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</w:t>
      </w:r>
      <w:r w:rsidR="00013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поселения </w:t>
      </w:r>
      <w:proofErr w:type="spellStart"/>
      <w:r w:rsidR="00013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</w:t>
      </w:r>
      <w:r w:rsidR="00013F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поселения </w:t>
      </w:r>
      <w:proofErr w:type="spellStart"/>
      <w:r w:rsidR="00013F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>ценностям, соблюдение которых оценивается в рамках осуществления муниципального контроля в сфере благоустройства на терри</w:t>
      </w:r>
      <w:r w:rsidR="00013F23">
        <w:rPr>
          <w:rFonts w:ascii="Times New Roman" w:hAnsi="Times New Roman" w:cs="Times New Roman"/>
          <w:sz w:val="24"/>
          <w:szCs w:val="24"/>
        </w:rPr>
        <w:t xml:space="preserve">тории сельского поселения </w:t>
      </w:r>
      <w:proofErr w:type="spellStart"/>
      <w:r w:rsidR="00013F23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</w:t>
      </w:r>
      <w:r w:rsidR="00013F23">
        <w:rPr>
          <w:rFonts w:ascii="Times New Roman" w:hAnsi="Times New Roman" w:cs="Times New Roman"/>
          <w:sz w:val="24"/>
          <w:szCs w:val="24"/>
        </w:rPr>
        <w:t>района Липецкой области, на 2024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B1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013F23"/>
    <w:rsid w:val="0024423F"/>
    <w:rsid w:val="002C1C97"/>
    <w:rsid w:val="002D1910"/>
    <w:rsid w:val="00466EAE"/>
    <w:rsid w:val="00500C1A"/>
    <w:rsid w:val="00514F14"/>
    <w:rsid w:val="00557A7D"/>
    <w:rsid w:val="00B114B5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3</cp:revision>
  <dcterms:created xsi:type="dcterms:W3CDTF">2023-09-18T11:42:00Z</dcterms:created>
  <dcterms:modified xsi:type="dcterms:W3CDTF">2023-11-08T05:54:00Z</dcterms:modified>
</cp:coreProperties>
</file>