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EF" w:rsidRDefault="00D334EF" w:rsidP="00C11844">
      <w:pPr>
        <w:tabs>
          <w:tab w:val="left" w:pos="1080"/>
        </w:tabs>
        <w:jc w:val="center"/>
        <w:rPr>
          <w:sz w:val="28"/>
          <w:szCs w:val="28"/>
        </w:rPr>
      </w:pPr>
    </w:p>
    <w:p w:rsidR="00AC6275" w:rsidRDefault="00AC6275" w:rsidP="00AC6275">
      <w:pPr>
        <w:jc w:val="center"/>
        <w:rPr>
          <w:rFonts w:ascii="Arial Black" w:hAnsi="Arial Black" w:cs="Arial"/>
          <w:b/>
          <w:bCs/>
          <w:color w:val="000080"/>
        </w:rPr>
      </w:pPr>
      <w:r w:rsidRPr="002456A3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0pt" o:ole="">
            <v:imagedata r:id="rId4" o:title=""/>
          </v:shape>
          <o:OLEObject Type="Embed" ProgID="Photoshop.Image.6" ShapeID="_x0000_i1025" DrawAspect="Content" ObjectID="_1443879189" r:id="rId5"/>
        </w:object>
      </w:r>
    </w:p>
    <w:p w:rsidR="00AC6275" w:rsidRDefault="00AC6275" w:rsidP="00AC627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AC6275" w:rsidRDefault="00AC6275" w:rsidP="00AC6275">
      <w:pPr>
        <w:jc w:val="center"/>
        <w:rPr>
          <w:b/>
        </w:rPr>
      </w:pPr>
      <w:r>
        <w:rPr>
          <w:b/>
        </w:rPr>
        <w:t>АДМИНИСТРАЦИИ  СЕЛЬСКОГО ПОСЕЛЕНИЯ                                     ВЕРХНЕМАТРЕНСКИЙ СЕЛЬСОВЕТ</w:t>
      </w:r>
    </w:p>
    <w:p w:rsidR="00AC6275" w:rsidRDefault="00AC6275" w:rsidP="00AC62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C6275" w:rsidRPr="003D0055" w:rsidRDefault="00AC6275" w:rsidP="00AC62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0055">
        <w:rPr>
          <w:b/>
          <w:sz w:val="28"/>
          <w:szCs w:val="28"/>
        </w:rPr>
        <w:t>Липецкой области</w:t>
      </w:r>
    </w:p>
    <w:p w:rsidR="00AC6275" w:rsidRDefault="00AC6275" w:rsidP="00AC6275">
      <w:pPr>
        <w:rPr>
          <w:sz w:val="28"/>
          <w:szCs w:val="28"/>
        </w:rPr>
      </w:pPr>
    </w:p>
    <w:p w:rsidR="00AC6275" w:rsidRDefault="00AC6275" w:rsidP="00AC6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21.10.2013       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№ 82</w:t>
      </w:r>
    </w:p>
    <w:p w:rsidR="00D334EF" w:rsidRDefault="00D334EF" w:rsidP="00D334EF">
      <w:pPr>
        <w:shd w:val="clear" w:color="auto" w:fill="FFFFFF"/>
        <w:spacing w:line="322" w:lineRule="exact"/>
        <w:ind w:right="5184"/>
        <w:rPr>
          <w:iCs/>
          <w:color w:val="000000"/>
          <w:spacing w:val="-2"/>
          <w:w w:val="102"/>
          <w:sz w:val="28"/>
          <w:szCs w:val="28"/>
        </w:rPr>
      </w:pPr>
    </w:p>
    <w:p w:rsidR="00D334EF" w:rsidRDefault="00D334EF" w:rsidP="00C11844">
      <w:pPr>
        <w:tabs>
          <w:tab w:val="left" w:pos="1080"/>
        </w:tabs>
        <w:jc w:val="center"/>
        <w:rPr>
          <w:sz w:val="28"/>
          <w:szCs w:val="28"/>
        </w:rPr>
      </w:pPr>
    </w:p>
    <w:p w:rsidR="00D334EF" w:rsidRDefault="00C11844" w:rsidP="00D334EF">
      <w:pPr>
        <w:jc w:val="center"/>
        <w:rPr>
          <w:b/>
          <w:sz w:val="28"/>
          <w:szCs w:val="28"/>
        </w:rPr>
      </w:pPr>
      <w:r w:rsidRPr="00D334EF">
        <w:rPr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</w:t>
      </w:r>
    </w:p>
    <w:p w:rsidR="00C11844" w:rsidRPr="00D334EF" w:rsidRDefault="00AC6275" w:rsidP="00D334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</w:t>
      </w:r>
      <w:r w:rsidR="00D334EF" w:rsidRPr="00D334EF">
        <w:rPr>
          <w:b/>
          <w:sz w:val="28"/>
          <w:szCs w:val="28"/>
        </w:rPr>
        <w:t>сельсовет</w:t>
      </w:r>
    </w:p>
    <w:p w:rsidR="00AC6275" w:rsidRDefault="00C11844" w:rsidP="00C11844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DD48AE">
        <w:rPr>
          <w:sz w:val="28"/>
          <w:szCs w:val="28"/>
        </w:rPr>
        <w:t>В соответствии с Федеральными законом от 21.12.1994 №69-ФЗ «О пожарной безопасности», от 06.10.2003 №131-ФЗ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сельского поселения</w:t>
      </w:r>
      <w:r w:rsidR="00AC6275">
        <w:rPr>
          <w:sz w:val="28"/>
          <w:szCs w:val="28"/>
        </w:rPr>
        <w:t xml:space="preserve"> </w:t>
      </w:r>
      <w:proofErr w:type="spellStart"/>
      <w:r w:rsidR="00AC6275">
        <w:rPr>
          <w:sz w:val="28"/>
          <w:szCs w:val="28"/>
        </w:rPr>
        <w:t>Верхнематренский</w:t>
      </w:r>
      <w:proofErr w:type="spellEnd"/>
      <w:r w:rsidR="00AC6275">
        <w:rPr>
          <w:sz w:val="28"/>
          <w:szCs w:val="28"/>
        </w:rPr>
        <w:t xml:space="preserve"> </w:t>
      </w:r>
      <w:r w:rsidR="00D334EF" w:rsidRPr="00DD48AE">
        <w:rPr>
          <w:sz w:val="28"/>
          <w:szCs w:val="28"/>
        </w:rPr>
        <w:t>сельсовет, администрация сельского поселения</w:t>
      </w:r>
      <w:r w:rsidR="00AC6275">
        <w:rPr>
          <w:sz w:val="28"/>
          <w:szCs w:val="28"/>
        </w:rPr>
        <w:t xml:space="preserve"> </w:t>
      </w:r>
      <w:proofErr w:type="spellStart"/>
      <w:r w:rsidR="00AC6275">
        <w:rPr>
          <w:sz w:val="28"/>
          <w:szCs w:val="28"/>
        </w:rPr>
        <w:t>Верхнематренский</w:t>
      </w:r>
      <w:proofErr w:type="spellEnd"/>
      <w:r w:rsidR="00AC6275">
        <w:rPr>
          <w:sz w:val="28"/>
          <w:szCs w:val="28"/>
        </w:rPr>
        <w:t xml:space="preserve"> </w:t>
      </w:r>
      <w:r w:rsidR="00D334EF" w:rsidRPr="00DD48AE">
        <w:rPr>
          <w:sz w:val="28"/>
          <w:szCs w:val="28"/>
        </w:rPr>
        <w:t xml:space="preserve">сельсовет  </w:t>
      </w:r>
      <w:proofErr w:type="gramEnd"/>
    </w:p>
    <w:p w:rsidR="00C11844" w:rsidRPr="00DD48AE" w:rsidRDefault="00C11844" w:rsidP="00C11844">
      <w:pPr>
        <w:pStyle w:val="a7"/>
        <w:ind w:firstLine="720"/>
        <w:jc w:val="both"/>
        <w:rPr>
          <w:b/>
          <w:sz w:val="28"/>
          <w:szCs w:val="28"/>
        </w:rPr>
      </w:pPr>
      <w:r w:rsidRPr="00DD48AE">
        <w:rPr>
          <w:b/>
          <w:sz w:val="28"/>
          <w:szCs w:val="28"/>
        </w:rPr>
        <w:t>ПОСТАНОВЛЯ</w:t>
      </w:r>
      <w:r w:rsidR="00D334EF" w:rsidRPr="00DD48AE">
        <w:rPr>
          <w:b/>
          <w:sz w:val="28"/>
          <w:szCs w:val="28"/>
        </w:rPr>
        <w:t>ЕТ</w:t>
      </w:r>
      <w:r w:rsidRPr="00DD48AE">
        <w:rPr>
          <w:b/>
          <w:sz w:val="28"/>
          <w:szCs w:val="28"/>
        </w:rPr>
        <w:t>:</w:t>
      </w:r>
    </w:p>
    <w:p w:rsidR="00C11844" w:rsidRPr="00DD48AE" w:rsidRDefault="00C11844" w:rsidP="00C11844">
      <w:pPr>
        <w:pStyle w:val="a7"/>
        <w:ind w:firstLine="72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left="180"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соблюдение правил пожарной безопасности на работе и в быту;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left="180"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left="180"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left="180"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left="180"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оказывать содействие пожарной охране при тушении пожаров;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left="180"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lastRenderedPageBreak/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left="180"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DD48AE">
        <w:rPr>
          <w:sz w:val="28"/>
          <w:szCs w:val="28"/>
        </w:rPr>
        <w:t>контроля за</w:t>
      </w:r>
      <w:proofErr w:type="gramEnd"/>
      <w:r w:rsidRPr="00DD48AE">
        <w:rPr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left="180"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1.2. Формы участия граждан в добровольной пожарной охране: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участие в проведении противопожарной пропаганды;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участие в предупреждении пожаров;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участие в тушении пожаров;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hanging="180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- проникать в места распространения (возможного распространения) пожаров и их опасных проявлений на соответствующей территории муниципального образования (организации).</w:t>
      </w:r>
    </w:p>
    <w:p w:rsidR="00C11844" w:rsidRPr="00DD48AE" w:rsidRDefault="00C11844" w:rsidP="00C11844">
      <w:pPr>
        <w:pStyle w:val="a7"/>
        <w:spacing w:before="0" w:beforeAutospacing="0"/>
        <w:ind w:firstLine="708"/>
        <w:jc w:val="both"/>
        <w:rPr>
          <w:sz w:val="28"/>
          <w:szCs w:val="28"/>
        </w:rPr>
      </w:pPr>
      <w:r w:rsidRPr="00DD48AE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C11844" w:rsidRPr="00DD48AE" w:rsidRDefault="00C11844" w:rsidP="00C118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8AE" w:rsidRPr="00DD48AE" w:rsidRDefault="00DD48AE" w:rsidP="00C118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8AE">
        <w:rPr>
          <w:sz w:val="28"/>
          <w:szCs w:val="28"/>
        </w:rPr>
        <w:t xml:space="preserve">Глава администрации </w:t>
      </w:r>
    </w:p>
    <w:p w:rsidR="00DD48AE" w:rsidRPr="00DD48AE" w:rsidRDefault="00DD48AE" w:rsidP="00C118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8AE">
        <w:rPr>
          <w:sz w:val="28"/>
          <w:szCs w:val="28"/>
        </w:rPr>
        <w:t xml:space="preserve">сельского поселения </w:t>
      </w:r>
    </w:p>
    <w:p w:rsidR="00DD48AE" w:rsidRPr="00DD48AE" w:rsidRDefault="00AC6275" w:rsidP="00C118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="00DD48AE" w:rsidRPr="00DD48AE">
        <w:rPr>
          <w:sz w:val="28"/>
          <w:szCs w:val="28"/>
        </w:rPr>
        <w:t xml:space="preserve">сельсовет                      </w:t>
      </w:r>
      <w:r>
        <w:rPr>
          <w:sz w:val="28"/>
          <w:szCs w:val="28"/>
        </w:rPr>
        <w:t xml:space="preserve">              Н.В.Жаворонкова</w:t>
      </w:r>
    </w:p>
    <w:p w:rsidR="00DD48AE" w:rsidRPr="00DD48AE" w:rsidRDefault="00DD48AE" w:rsidP="00C118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8AE">
        <w:rPr>
          <w:sz w:val="28"/>
          <w:szCs w:val="28"/>
        </w:rPr>
        <w:t xml:space="preserve"> </w:t>
      </w:r>
    </w:p>
    <w:p w:rsidR="00DD48AE" w:rsidRPr="00DD48AE" w:rsidRDefault="00DD48AE" w:rsidP="00C118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8AE" w:rsidRPr="00DD48AE" w:rsidRDefault="00DD48AE" w:rsidP="00C118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8AE" w:rsidRPr="00DD48AE" w:rsidRDefault="00DD48AE" w:rsidP="00C1184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1844" w:rsidRDefault="00C11844" w:rsidP="00C11844">
      <w:pPr>
        <w:tabs>
          <w:tab w:val="left" w:pos="1080"/>
        </w:tabs>
        <w:jc w:val="center"/>
        <w:rPr>
          <w:sz w:val="28"/>
          <w:szCs w:val="28"/>
        </w:rPr>
      </w:pPr>
    </w:p>
    <w:p w:rsidR="00DD48AE" w:rsidRDefault="00DD48AE" w:rsidP="00DD48AE">
      <w:pPr>
        <w:jc w:val="center"/>
        <w:rPr>
          <w:b/>
        </w:rPr>
      </w:pPr>
      <w:r>
        <w:rPr>
          <w:b/>
        </w:rPr>
        <w:t>СПИСОК</w:t>
      </w:r>
    </w:p>
    <w:p w:rsidR="00DD48AE" w:rsidRDefault="00DD48AE" w:rsidP="00DD48AE">
      <w:pPr>
        <w:jc w:val="center"/>
        <w:rPr>
          <w:b/>
        </w:rPr>
      </w:pPr>
      <w:r>
        <w:rPr>
          <w:b/>
        </w:rPr>
        <w:t>ДОБРОВОЛЬНОЙ  ПОЖАРНОЙ ДРУЖИНЫ</w:t>
      </w:r>
    </w:p>
    <w:p w:rsidR="00DD48AE" w:rsidRDefault="00DD48AE" w:rsidP="00DD48AE">
      <w:pPr>
        <w:jc w:val="center"/>
        <w:rPr>
          <w:b/>
        </w:rPr>
      </w:pPr>
      <w:r>
        <w:rPr>
          <w:b/>
        </w:rPr>
        <w:t>СЕЛЬСКОГО ПОСЕЛЕНИЯ</w:t>
      </w:r>
      <w:r w:rsidR="00DF24E5">
        <w:rPr>
          <w:b/>
        </w:rPr>
        <w:t xml:space="preserve"> ВЕРХНЕМАТРЕНСКИЙ</w:t>
      </w:r>
      <w:r w:rsidR="00AC6275">
        <w:rPr>
          <w:b/>
        </w:rPr>
        <w:t xml:space="preserve"> </w:t>
      </w:r>
      <w:r>
        <w:rPr>
          <w:b/>
        </w:rPr>
        <w:t>СЕЛЬСОВЕТ</w:t>
      </w:r>
    </w:p>
    <w:p w:rsidR="00DD48AE" w:rsidRDefault="00DD48AE" w:rsidP="00DD48AE">
      <w:pPr>
        <w:jc w:val="center"/>
        <w:rPr>
          <w:b/>
        </w:rPr>
      </w:pPr>
    </w:p>
    <w:tbl>
      <w:tblPr>
        <w:tblStyle w:val="aa"/>
        <w:tblW w:w="0" w:type="auto"/>
        <w:tblLook w:val="01E0"/>
      </w:tblPr>
      <w:tblGrid>
        <w:gridCol w:w="467"/>
        <w:gridCol w:w="3269"/>
        <w:gridCol w:w="1893"/>
        <w:gridCol w:w="2046"/>
        <w:gridCol w:w="1896"/>
      </w:tblGrid>
      <w:tr w:rsidR="00DF24E5" w:rsidTr="002179E5">
        <w:tc>
          <w:tcPr>
            <w:tcW w:w="468" w:type="dxa"/>
          </w:tcPr>
          <w:p w:rsidR="00DF24E5" w:rsidRPr="00777C6F" w:rsidRDefault="00DF24E5" w:rsidP="002179E5">
            <w:pPr>
              <w:jc w:val="center"/>
            </w:pPr>
            <w:r w:rsidRPr="00777C6F">
              <w:t>№</w:t>
            </w:r>
          </w:p>
        </w:tc>
        <w:tc>
          <w:tcPr>
            <w:tcW w:w="3360" w:type="dxa"/>
          </w:tcPr>
          <w:p w:rsidR="00DF24E5" w:rsidRPr="00777C6F" w:rsidRDefault="00DF24E5" w:rsidP="002179E5">
            <w:pPr>
              <w:jc w:val="center"/>
            </w:pPr>
            <w:r w:rsidRPr="00777C6F">
              <w:t>Ф.И.О.</w:t>
            </w:r>
          </w:p>
        </w:tc>
        <w:tc>
          <w:tcPr>
            <w:tcW w:w="1914" w:type="dxa"/>
          </w:tcPr>
          <w:p w:rsidR="00DF24E5" w:rsidRPr="00777C6F" w:rsidRDefault="00DF24E5" w:rsidP="002179E5">
            <w:pPr>
              <w:jc w:val="center"/>
            </w:pPr>
            <w:r w:rsidRPr="00777C6F">
              <w:t>Паспортные данные</w:t>
            </w:r>
          </w:p>
        </w:tc>
        <w:tc>
          <w:tcPr>
            <w:tcW w:w="1914" w:type="dxa"/>
          </w:tcPr>
          <w:p w:rsidR="00DF24E5" w:rsidRPr="00777C6F" w:rsidRDefault="00DF24E5" w:rsidP="002179E5">
            <w:pPr>
              <w:jc w:val="center"/>
            </w:pPr>
            <w:r>
              <w:t>Место жительства</w:t>
            </w:r>
          </w:p>
        </w:tc>
        <w:tc>
          <w:tcPr>
            <w:tcW w:w="1915" w:type="dxa"/>
          </w:tcPr>
          <w:p w:rsidR="00DF24E5" w:rsidRPr="00777C6F" w:rsidRDefault="00DF24E5" w:rsidP="002179E5">
            <w:pPr>
              <w:jc w:val="center"/>
            </w:pPr>
            <w:r>
              <w:t>Место работы</w:t>
            </w:r>
          </w:p>
        </w:tc>
      </w:tr>
      <w:tr w:rsidR="00DF24E5" w:rsidTr="002179E5">
        <w:tc>
          <w:tcPr>
            <w:tcW w:w="468" w:type="dxa"/>
          </w:tcPr>
          <w:p w:rsidR="00DF24E5" w:rsidRPr="00777C6F" w:rsidRDefault="00DF24E5" w:rsidP="002179E5">
            <w:r>
              <w:t>1</w:t>
            </w:r>
          </w:p>
        </w:tc>
        <w:tc>
          <w:tcPr>
            <w:tcW w:w="3360" w:type="dxa"/>
          </w:tcPr>
          <w:p w:rsidR="00DF24E5" w:rsidRPr="00777C6F" w:rsidRDefault="00DF24E5" w:rsidP="002179E5">
            <w:r>
              <w:t>Корчагин Николай Николаевич</w:t>
            </w:r>
          </w:p>
        </w:tc>
        <w:tc>
          <w:tcPr>
            <w:tcW w:w="1914" w:type="dxa"/>
          </w:tcPr>
          <w:p w:rsidR="00DF24E5" w:rsidRDefault="00DF24E5" w:rsidP="002179E5">
            <w:r>
              <w:t>42 07</w:t>
            </w:r>
          </w:p>
          <w:p w:rsidR="00DF24E5" w:rsidRDefault="00DF24E5" w:rsidP="002179E5">
            <w:r>
              <w:t>437229</w:t>
            </w:r>
          </w:p>
          <w:p w:rsidR="00DF24E5" w:rsidRPr="00777C6F" w:rsidRDefault="00DF24E5" w:rsidP="002179E5">
            <w:r>
              <w:t xml:space="preserve">ОУФМС в </w:t>
            </w:r>
            <w:proofErr w:type="spellStart"/>
            <w:r>
              <w:t>Добринском</w:t>
            </w:r>
            <w:proofErr w:type="spellEnd"/>
            <w:r>
              <w:t xml:space="preserve"> районе 23.01.2008 г.</w:t>
            </w:r>
          </w:p>
        </w:tc>
        <w:tc>
          <w:tcPr>
            <w:tcW w:w="1914" w:type="dxa"/>
          </w:tcPr>
          <w:p w:rsidR="00DF24E5" w:rsidRDefault="00DF24E5" w:rsidP="002179E5">
            <w:proofErr w:type="spellStart"/>
            <w:r>
              <w:t>с.В.Матрёнка</w:t>
            </w:r>
            <w:proofErr w:type="spellEnd"/>
          </w:p>
          <w:p w:rsidR="00DF24E5" w:rsidRPr="00777C6F" w:rsidRDefault="00DF24E5" w:rsidP="002179E5">
            <w:r>
              <w:t>ул</w:t>
            </w:r>
            <w:proofErr w:type="gramStart"/>
            <w:r>
              <w:t>.Д</w:t>
            </w:r>
            <w:proofErr w:type="gramEnd"/>
            <w:r>
              <w:t>ружбы,9</w:t>
            </w:r>
          </w:p>
        </w:tc>
        <w:tc>
          <w:tcPr>
            <w:tcW w:w="1915" w:type="dxa"/>
          </w:tcPr>
          <w:p w:rsidR="00DF24E5" w:rsidRDefault="00DF24E5" w:rsidP="002179E5">
            <w:proofErr w:type="spellStart"/>
            <w:r>
              <w:t>п</w:t>
            </w:r>
            <w:proofErr w:type="spellEnd"/>
            <w:r>
              <w:t>/у им</w:t>
            </w:r>
            <w:proofErr w:type="gramStart"/>
            <w:r>
              <w:t>.Ф</w:t>
            </w:r>
            <w:proofErr w:type="gramEnd"/>
            <w:r>
              <w:t>рунзе ООО «Добрыня»</w:t>
            </w:r>
          </w:p>
          <w:p w:rsidR="00DF24E5" w:rsidRPr="00777C6F" w:rsidRDefault="00DF24E5" w:rsidP="002179E5">
            <w:r>
              <w:t>89202424033</w:t>
            </w:r>
          </w:p>
        </w:tc>
      </w:tr>
      <w:tr w:rsidR="00DF24E5" w:rsidTr="002179E5">
        <w:tc>
          <w:tcPr>
            <w:tcW w:w="468" w:type="dxa"/>
          </w:tcPr>
          <w:p w:rsidR="00DF24E5" w:rsidRPr="00777C6F" w:rsidRDefault="00DF24E5" w:rsidP="002179E5">
            <w:r>
              <w:t>2</w:t>
            </w:r>
          </w:p>
        </w:tc>
        <w:tc>
          <w:tcPr>
            <w:tcW w:w="3360" w:type="dxa"/>
          </w:tcPr>
          <w:p w:rsidR="00DF24E5" w:rsidRPr="00777C6F" w:rsidRDefault="00DF24E5" w:rsidP="002179E5">
            <w:r>
              <w:t>Литвинов Алексей Иванович</w:t>
            </w:r>
          </w:p>
        </w:tc>
        <w:tc>
          <w:tcPr>
            <w:tcW w:w="1914" w:type="dxa"/>
          </w:tcPr>
          <w:p w:rsidR="00DF24E5" w:rsidRDefault="00DF24E5" w:rsidP="002179E5">
            <w:r>
              <w:t>42 02</w:t>
            </w:r>
          </w:p>
          <w:p w:rsidR="00DF24E5" w:rsidRDefault="00DF24E5" w:rsidP="002179E5">
            <w:r>
              <w:t>656481</w:t>
            </w:r>
          </w:p>
          <w:p w:rsidR="00DF24E5" w:rsidRPr="00777C6F" w:rsidRDefault="00DF24E5" w:rsidP="002179E5">
            <w:r>
              <w:t xml:space="preserve">ОВД в </w:t>
            </w:r>
            <w:proofErr w:type="spellStart"/>
            <w:r>
              <w:t>Добринском</w:t>
            </w:r>
            <w:proofErr w:type="spellEnd"/>
            <w:r>
              <w:t xml:space="preserve"> р-не 16.11.2002 г.</w:t>
            </w:r>
          </w:p>
        </w:tc>
        <w:tc>
          <w:tcPr>
            <w:tcW w:w="1914" w:type="dxa"/>
          </w:tcPr>
          <w:p w:rsidR="00DF24E5" w:rsidRPr="00777C6F" w:rsidRDefault="00DF24E5" w:rsidP="002179E5">
            <w:proofErr w:type="spellStart"/>
            <w:r>
              <w:t>с.В.Матренка</w:t>
            </w:r>
            <w:proofErr w:type="spellEnd"/>
            <w:r>
              <w:t>, ул</w:t>
            </w:r>
            <w:proofErr w:type="gramStart"/>
            <w:r>
              <w:t>.Д</w:t>
            </w:r>
            <w:proofErr w:type="gramEnd"/>
            <w:r>
              <w:t>ружбы, 21</w:t>
            </w:r>
          </w:p>
        </w:tc>
        <w:tc>
          <w:tcPr>
            <w:tcW w:w="1915" w:type="dxa"/>
          </w:tcPr>
          <w:p w:rsidR="00DF24E5" w:rsidRDefault="00DF24E5" w:rsidP="002179E5">
            <w:proofErr w:type="spellStart"/>
            <w:r>
              <w:t>п</w:t>
            </w:r>
            <w:proofErr w:type="spellEnd"/>
            <w:r>
              <w:t>/у им</w:t>
            </w:r>
            <w:proofErr w:type="gramStart"/>
            <w:r>
              <w:t>.Ф</w:t>
            </w:r>
            <w:proofErr w:type="gramEnd"/>
            <w:r>
              <w:t>рунзе ООО «Добрыня»</w:t>
            </w:r>
          </w:p>
          <w:p w:rsidR="00DF24E5" w:rsidRPr="00777C6F" w:rsidRDefault="00DF24E5" w:rsidP="002179E5">
            <w:r>
              <w:t>89046957198</w:t>
            </w:r>
          </w:p>
        </w:tc>
      </w:tr>
      <w:tr w:rsidR="00DF24E5" w:rsidTr="002179E5">
        <w:tc>
          <w:tcPr>
            <w:tcW w:w="468" w:type="dxa"/>
          </w:tcPr>
          <w:p w:rsidR="00DF24E5" w:rsidRPr="00777C6F" w:rsidRDefault="00DF24E5" w:rsidP="002179E5">
            <w:r>
              <w:t>3</w:t>
            </w:r>
          </w:p>
        </w:tc>
        <w:tc>
          <w:tcPr>
            <w:tcW w:w="3360" w:type="dxa"/>
          </w:tcPr>
          <w:p w:rsidR="00DF24E5" w:rsidRPr="00777C6F" w:rsidRDefault="00DF24E5" w:rsidP="002179E5">
            <w:r>
              <w:t>Панин Сергей Михайлович</w:t>
            </w:r>
          </w:p>
        </w:tc>
        <w:tc>
          <w:tcPr>
            <w:tcW w:w="1914" w:type="dxa"/>
          </w:tcPr>
          <w:p w:rsidR="00DF24E5" w:rsidRDefault="00DF24E5" w:rsidP="002179E5">
            <w:r>
              <w:t>42 05</w:t>
            </w:r>
          </w:p>
          <w:p w:rsidR="00DF24E5" w:rsidRDefault="00DF24E5" w:rsidP="002179E5">
            <w:r>
              <w:t>201136</w:t>
            </w:r>
          </w:p>
          <w:p w:rsidR="00DF24E5" w:rsidRPr="00777C6F" w:rsidRDefault="00DF24E5" w:rsidP="002179E5">
            <w:r>
              <w:t xml:space="preserve">ОВД в </w:t>
            </w:r>
            <w:proofErr w:type="spellStart"/>
            <w:r>
              <w:t>Добринском</w:t>
            </w:r>
            <w:proofErr w:type="spellEnd"/>
            <w:r>
              <w:t xml:space="preserve"> р-не 18.05.2005 г.</w:t>
            </w:r>
          </w:p>
        </w:tc>
        <w:tc>
          <w:tcPr>
            <w:tcW w:w="1914" w:type="dxa"/>
          </w:tcPr>
          <w:p w:rsidR="00DF24E5" w:rsidRPr="00777C6F" w:rsidRDefault="00DF24E5" w:rsidP="002179E5">
            <w:proofErr w:type="spellStart"/>
            <w:r>
              <w:t>д.М.Матренка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уговая,22</w:t>
            </w:r>
          </w:p>
        </w:tc>
        <w:tc>
          <w:tcPr>
            <w:tcW w:w="1915" w:type="dxa"/>
          </w:tcPr>
          <w:p w:rsidR="00DF24E5" w:rsidRDefault="00DF24E5" w:rsidP="002179E5">
            <w:proofErr w:type="spellStart"/>
            <w:r>
              <w:t>п</w:t>
            </w:r>
            <w:proofErr w:type="spellEnd"/>
            <w:r>
              <w:t>/у им</w:t>
            </w:r>
            <w:proofErr w:type="gramStart"/>
            <w:r>
              <w:t>.Ф</w:t>
            </w:r>
            <w:proofErr w:type="gramEnd"/>
            <w:r>
              <w:t>рунзе ООО «Добрыня»</w:t>
            </w:r>
          </w:p>
          <w:p w:rsidR="00DF24E5" w:rsidRPr="00777C6F" w:rsidRDefault="00DF24E5" w:rsidP="002179E5">
            <w:r>
              <w:t>89802504978</w:t>
            </w:r>
          </w:p>
        </w:tc>
      </w:tr>
      <w:tr w:rsidR="00DF24E5" w:rsidTr="002179E5">
        <w:tc>
          <w:tcPr>
            <w:tcW w:w="468" w:type="dxa"/>
          </w:tcPr>
          <w:p w:rsidR="00DF24E5" w:rsidRPr="00777C6F" w:rsidRDefault="00DF24E5" w:rsidP="002179E5">
            <w:r>
              <w:t>4</w:t>
            </w:r>
          </w:p>
        </w:tc>
        <w:tc>
          <w:tcPr>
            <w:tcW w:w="3360" w:type="dxa"/>
          </w:tcPr>
          <w:p w:rsidR="00DF24E5" w:rsidRPr="00777C6F" w:rsidRDefault="00DF24E5" w:rsidP="002179E5">
            <w:proofErr w:type="spellStart"/>
            <w:r>
              <w:t>Кузовлёв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914" w:type="dxa"/>
          </w:tcPr>
          <w:p w:rsidR="00DF24E5" w:rsidRDefault="00DF24E5" w:rsidP="002179E5">
            <w:r>
              <w:t>42 02 551276</w:t>
            </w:r>
          </w:p>
          <w:p w:rsidR="00DF24E5" w:rsidRPr="00777C6F" w:rsidRDefault="00DF24E5" w:rsidP="002179E5">
            <w:r>
              <w:t xml:space="preserve">ОВД в </w:t>
            </w:r>
            <w:proofErr w:type="spellStart"/>
            <w:r>
              <w:t>Добринском</w:t>
            </w:r>
            <w:proofErr w:type="spellEnd"/>
            <w:r>
              <w:t xml:space="preserve"> р-не 30.07.2002 г.</w:t>
            </w:r>
          </w:p>
        </w:tc>
        <w:tc>
          <w:tcPr>
            <w:tcW w:w="1914" w:type="dxa"/>
          </w:tcPr>
          <w:p w:rsidR="00DF24E5" w:rsidRDefault="00DF24E5" w:rsidP="002179E5">
            <w:proofErr w:type="spellStart"/>
            <w:r>
              <w:t>с.Ср</w:t>
            </w:r>
            <w:proofErr w:type="gramStart"/>
            <w:r>
              <w:t>.М</w:t>
            </w:r>
            <w:proofErr w:type="gramEnd"/>
            <w:r>
              <w:t>атренка</w:t>
            </w:r>
            <w:proofErr w:type="spellEnd"/>
          </w:p>
          <w:p w:rsidR="00DF24E5" w:rsidRPr="00777C6F" w:rsidRDefault="00DF24E5" w:rsidP="002179E5">
            <w:r>
              <w:t>ул. Мира д.4</w:t>
            </w:r>
          </w:p>
        </w:tc>
        <w:tc>
          <w:tcPr>
            <w:tcW w:w="1915" w:type="dxa"/>
          </w:tcPr>
          <w:p w:rsidR="00DF24E5" w:rsidRDefault="00DF24E5" w:rsidP="002179E5">
            <w:proofErr w:type="spellStart"/>
            <w:r>
              <w:t>п</w:t>
            </w:r>
            <w:proofErr w:type="spellEnd"/>
            <w:r>
              <w:t>/у им</w:t>
            </w:r>
            <w:proofErr w:type="gramStart"/>
            <w:r>
              <w:t>.Ф</w:t>
            </w:r>
            <w:proofErr w:type="gramEnd"/>
            <w:r>
              <w:t>рунзе ООО «Добрыня»</w:t>
            </w:r>
          </w:p>
          <w:p w:rsidR="00DF24E5" w:rsidRPr="00777C6F" w:rsidRDefault="00DF24E5" w:rsidP="002179E5">
            <w:r>
              <w:t>89802509001</w:t>
            </w:r>
          </w:p>
        </w:tc>
      </w:tr>
      <w:tr w:rsidR="00DF24E5" w:rsidTr="002179E5">
        <w:tc>
          <w:tcPr>
            <w:tcW w:w="468" w:type="dxa"/>
          </w:tcPr>
          <w:p w:rsidR="00DF24E5" w:rsidRPr="00777C6F" w:rsidRDefault="00DF24E5" w:rsidP="002179E5">
            <w:r>
              <w:t>5</w:t>
            </w:r>
          </w:p>
        </w:tc>
        <w:tc>
          <w:tcPr>
            <w:tcW w:w="3360" w:type="dxa"/>
          </w:tcPr>
          <w:p w:rsidR="00DF24E5" w:rsidRPr="00777C6F" w:rsidRDefault="00DF24E5" w:rsidP="002179E5">
            <w:r>
              <w:t>Перов Виктор Анатольевич</w:t>
            </w:r>
          </w:p>
        </w:tc>
        <w:tc>
          <w:tcPr>
            <w:tcW w:w="1914" w:type="dxa"/>
          </w:tcPr>
          <w:p w:rsidR="00DF24E5" w:rsidRDefault="00DF24E5" w:rsidP="002179E5">
            <w:r>
              <w:t>42 02</w:t>
            </w:r>
          </w:p>
          <w:p w:rsidR="00DF24E5" w:rsidRPr="00777C6F" w:rsidRDefault="00DF24E5" w:rsidP="002179E5">
            <w:r>
              <w:t xml:space="preserve">710773 ОВД в </w:t>
            </w:r>
            <w:proofErr w:type="spellStart"/>
            <w:r>
              <w:t>Добринском</w:t>
            </w:r>
            <w:proofErr w:type="spellEnd"/>
            <w:r>
              <w:t xml:space="preserve"> р-не 16.12.2002 г.</w:t>
            </w:r>
          </w:p>
        </w:tc>
        <w:tc>
          <w:tcPr>
            <w:tcW w:w="1914" w:type="dxa"/>
          </w:tcPr>
          <w:p w:rsidR="00DF24E5" w:rsidRDefault="00DF24E5" w:rsidP="002179E5">
            <w:r>
              <w:t>д</w:t>
            </w:r>
            <w:proofErr w:type="gramStart"/>
            <w:r>
              <w:t>.Б</w:t>
            </w:r>
            <w:proofErr w:type="gramEnd"/>
            <w:r>
              <w:t>ерёзовка</w:t>
            </w:r>
          </w:p>
          <w:p w:rsidR="00DF24E5" w:rsidRPr="00777C6F" w:rsidRDefault="00DF24E5" w:rsidP="002179E5">
            <w:r>
              <w:t>ул</w:t>
            </w:r>
            <w:proofErr w:type="gramStart"/>
            <w:r>
              <w:t>.П</w:t>
            </w:r>
            <w:proofErr w:type="gramEnd"/>
            <w:r>
              <w:t>ривольная,11</w:t>
            </w:r>
          </w:p>
        </w:tc>
        <w:tc>
          <w:tcPr>
            <w:tcW w:w="1915" w:type="dxa"/>
          </w:tcPr>
          <w:p w:rsidR="00DF24E5" w:rsidRDefault="00DF24E5" w:rsidP="002179E5">
            <w:proofErr w:type="spellStart"/>
            <w:r>
              <w:t>п</w:t>
            </w:r>
            <w:proofErr w:type="spellEnd"/>
            <w:r>
              <w:t>/у им</w:t>
            </w:r>
            <w:proofErr w:type="gramStart"/>
            <w:r>
              <w:t>.Ф</w:t>
            </w:r>
            <w:proofErr w:type="gramEnd"/>
            <w:r>
              <w:t>рунзе ООО «Добрыня»</w:t>
            </w:r>
          </w:p>
          <w:p w:rsidR="00DF24E5" w:rsidRPr="00777C6F" w:rsidRDefault="00DF24E5" w:rsidP="002179E5">
            <w:r>
              <w:t>89205188489</w:t>
            </w:r>
          </w:p>
        </w:tc>
      </w:tr>
      <w:tr w:rsidR="00DF24E5" w:rsidTr="002179E5">
        <w:tc>
          <w:tcPr>
            <w:tcW w:w="468" w:type="dxa"/>
          </w:tcPr>
          <w:p w:rsidR="00DF24E5" w:rsidRPr="00777C6F" w:rsidRDefault="00DF24E5" w:rsidP="002179E5">
            <w:r>
              <w:t>6</w:t>
            </w:r>
          </w:p>
        </w:tc>
        <w:tc>
          <w:tcPr>
            <w:tcW w:w="3360" w:type="dxa"/>
          </w:tcPr>
          <w:p w:rsidR="00DF24E5" w:rsidRPr="00777C6F" w:rsidRDefault="00DF24E5" w:rsidP="002179E5">
            <w:r>
              <w:t>Новиков Николай Германович</w:t>
            </w:r>
          </w:p>
        </w:tc>
        <w:tc>
          <w:tcPr>
            <w:tcW w:w="1914" w:type="dxa"/>
          </w:tcPr>
          <w:p w:rsidR="00DF24E5" w:rsidRDefault="00DF24E5" w:rsidP="002179E5">
            <w:r>
              <w:t>42 01 259966</w:t>
            </w:r>
          </w:p>
          <w:p w:rsidR="00DF24E5" w:rsidRPr="00777C6F" w:rsidRDefault="00DF24E5" w:rsidP="002179E5">
            <w:r>
              <w:t xml:space="preserve">ОВД в </w:t>
            </w:r>
            <w:proofErr w:type="spellStart"/>
            <w:r>
              <w:t>Добринском</w:t>
            </w:r>
            <w:proofErr w:type="spellEnd"/>
            <w:r>
              <w:t xml:space="preserve"> р-не 28.11.2001 г.</w:t>
            </w:r>
          </w:p>
        </w:tc>
        <w:tc>
          <w:tcPr>
            <w:tcW w:w="1914" w:type="dxa"/>
          </w:tcPr>
          <w:p w:rsidR="00DF24E5" w:rsidRDefault="00DF24E5" w:rsidP="002179E5">
            <w:proofErr w:type="spellStart"/>
            <w:r>
              <w:t>с.В.Матренка</w:t>
            </w:r>
            <w:proofErr w:type="spellEnd"/>
          </w:p>
          <w:p w:rsidR="00DF24E5" w:rsidRPr="00777C6F" w:rsidRDefault="00DF24E5" w:rsidP="002179E5">
            <w:r>
              <w:t>ул</w:t>
            </w:r>
            <w:proofErr w:type="gramStart"/>
            <w:r>
              <w:t>.М</w:t>
            </w:r>
            <w:proofErr w:type="gramEnd"/>
            <w:r>
              <w:t>олодёжная,1</w:t>
            </w:r>
          </w:p>
        </w:tc>
        <w:tc>
          <w:tcPr>
            <w:tcW w:w="1915" w:type="dxa"/>
          </w:tcPr>
          <w:p w:rsidR="00DF24E5" w:rsidRDefault="00DF24E5" w:rsidP="002179E5">
            <w:proofErr w:type="spellStart"/>
            <w:r>
              <w:t>п</w:t>
            </w:r>
            <w:proofErr w:type="spellEnd"/>
            <w:r>
              <w:t>/у им</w:t>
            </w:r>
            <w:proofErr w:type="gramStart"/>
            <w:r>
              <w:t>.Ф</w:t>
            </w:r>
            <w:proofErr w:type="gramEnd"/>
            <w:r>
              <w:t>рунзе ООО «Добрыня»</w:t>
            </w:r>
          </w:p>
          <w:p w:rsidR="00DF24E5" w:rsidRPr="00777C6F" w:rsidRDefault="00DF24E5" w:rsidP="002179E5">
            <w:r>
              <w:t>89066851911</w:t>
            </w:r>
          </w:p>
        </w:tc>
      </w:tr>
      <w:tr w:rsidR="00DF24E5" w:rsidTr="002179E5">
        <w:tc>
          <w:tcPr>
            <w:tcW w:w="468" w:type="dxa"/>
          </w:tcPr>
          <w:p w:rsidR="00DF24E5" w:rsidRPr="00777C6F" w:rsidRDefault="00DF24E5" w:rsidP="002179E5">
            <w:r>
              <w:t>7</w:t>
            </w:r>
          </w:p>
        </w:tc>
        <w:tc>
          <w:tcPr>
            <w:tcW w:w="3360" w:type="dxa"/>
          </w:tcPr>
          <w:p w:rsidR="00DF24E5" w:rsidRPr="00777C6F" w:rsidRDefault="00DF24E5" w:rsidP="002179E5">
            <w:r>
              <w:t>Рязанцев Валерий Иванович</w:t>
            </w:r>
          </w:p>
        </w:tc>
        <w:tc>
          <w:tcPr>
            <w:tcW w:w="1914" w:type="dxa"/>
          </w:tcPr>
          <w:p w:rsidR="00DF24E5" w:rsidRDefault="00DF24E5" w:rsidP="002179E5">
            <w:r>
              <w:t>42 05 212596</w:t>
            </w:r>
          </w:p>
          <w:p w:rsidR="00DF24E5" w:rsidRPr="00777C6F" w:rsidRDefault="00DF24E5" w:rsidP="002179E5">
            <w:r>
              <w:t xml:space="preserve">ОВД в </w:t>
            </w:r>
            <w:proofErr w:type="spellStart"/>
            <w:r>
              <w:t>Добринском</w:t>
            </w:r>
            <w:proofErr w:type="spellEnd"/>
            <w:r>
              <w:t xml:space="preserve"> р-не 07.07.2005 г.</w:t>
            </w:r>
          </w:p>
        </w:tc>
        <w:tc>
          <w:tcPr>
            <w:tcW w:w="1914" w:type="dxa"/>
          </w:tcPr>
          <w:p w:rsidR="00DF24E5" w:rsidRDefault="00DF24E5" w:rsidP="002179E5">
            <w:proofErr w:type="spellStart"/>
            <w:r>
              <w:t>с.В.Матренка</w:t>
            </w:r>
            <w:proofErr w:type="spellEnd"/>
          </w:p>
          <w:p w:rsidR="00DF24E5" w:rsidRPr="00777C6F" w:rsidRDefault="00DF24E5" w:rsidP="002179E5">
            <w:r>
              <w:t>ул</w:t>
            </w:r>
            <w:proofErr w:type="gramStart"/>
            <w:r>
              <w:t>.Д</w:t>
            </w:r>
            <w:proofErr w:type="gramEnd"/>
            <w:r>
              <w:t>орожная,1</w:t>
            </w:r>
          </w:p>
        </w:tc>
        <w:tc>
          <w:tcPr>
            <w:tcW w:w="1915" w:type="dxa"/>
          </w:tcPr>
          <w:p w:rsidR="00DF24E5" w:rsidRDefault="00DF24E5" w:rsidP="002179E5">
            <w:proofErr w:type="spellStart"/>
            <w:r>
              <w:t>п</w:t>
            </w:r>
            <w:proofErr w:type="spellEnd"/>
            <w:r>
              <w:t>/у им</w:t>
            </w:r>
            <w:proofErr w:type="gramStart"/>
            <w:r>
              <w:t>.Ф</w:t>
            </w:r>
            <w:proofErr w:type="gramEnd"/>
            <w:r>
              <w:t>рунзе ООО «Добрыня»</w:t>
            </w:r>
          </w:p>
          <w:p w:rsidR="00DF24E5" w:rsidRPr="00777C6F" w:rsidRDefault="00DF24E5" w:rsidP="002179E5">
            <w:r>
              <w:t>89205120450</w:t>
            </w:r>
          </w:p>
        </w:tc>
      </w:tr>
    </w:tbl>
    <w:p w:rsidR="00DD48AE" w:rsidRDefault="00DD48AE" w:rsidP="00DD48AE">
      <w:pPr>
        <w:jc w:val="center"/>
      </w:pPr>
    </w:p>
    <w:p w:rsidR="00DD48AE" w:rsidRDefault="00DD48AE" w:rsidP="00DD48AE">
      <w:pPr>
        <w:jc w:val="center"/>
      </w:pPr>
    </w:p>
    <w:p w:rsidR="00DD48AE" w:rsidRDefault="00DD48AE" w:rsidP="00DD48AE">
      <w:r>
        <w:t>Глава сельского поселения</w:t>
      </w:r>
    </w:p>
    <w:p w:rsidR="007C4763" w:rsidRDefault="00DF24E5">
      <w:proofErr w:type="spellStart"/>
      <w:r>
        <w:t>Верхнематренский</w:t>
      </w:r>
      <w:proofErr w:type="spellEnd"/>
      <w:r w:rsidR="00DD48AE">
        <w:t xml:space="preserve"> сельсовет</w:t>
      </w:r>
      <w:r>
        <w:t xml:space="preserve">                                                           Н.В.Жаворонкова</w:t>
      </w:r>
    </w:p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44"/>
    <w:rsid w:val="0008551A"/>
    <w:rsid w:val="002D5F3D"/>
    <w:rsid w:val="003C6CC4"/>
    <w:rsid w:val="003F5FA1"/>
    <w:rsid w:val="007C4763"/>
    <w:rsid w:val="008A7D78"/>
    <w:rsid w:val="00A61550"/>
    <w:rsid w:val="00AC6275"/>
    <w:rsid w:val="00C11844"/>
    <w:rsid w:val="00D334EF"/>
    <w:rsid w:val="00DD48AE"/>
    <w:rsid w:val="00DF24E5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1844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Normal (Web)"/>
    <w:basedOn w:val="a"/>
    <w:rsid w:val="00C118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33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4E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D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4540</Characters>
  <Application>Microsoft Office Word</Application>
  <DocSecurity>0</DocSecurity>
  <Lines>37</Lines>
  <Paragraphs>10</Paragraphs>
  <ScaleCrop>false</ScaleCrop>
  <Company>Soyuz Corp.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cp:lastPrinted>2013-10-21T12:44:00Z</cp:lastPrinted>
  <dcterms:created xsi:type="dcterms:W3CDTF">2013-03-20T06:46:00Z</dcterms:created>
  <dcterms:modified xsi:type="dcterms:W3CDTF">2013-10-21T12:47:00Z</dcterms:modified>
</cp:coreProperties>
</file>