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F5" w:rsidRPr="003F46F5" w:rsidRDefault="003F46F5" w:rsidP="003F46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6F5" w:rsidRPr="003F46F5" w:rsidRDefault="003F46F5" w:rsidP="00BD5C16">
      <w:pPr>
        <w:tabs>
          <w:tab w:val="left" w:pos="3735"/>
          <w:tab w:val="left" w:pos="4160"/>
          <w:tab w:val="center" w:pos="4961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F5" w:rsidRPr="003F46F5" w:rsidRDefault="003F46F5" w:rsidP="003F46F5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46F5" w:rsidRPr="003F46F5" w:rsidRDefault="003F46F5" w:rsidP="003F46F5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proofErr w:type="gramStart"/>
      <w:r w:rsidRPr="003F46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3F46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F46F5" w:rsidRPr="003F46F5" w:rsidRDefault="003F46F5" w:rsidP="003F46F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3F46F5" w:rsidRPr="003F46F5" w:rsidRDefault="00CE56C6" w:rsidP="003F46F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ВЕРХНЕМАТРЕНСКИЙ</w:t>
      </w:r>
      <w:r w:rsidR="003F46F5" w:rsidRPr="003F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F46F5" w:rsidRPr="003F46F5" w:rsidRDefault="003F46F5" w:rsidP="003F46F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3F46F5" w:rsidRPr="003F46F5" w:rsidRDefault="003F46F5" w:rsidP="003F46F5">
      <w:pPr>
        <w:widowControl w:val="0"/>
        <w:tabs>
          <w:tab w:val="left" w:pos="2565"/>
          <w:tab w:val="center" w:pos="5037"/>
        </w:tabs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Российской Федерации</w:t>
      </w:r>
    </w:p>
    <w:p w:rsidR="003F46F5" w:rsidRPr="003F46F5" w:rsidRDefault="003F46F5" w:rsidP="003F46F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3F46F5" w:rsidRDefault="00CE56C6" w:rsidP="003F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03.08</w:t>
      </w:r>
      <w:r w:rsidR="003F46F5" w:rsidRPr="003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года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</w:t>
      </w:r>
      <w:r w:rsidR="00BD5C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46F5" w:rsidRPr="003F46F5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proofErr w:type="gramEnd"/>
      <w:r w:rsidR="003F46F5" w:rsidRPr="003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46F5" w:rsidRPr="003F4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3F46F5" w:rsidRPr="003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3F46F5" w:rsidRPr="003F46F5" w:rsidRDefault="003F46F5" w:rsidP="003F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F5" w:rsidRPr="00DB053A" w:rsidRDefault="002520FE" w:rsidP="003F46F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межведомственной комиссии по оценке и обследованию  помещения в целях признания его жилым помещением, жилого помещения пригодным (непригодным) для проживания, а также  многоквартирного дома в целях признания его аварийным и подлежащим сносу или реконструкции</w:t>
      </w:r>
    </w:p>
    <w:p w:rsidR="003F46F5" w:rsidRDefault="003F46F5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3F46F5" w:rsidRPr="00CE56C6" w:rsidRDefault="003F46F5" w:rsidP="00CE56C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</w:t>
      </w:r>
      <w:hyperlink r:id="rId6" w:history="1">
        <w:r w:rsidRPr="00CE56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 w:rsidRPr="00CE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CE56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CE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CE56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</w:t>
        </w:r>
      </w:hyperlink>
      <w:r w:rsidRPr="00CE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</w:t>
      </w:r>
      <w:hyperlink r:id="rId9" w:history="1">
        <w:r w:rsidRPr="00CE56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E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сельского поселения </w:t>
      </w:r>
      <w:proofErr w:type="spellStart"/>
      <w:r w:rsidR="00CE56C6" w:rsidRPr="00CE5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E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F46F5" w:rsidRPr="00CE56C6" w:rsidRDefault="003F46F5" w:rsidP="00CE56C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E5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CE56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3F46F5" w:rsidRPr="00CE56C6" w:rsidRDefault="00CE56C6" w:rsidP="00CE56C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r w:rsidR="003F46F5" w:rsidRPr="00CE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0" w:anchor="Par50" w:history="1">
        <w:r w:rsidR="003F46F5" w:rsidRPr="00CE56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3F46F5" w:rsidRPr="00CE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проживания, а также многоквартирного дома в целях признания его аварийным подлежащим сносу или реконструкции</w:t>
      </w:r>
      <w:r w:rsidR="00491726" w:rsidRPr="00CE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3F46F5" w:rsidRPr="00CE56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37A0" w:rsidRPr="00CE56C6" w:rsidRDefault="00491726" w:rsidP="00CE56C6">
      <w:pPr>
        <w:pStyle w:val="a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CE56C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2. Утвердить состав</w:t>
      </w:r>
      <w:r w:rsidRPr="00CE5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проживания, а также многоквартирного дома в целях признания его аварийным подлежащим сносу или реконструкции (приложение 2).</w:t>
      </w:r>
    </w:p>
    <w:p w:rsidR="00223361" w:rsidRPr="00CE56C6" w:rsidRDefault="00CE56C6" w:rsidP="00CE56C6">
      <w:pPr>
        <w:pStyle w:val="a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CE56C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</w:t>
      </w:r>
      <w:r w:rsidR="00223361" w:rsidRPr="00CE56C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 Настоящее постановление вступает в силу со дня его официального обнародования.</w:t>
      </w:r>
    </w:p>
    <w:p w:rsidR="003F46F5" w:rsidRPr="00CE56C6" w:rsidRDefault="00CE56C6" w:rsidP="00CE56C6">
      <w:pPr>
        <w:pStyle w:val="a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CE56C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</w:t>
      </w:r>
      <w:r w:rsidR="003F46F5" w:rsidRPr="00CE56C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. </w:t>
      </w:r>
      <w:proofErr w:type="gramStart"/>
      <w:r w:rsidR="003F46F5" w:rsidRPr="00CE56C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="003F46F5" w:rsidRPr="00CE56C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исполнением постановления оставляю за собой.</w:t>
      </w:r>
    </w:p>
    <w:p w:rsidR="00223361" w:rsidRDefault="00223361" w:rsidP="00CE56C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0FE" w:rsidRDefault="002520FE" w:rsidP="00CE56C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C6" w:rsidRPr="00CE56C6" w:rsidRDefault="00CE56C6" w:rsidP="00CE56C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61" w:rsidRPr="00CE56C6" w:rsidRDefault="00223361" w:rsidP="00CE56C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23361" w:rsidRPr="00AE7ACE" w:rsidRDefault="00AE7ACE" w:rsidP="0022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3361"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</w:p>
    <w:p w:rsidR="00223361" w:rsidRPr="00AE7ACE" w:rsidRDefault="00CE56C6" w:rsidP="00BD5C16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223361"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</w:t>
      </w:r>
      <w:r w:rsidR="00AE7ACE"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Н.В.Жаворонкова</w:t>
      </w:r>
    </w:p>
    <w:p w:rsidR="00AE7ACE" w:rsidRP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E7ACE" w:rsidRPr="00AE7ACE" w:rsidRDefault="00AE7ACE" w:rsidP="00DB053A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E7ACE" w:rsidRDefault="00AE7ACE" w:rsidP="00CE56C6">
      <w:pPr>
        <w:spacing w:after="0" w:line="232" w:lineRule="auto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B053A" w:rsidRPr="00CE56C6" w:rsidRDefault="00DB053A" w:rsidP="00CE56C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91726" w:rsidRPr="00CE56C6">
        <w:rPr>
          <w:rFonts w:ascii="Times New Roman" w:hAnsi="Times New Roman" w:cs="Times New Roman"/>
          <w:sz w:val="28"/>
          <w:szCs w:val="28"/>
          <w:lang w:eastAsia="ru-RU"/>
        </w:rPr>
        <w:t>№1</w:t>
      </w:r>
    </w:p>
    <w:p w:rsidR="00DB053A" w:rsidRPr="00CE56C6" w:rsidRDefault="00DB053A" w:rsidP="00CE56C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hyperlink r:id="rId11" w:anchor="sub_0" w:history="1">
        <w:r w:rsidRPr="00CE56C6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="00CE56C6">
        <w:rPr>
          <w:rFonts w:ascii="Times New Roman" w:hAnsi="Times New Roman" w:cs="Times New Roman"/>
          <w:sz w:val="28"/>
          <w:szCs w:val="28"/>
        </w:rPr>
        <w:t xml:space="preserve"> 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E56C6" w:rsidRDefault="00DB053A" w:rsidP="00CE56C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E56C6" w:rsidRPr="00CE56C6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B053A" w:rsidRPr="00CE56C6" w:rsidRDefault="00DB053A" w:rsidP="00CE56C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от  </w:t>
      </w:r>
      <w:r w:rsidR="00CE56C6" w:rsidRPr="00CE56C6">
        <w:rPr>
          <w:rFonts w:ascii="Times New Roman" w:hAnsi="Times New Roman" w:cs="Times New Roman"/>
          <w:sz w:val="28"/>
          <w:szCs w:val="28"/>
          <w:lang w:eastAsia="ru-RU"/>
        </w:rPr>
        <w:t>03.08</w:t>
      </w:r>
      <w:r w:rsidR="00223361" w:rsidRPr="00CE56C6">
        <w:rPr>
          <w:rFonts w:ascii="Times New Roman" w:hAnsi="Times New Roman" w:cs="Times New Roman"/>
          <w:sz w:val="28"/>
          <w:szCs w:val="28"/>
          <w:lang w:eastAsia="ru-RU"/>
        </w:rPr>
        <w:t>.2015г.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CE56C6" w:rsidRPr="00CE56C6">
        <w:rPr>
          <w:rFonts w:ascii="Times New Roman" w:hAnsi="Times New Roman" w:cs="Times New Roman"/>
          <w:sz w:val="28"/>
          <w:szCs w:val="28"/>
          <w:lang w:eastAsia="ru-RU"/>
        </w:rPr>
        <w:t>26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726" w:rsidRPr="00CE56C6" w:rsidRDefault="0049172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53A" w:rsidRPr="00CE56C6" w:rsidRDefault="002520FE" w:rsidP="00CE56C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B053A" w:rsidRPr="00CE56C6" w:rsidRDefault="002520FE" w:rsidP="00CE56C6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DB053A" w:rsidRPr="00CE56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межведомственной комиссии по оценке и обследованию  помещения в целях признания его жилым помещением, жилого помещения пригодным (непригодным) для проживания, а также  многоквартирного дома в целях признания его аварийным и подлежащим сносу или реконструкции</w:t>
      </w:r>
    </w:p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101"/>
      <w:r w:rsidRPr="00CE56C6">
        <w:rPr>
          <w:rFonts w:ascii="Times New Roman" w:hAnsi="Times New Roman" w:cs="Times New Roman"/>
          <w:sz w:val="28"/>
          <w:szCs w:val="28"/>
          <w:lang w:eastAsia="ru-RU"/>
        </w:rPr>
        <w:tab/>
        <w:t>1.1. Межведомственная комиссия проводит оценку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на предмет соответствия  указанных помещений и дома установленным действующим законодательством требованиям.</w:t>
      </w:r>
      <w:bookmarkStart w:id="1" w:name="sub_1102"/>
      <w:bookmarkEnd w:id="0"/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1.2. Комиссия создается постановлением главы сельского поселения 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28 января 2006 г. № 47 «Об утверждении Положения о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Положение, утвержденное постановлением Правительства РФ от 28.01.2006 №47).</w:t>
      </w:r>
      <w:bookmarkStart w:id="2" w:name="sub_1103"/>
      <w:bookmarkEnd w:id="1"/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56C6">
        <w:rPr>
          <w:rFonts w:ascii="Times New Roman" w:hAnsi="Times New Roman" w:cs="Times New Roman"/>
          <w:sz w:val="28"/>
          <w:szCs w:val="28"/>
          <w:lang w:eastAsia="ru-RU"/>
        </w:rPr>
        <w:t>1.3.</w:t>
      </w:r>
      <w:bookmarkStart w:id="3" w:name="sub_11032"/>
      <w:bookmarkEnd w:id="2"/>
      <w:r w:rsidRPr="00CE56C6">
        <w:rPr>
          <w:rFonts w:ascii="Times New Roman" w:hAnsi="Times New Roman" w:cs="Times New Roman"/>
          <w:sz w:val="28"/>
          <w:szCs w:val="28"/>
          <w:lang w:eastAsia="ru-RU"/>
        </w:rPr>
        <w:t>Межведомственная комиссия проводит оценку и обследование находящихся в эксплуатации  жилых помещений и многоквартирных домов, относящихся к муниципальному жилищному фонду сельского муниципального образования, а также  оценку и обследование находящихся в эксплуатации частных жилых помещений, расположенных на территории сельского муниципального образования, в целях признания их пригодными (непригодными) для проживания граждан, а также  оценку и обследование находящихся в эксплуатации жилых помещений жилищного</w:t>
      </w:r>
      <w:proofErr w:type="gramEnd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фонда Российской Федерации или многоквартирных домов, находящихся в федеральной  собственности.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1.4. </w:t>
      </w:r>
      <w:proofErr w:type="gramStart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 Положении, утвержденном постановлением Правительства РФ от 28.01.2006 №47, требованиям и принимает решения в порядке, предусмотренном 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пунктом 47  Положения, утвержденном</w:t>
      </w:r>
      <w:proofErr w:type="gramEnd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28.01.2006 №47.</w:t>
      </w:r>
      <w:bookmarkStart w:id="4" w:name="sub_1105"/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ab/>
        <w:t>1.5. Комиссия в своей деятельности руководствуется Жилищным кодексом Российской Федерации,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сносу", настоящим Положением, законодательными актами Российской Федерации и Липецкой области.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1200"/>
      <w:bookmarkEnd w:id="3"/>
      <w:bookmarkEnd w:id="4"/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О составе комиссии 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1201"/>
      <w:bookmarkEnd w:id="5"/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>2.1. Состав комиссии и Положение о ней утверждаются постановлением администрации сельского поселения.</w:t>
      </w:r>
    </w:p>
    <w:p w:rsidR="00DB053A" w:rsidRPr="00CE56C6" w:rsidRDefault="00AE7ACE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1202"/>
      <w:bookmarkEnd w:id="6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053A"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bookmarkStart w:id="8" w:name="sub_10073"/>
      <w:bookmarkStart w:id="9" w:name="sub_1203"/>
      <w:bookmarkEnd w:id="7"/>
      <w:r w:rsidR="00DB053A" w:rsidRPr="00CE56C6">
        <w:rPr>
          <w:rFonts w:ascii="Times New Roman" w:hAnsi="Times New Roman" w:cs="Times New Roman"/>
          <w:sz w:val="28"/>
          <w:szCs w:val="28"/>
          <w:lang w:eastAsia="ru-RU"/>
        </w:rPr>
        <w:t>В состав комиссии включаются представители администрации сельского поселения. Председателем комиссии назначается должностное лицо администрации сельского поселения.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10074"/>
      <w:bookmarkEnd w:id="8"/>
      <w:r w:rsidRPr="00CE56C6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56C6">
        <w:rPr>
          <w:rFonts w:ascii="Times New Roman" w:hAnsi="Times New Roman" w:cs="Times New Roman"/>
          <w:sz w:val="28"/>
          <w:szCs w:val="28"/>
          <w:lang w:eastAsia="ru-RU"/>
        </w:rPr>
        <w:t>В состав комиссии включаются также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 - представители органов</w:t>
      </w:r>
      <w:proofErr w:type="gramEnd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изысканий.</w:t>
      </w:r>
      <w:bookmarkEnd w:id="10"/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Собственник частного жилого помещения (уполномоченное им лицо) привлекается к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в комиссии с правом совещательного голоса.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10076"/>
      <w:r w:rsidRPr="00CE56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CE56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отношении оцениваемого имущества. В состав комиссии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Pr="00CE56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CE56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учреждению) </w:t>
      </w:r>
      <w:proofErr w:type="gramEnd"/>
      <w:r w:rsidRPr="00CE56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оцениваемое имущество принадлежит на соответствующем вещном праве (далее - правообладатель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CE56C6">
        <w:rPr>
          <w:rFonts w:ascii="Times New Roman" w:hAnsi="Times New Roman" w:cs="Times New Roman"/>
          <w:sz w:val="28"/>
          <w:szCs w:val="28"/>
          <w:lang w:eastAsia="ru-RU"/>
        </w:rPr>
        <w:t>Орган местного самоуправления не позднее</w:t>
      </w:r>
      <w:r w:rsidR="00223361" w:rsidRPr="00CE56C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чем за 20 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полномочия собственника в отношении оцениваемого имущества, и правообладателю такого имущества уведомление о дате начала работы комиссии</w:t>
      </w:r>
      <w:proofErr w:type="gramEnd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gramStart"/>
      <w:r w:rsidRPr="00CE56C6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bookmarkEnd w:id="11"/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>2.3</w:t>
      </w:r>
      <w:bookmarkStart w:id="12" w:name="sub_1204"/>
      <w:bookmarkEnd w:id="9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Председателем комиссии назначается должностное лицо администрации сельского поселения.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>2.4. Председатель комиссии:</w:t>
      </w:r>
    </w:p>
    <w:bookmarkEnd w:id="12"/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>- руководит работой комиссии;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>- созывает и ведет ее заседания;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>- формирует повестку дня с учетом поступивших документов и сроков их рассмотрения;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>- подписывает документы по вопросам деятельности комиссии;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>- информирует о работе комиссии органы государственной власти Российской Федерации и Липецкой области, органы местного самоуправления, инспектирующие, контролирующие, правоохранительные и судебные органы по их запросу;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>- вносит предложения главе администрации муниципального образования по оптимизации деятельности комиссии либо изменению состава комиссии.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sub_1205"/>
      <w:r w:rsidRPr="00CE56C6">
        <w:rPr>
          <w:rFonts w:ascii="Times New Roman" w:hAnsi="Times New Roman" w:cs="Times New Roman"/>
          <w:sz w:val="28"/>
          <w:szCs w:val="28"/>
          <w:lang w:eastAsia="ru-RU"/>
        </w:rPr>
        <w:t>2.5. Заместителем председателя комиссии является член комиссии</w:t>
      </w:r>
      <w:bookmarkStart w:id="14" w:name="sub_1206"/>
      <w:bookmarkEnd w:id="13"/>
      <w:r w:rsidRPr="00CE5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>2.6. Заместитель председателя комиссии осуществляет полномочия председателя в его отсутствие.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sub_1208"/>
      <w:bookmarkEnd w:id="14"/>
      <w:r w:rsidRPr="00CE56C6">
        <w:rPr>
          <w:rFonts w:ascii="Times New Roman" w:hAnsi="Times New Roman" w:cs="Times New Roman"/>
          <w:sz w:val="28"/>
          <w:szCs w:val="28"/>
          <w:lang w:eastAsia="ru-RU"/>
        </w:rPr>
        <w:t>2.7. Секретарем комиссии является представитель администрации сельского поселения.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sub_1300"/>
      <w:bookmarkEnd w:id="15"/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7" w:name="sub_1400"/>
      <w:r w:rsidRPr="00CE56C6">
        <w:rPr>
          <w:rFonts w:ascii="Times New Roman" w:hAnsi="Times New Roman" w:cs="Times New Roman"/>
          <w:b/>
          <w:sz w:val="28"/>
          <w:szCs w:val="28"/>
          <w:lang w:eastAsia="ru-RU"/>
        </w:rPr>
        <w:t>3. Функции и права комиссии</w:t>
      </w:r>
    </w:p>
    <w:bookmarkEnd w:id="17"/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sub_1401"/>
      <w:r w:rsidRPr="00CE56C6">
        <w:rPr>
          <w:rFonts w:ascii="Times New Roman" w:hAnsi="Times New Roman" w:cs="Times New Roman"/>
          <w:sz w:val="28"/>
          <w:szCs w:val="28"/>
          <w:lang w:eastAsia="ru-RU"/>
        </w:rPr>
        <w:t>3.1. Комиссия:</w:t>
      </w:r>
    </w:p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9" w:name="sub_1411"/>
      <w:bookmarkEnd w:id="18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3.1.1. Осуществляет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прием и рассмотрение заявления и прилагаемых к нему обосновывающих документов.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3.1.2. Определяет перечень дополнительных документов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Положении,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утвержденном постановлением Правительства РФ от 28.01.2006 №47,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sub_14011"/>
      <w:bookmarkEnd w:id="19"/>
      <w:r w:rsidRPr="00CE56C6">
        <w:rPr>
          <w:rFonts w:ascii="Times New Roman" w:hAnsi="Times New Roman" w:cs="Times New Roman"/>
          <w:sz w:val="28"/>
          <w:szCs w:val="28"/>
          <w:lang w:eastAsia="ru-RU"/>
        </w:rPr>
        <w:t>3.1.3. Получает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том числе в электронной форме: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sub_141111"/>
      <w:bookmarkEnd w:id="20"/>
      <w:r w:rsidRPr="00CE56C6">
        <w:rPr>
          <w:rFonts w:ascii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sub_141112"/>
      <w:bookmarkEnd w:id="21"/>
      <w:r w:rsidRPr="00CE56C6">
        <w:rPr>
          <w:rFonts w:ascii="Times New Roman" w:hAnsi="Times New Roman" w:cs="Times New Roman"/>
          <w:sz w:val="28"/>
          <w:szCs w:val="28"/>
          <w:lang w:eastAsia="ru-RU"/>
        </w:rPr>
        <w:t>б) технический паспорт жилого помещения, для нежилых помещений - технический план;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" w:name="sub_141113"/>
      <w:bookmarkEnd w:id="22"/>
      <w:proofErr w:type="gramStart"/>
      <w:r w:rsidRPr="00CE56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12" w:history="1">
        <w:r w:rsidRPr="00CE56C6">
          <w:rPr>
            <w:rFonts w:ascii="Times New Roman" w:hAnsi="Times New Roman" w:cs="Times New Roman"/>
            <w:sz w:val="28"/>
            <w:szCs w:val="28"/>
            <w:lang w:eastAsia="ru-RU"/>
          </w:rPr>
          <w:t>абзацем 3 пункта 44</w:t>
        </w:r>
      </w:hyperlink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Положения, утвержденного постановлением Правительства РФ от 28.01.2006 №47, признано необходимым для принятия решения о признании жилого помещения соответствующим (не соответствующим) установленным в Положении,  утвержденном постановлением Правительства РФ от 28.01.2006 №47, требованиям. </w:t>
      </w:r>
      <w:bookmarkStart w:id="24" w:name="sub_14113"/>
      <w:bookmarkEnd w:id="23"/>
      <w:proofErr w:type="gramEnd"/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13" w:history="1">
        <w:r w:rsidRPr="00CE56C6">
          <w:rPr>
            <w:rFonts w:ascii="Times New Roman" w:hAnsi="Times New Roman" w:cs="Times New Roman"/>
            <w:sz w:val="28"/>
            <w:szCs w:val="28"/>
            <w:lang w:eastAsia="ru-RU"/>
          </w:rPr>
          <w:t>абзаце 5 пункта 7</w:t>
        </w:r>
      </w:hyperlink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</w:t>
      </w:r>
      <w:bookmarkStart w:id="25" w:name="sub_14114"/>
      <w:bookmarkEnd w:id="24"/>
      <w:r w:rsidRPr="00CE56C6">
        <w:rPr>
          <w:rFonts w:ascii="Times New Roman" w:hAnsi="Times New Roman" w:cs="Times New Roman"/>
          <w:sz w:val="28"/>
          <w:szCs w:val="28"/>
          <w:lang w:eastAsia="ru-RU"/>
        </w:rPr>
        <w:t>, утвержденного постановлением Правительства РФ от 28.01.2006 №47.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вправе представить в комиссию указанные документы и информацию по своей инициативе.</w:t>
      </w:r>
    </w:p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6" w:name="sub_1412"/>
      <w:bookmarkEnd w:id="25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3.1.4. Определяет состав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7" w:name="sub_1413"/>
      <w:bookmarkEnd w:id="26"/>
      <w:r w:rsidRPr="00CE56C6">
        <w:rPr>
          <w:rFonts w:ascii="Times New Roman" w:hAnsi="Times New Roman" w:cs="Times New Roman"/>
          <w:sz w:val="28"/>
          <w:szCs w:val="28"/>
          <w:lang w:eastAsia="ru-RU"/>
        </w:rPr>
        <w:t>3.1.5. Принимает решение о необходимости проведения обследования помещения комиссией.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8" w:name="sub_1414"/>
      <w:bookmarkEnd w:id="27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3.1.6. Составляет в трех экземплярах по установленной форме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акт обследования помещения (в случае принятия комиссией решения о необходимости проведения обследования) и составляет на основании выводов и рекомендаций, указанных в акте, заключение. При этом решение (в виде заключения) комиссии в части выявления оснований для признания многоквартирного дома аварийным и подлежащим сносу или реконструкции основывается только на результатах, изложенных в заключени</w:t>
      </w:r>
      <w:proofErr w:type="gramStart"/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специализированной организации, проводящей обследование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>3.1.7. Принимает решение о необходимости проведения обследования элементов ограждающих и несущих конструкций жилого помещения с привлечением проектно-изыскательской организации, в случае принятия комиссией такого решения предлагает заявителю (собственнику) представить результаты обследования.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9" w:name="sub_1415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3.1.8. </w:t>
      </w:r>
      <w:bookmarkEnd w:id="29"/>
      <w:r w:rsidRPr="00CE56C6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о проведении дополнительного обследования помещения, результаты которого приобщаются к документам, ранее представленным на рассмотрение комиссии.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>3.1.9. Возвращает документы заявителю в случае обнаружения несоответствия их установленным требованиям. При этом заявитель вправе обратиться в комиссию повторно с приложением документов, соответствующих установленным требованиям.</w:t>
      </w:r>
    </w:p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0" w:name="sub_1419"/>
      <w:bookmarkStart w:id="31" w:name="sub_1418"/>
      <w:bookmarkEnd w:id="28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3.1.10. </w:t>
      </w:r>
      <w:bookmarkEnd w:id="30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работу по оценке пригодности (непригодности) жилых помещений для постоянного проживания. </w:t>
      </w:r>
    </w:p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оценке соответствия находящегося в эксплуатации помещения установленным в Положении требованиям проверяется его фактическое состояние. </w:t>
      </w:r>
      <w:proofErr w:type="gramStart"/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проводится оценка степени и категории технического состояния строительных конструкций и жилого дома в целом, степени его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месторасположения жилого помещения.</w:t>
      </w:r>
    </w:p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2" w:name="sub_14110"/>
      <w:bookmarkEnd w:id="31"/>
      <w:r w:rsidRPr="00CE56C6">
        <w:rPr>
          <w:rFonts w:ascii="Times New Roman" w:hAnsi="Times New Roman" w:cs="Times New Roman"/>
          <w:sz w:val="28"/>
          <w:szCs w:val="28"/>
          <w:lang w:eastAsia="ru-RU"/>
        </w:rPr>
        <w:t>3.1.11. Принимает п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результатам работы комиссии одно из следующих решений (в виде заключения) об оценке соответствия помещений и многоквартирных домов установленным в Положении, утвержденном постановлением Правительства РФ от 28.01.2006 №47, требованиям:</w:t>
      </w:r>
    </w:p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Положении, утвержденном постановлением Правительства РФ от 28.01.2006 №47, требованиями; </w:t>
      </w:r>
    </w:p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выявлении оснований для признания помещения </w:t>
      </w:r>
      <w:proofErr w:type="gramStart"/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непригодным</w:t>
      </w:r>
      <w:proofErr w:type="gramEnd"/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проживания;</w:t>
      </w:r>
    </w:p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- о выявлении оснований для признания многоквартирного дома аварийным и подлежащим сносу.</w:t>
      </w:r>
    </w:p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3" w:name="sub_14111"/>
      <w:bookmarkEnd w:id="32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3.1.12. </w:t>
      </w:r>
      <w:proofErr w:type="gramStart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один экземпляр заключения комиссии и акт обследования (в случае его составления) в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принятия в установленном порядке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решения, предусмотренного </w:t>
      </w:r>
      <w:hyperlink r:id="rId14" w:anchor="sub_10077" w:history="1">
        <w:r w:rsidRPr="00CE56C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абзацем 7 пункта 7</w:t>
        </w:r>
      </w:hyperlink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Положения, утвержденном постановлением Правительства РФ от 28.01.2006 №47, и издания распоряжения в соответствии с пунктом 49 Положения, утвержденного постановлением Правительства РФ от 28.01.2006 №47.</w:t>
      </w:r>
      <w:proofErr w:type="gramEnd"/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4" w:name="sub_14112"/>
      <w:proofErr w:type="gramStart"/>
      <w:r w:rsidRPr="00CE56C6">
        <w:rPr>
          <w:rFonts w:ascii="Times New Roman" w:hAnsi="Times New Roman" w:cs="Times New Roman"/>
          <w:sz w:val="28"/>
          <w:szCs w:val="28"/>
          <w:lang w:eastAsia="ru-RU"/>
        </w:rPr>
        <w:t>3.1.13.</w:t>
      </w:r>
      <w:bookmarkEnd w:id="34"/>
      <w:r w:rsidRPr="00CE56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аправляет в 5-дневный срок со дня принятия решения, предусмотренного </w:t>
      </w:r>
      <w:hyperlink r:id="rId15" w:anchor="sub_1049" w:history="1">
        <w:r w:rsidRPr="00CE56C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49</w:t>
        </w:r>
      </w:hyperlink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 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федеральную государственную информационную систему «Единый портал государственных и муниципальных услуг (функций)» (далее - единый портал) или региональный портал государственных и муниципальных услуг (при его наличии), по одному экземпляру распоряжения администрации</w:t>
      </w:r>
      <w:proofErr w:type="gramEnd"/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  реконструкции - в орган государственного жилищного надзора (муниципального жилищного контроля) по месту нахождения такого помещения или дома (тре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>тий экземпляр остается в деле, сформированном комиссией).</w:t>
      </w:r>
    </w:p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</w:t>
      </w:r>
      <w:hyperlink r:id="rId16" w:anchor="sub_1036" w:history="1">
        <w:r w:rsidRPr="00CE56C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36</w:t>
        </w:r>
      </w:hyperlink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Положения, утвержденного постановлением Правительства РФ от 28.01.2006 №47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, решение,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предусмотренное </w:t>
      </w:r>
      <w:hyperlink r:id="rId17" w:anchor="sub_1047" w:history="1">
        <w:r w:rsidRPr="00CE56C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47</w:t>
        </w:r>
      </w:hyperlink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Положения, утвержденного постановлением Правительства РФ от</w:t>
      </w:r>
      <w:proofErr w:type="gramEnd"/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28.01.2006 №47, направляется в соответствующий федеральный орган исполнительной власти, администрацию сельского поселения, собственнику жилья и заявителю не позднее рабочего дня, следующего за днем оформления решения.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5" w:name="sub_1402"/>
      <w:bookmarkEnd w:id="33"/>
      <w:r w:rsidRPr="00CE56C6">
        <w:rPr>
          <w:rFonts w:ascii="Times New Roman" w:hAnsi="Times New Roman" w:cs="Times New Roman"/>
          <w:sz w:val="28"/>
          <w:szCs w:val="28"/>
          <w:lang w:eastAsia="ru-RU"/>
        </w:rPr>
        <w:t>3.2. Комиссия вправе: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6" w:name="sub_1421"/>
      <w:bookmarkEnd w:id="35"/>
      <w:r w:rsidRPr="00CE56C6">
        <w:rPr>
          <w:rFonts w:ascii="Times New Roman" w:hAnsi="Times New Roman" w:cs="Times New Roman"/>
          <w:sz w:val="28"/>
          <w:szCs w:val="28"/>
          <w:lang w:eastAsia="ru-RU"/>
        </w:rPr>
        <w:t>3.2.1. Заслушивать на своих заседаниях представителей организаций и предприятий всех форм собственности, нанимателей жилых помещений муниципального жилищного фонда по вопросам, относящимся к компетенции комиссии.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7" w:name="sub_1422"/>
      <w:bookmarkEnd w:id="36"/>
      <w:r w:rsidRPr="00CE56C6">
        <w:rPr>
          <w:rFonts w:ascii="Times New Roman" w:hAnsi="Times New Roman" w:cs="Times New Roman"/>
          <w:sz w:val="28"/>
          <w:szCs w:val="28"/>
          <w:lang w:eastAsia="ru-RU"/>
        </w:rPr>
        <w:t>3.2.2. Запрашивать и получать в установленном порядке от уполномоченных органов, предприятий и организаций всех форм собственности информацию по вопросам, входящим в компетенцию комиссии.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8" w:name="sub_1423"/>
      <w:bookmarkEnd w:id="37"/>
      <w:r w:rsidRPr="00CE56C6">
        <w:rPr>
          <w:rFonts w:ascii="Times New Roman" w:hAnsi="Times New Roman" w:cs="Times New Roman"/>
          <w:sz w:val="28"/>
          <w:szCs w:val="28"/>
          <w:lang w:eastAsia="ru-RU"/>
        </w:rPr>
        <w:t>3.2.3. Назначать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9" w:name="sub_1403"/>
      <w:bookmarkEnd w:id="38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bookmarkStart w:id="40" w:name="sub_1404"/>
      <w:bookmarkEnd w:id="39"/>
      <w:r w:rsidRPr="00CE56C6">
        <w:rPr>
          <w:rFonts w:ascii="Times New Roman" w:hAnsi="Times New Roman" w:cs="Times New Roman"/>
          <w:sz w:val="28"/>
          <w:szCs w:val="28"/>
          <w:lang w:eastAsia="ru-RU"/>
        </w:rPr>
        <w:t>Организационное обеспечение деятельности комиссии осуществляет администрация сельского поселения.</w:t>
      </w:r>
    </w:p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1" w:name="sub_1405"/>
      <w:bookmarkEnd w:id="40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соответствующего федерального органа исполнительной власти, распоряжение администрации сельского поселения, заключение комиссии могут быть обжалованы заинтересованными лицами в судебном порядке.</w:t>
      </w:r>
    </w:p>
    <w:bookmarkEnd w:id="41"/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b/>
          <w:sz w:val="28"/>
          <w:szCs w:val="28"/>
          <w:lang w:eastAsia="ru-RU"/>
        </w:rPr>
        <w:t>4. Организация и порядок деятельности комиссии</w:t>
      </w:r>
    </w:p>
    <w:bookmarkEnd w:id="16"/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2" w:name="sub_1301"/>
      <w:r w:rsidRPr="00CE56C6">
        <w:rPr>
          <w:rFonts w:ascii="Times New Roman" w:hAnsi="Times New Roman" w:cs="Times New Roman"/>
          <w:sz w:val="28"/>
          <w:szCs w:val="28"/>
          <w:lang w:eastAsia="ru-RU"/>
        </w:rPr>
        <w:t>4.1. Секретарь комиссии обеспечивает: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3" w:name="sub_1311"/>
      <w:bookmarkEnd w:id="42"/>
      <w:r w:rsidRPr="00CE56C6">
        <w:rPr>
          <w:rFonts w:ascii="Times New Roman" w:hAnsi="Times New Roman" w:cs="Times New Roman"/>
          <w:sz w:val="28"/>
          <w:szCs w:val="28"/>
          <w:lang w:eastAsia="ru-RU"/>
        </w:rPr>
        <w:t>4.1.1. Прием заявления и приложенных к нему документов, поданных лично заявителем на бумажном носителе или посредством почтового отправления с уведомлением о вручении либо в форме электронных документов с использованием единого портала или посредством многофункционального центра предоставления государственных и муниципальных услуг (далее – МФЦ), с обязательной регистрацией заявления в установленном порядке.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4" w:name="sub_1312"/>
      <w:bookmarkEnd w:id="43"/>
      <w:r w:rsidRPr="00CE56C6">
        <w:rPr>
          <w:rFonts w:ascii="Times New Roman" w:hAnsi="Times New Roman" w:cs="Times New Roman"/>
          <w:sz w:val="28"/>
          <w:szCs w:val="28"/>
          <w:lang w:eastAsia="ru-RU"/>
        </w:rPr>
        <w:t>4.1.2. Проверку приложенных к заявлению документов на соответствие их установленным пунктом 45 Положения,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утвержденного постановлением Правительства РФ от 28.01.2006 №47,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требованиям.</w:t>
      </w:r>
    </w:p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5" w:name="sub_1313"/>
      <w:bookmarkEnd w:id="44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4.1.3. Оповещение в установленном порядке членов комиссии об очередном заседании комиссии и его повестке не </w:t>
      </w:r>
      <w:proofErr w:type="gramStart"/>
      <w:r w:rsidRPr="00CE56C6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чем за 7 дней до даты проведения заседания комиссии.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6" w:name="sub_1314"/>
      <w:bookmarkEnd w:id="45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4.1.4. </w:t>
      </w:r>
      <w:proofErr w:type="gramStart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установленный срок уведомления о дате начала работы комиссии в письменной форме посредством почтового отправления с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уведомлением о вручении, а также в форме электронного документа с использованием единого портала в случае получения заявления от федерального органа исполнительной власти Российской Федерации, осуществляющего полномочия собственника в отношении оцениваемого имущества, или правообладателя такого имущества.</w:t>
      </w:r>
      <w:proofErr w:type="gramEnd"/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>4.1.5. Отправку адресатам соответствующих документов в порядке и сроки, установленные Положением,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утвержденным постановлением Правительства РФ от 28.01.2006 №47, а также настоящим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Положением.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>4.1.6. Ведение и оформление протоколов заседания комиссии.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7" w:name="sub_1315"/>
      <w:bookmarkEnd w:id="46"/>
      <w:r w:rsidRPr="00CE56C6">
        <w:rPr>
          <w:rFonts w:ascii="Times New Roman" w:hAnsi="Times New Roman" w:cs="Times New Roman"/>
          <w:sz w:val="28"/>
          <w:szCs w:val="28"/>
          <w:lang w:eastAsia="ru-RU"/>
        </w:rPr>
        <w:t>4.1.7. Оформление решений (в виде заключений) комиссии, в случае необходимости - актов обследования помещений, другой необходимой документации по вопросам, относящимся к компетенции комиссии.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8" w:name="sub_13152"/>
      <w:bookmarkEnd w:id="47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4.1.8. Соблюдение требований </w:t>
      </w:r>
      <w:hyperlink r:id="rId18" w:history="1">
        <w:r w:rsidRPr="00CE56C6">
          <w:rPr>
            <w:rFonts w:ascii="Times New Roman" w:hAnsi="Times New Roman" w:cs="Times New Roman"/>
            <w:sz w:val="28"/>
            <w:szCs w:val="28"/>
            <w:lang w:eastAsia="ru-RU"/>
          </w:rPr>
          <w:t>пунктов 45 (1)</w:t>
        </w:r>
      </w:hyperlink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CE56C6">
          <w:rPr>
            <w:rFonts w:ascii="Times New Roman" w:hAnsi="Times New Roman" w:cs="Times New Roman"/>
            <w:sz w:val="28"/>
            <w:szCs w:val="28"/>
            <w:lang w:eastAsia="ru-RU"/>
          </w:rPr>
          <w:t>51</w:t>
        </w:r>
      </w:hyperlink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Положения,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утвержденного постановлением Правительства РФ от 28.01.2006 №47.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9" w:name="sub_1317"/>
      <w:bookmarkEnd w:id="48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4.1.9. Формирование и хранение дел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по оценке соответствия помещений и многоквартирных домов установленным в Положении,  утвержденном постановлением Правительства РФ от 28.01.2006 №47, требованиям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>По каждому заявлению формируется отдельное дело.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0" w:name="sub_1302"/>
      <w:bookmarkEnd w:id="49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bookmarkEnd w:id="50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При поступлении заявления, к которому не приложены все необходимые документы, отвечающие требованиям, установленным Положением,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утвержденном постановлением Правительства РФ от 28.01.2006 №47,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оно подлежит возврату с предложением приложить необходимые документы.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1" w:name="sub_1304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4.3. Заседания комиссии проводятся по мере поступления заявлений от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компетенции.</w:t>
      </w:r>
    </w:p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2" w:name="sub_1305"/>
      <w:bookmarkEnd w:id="51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принимает решение (в виде заключения), указанное в </w:t>
      </w:r>
      <w:hyperlink r:id="rId20" w:anchor="sub_1047" w:history="1">
        <w:r w:rsidRPr="00CE56C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47</w:t>
        </w:r>
      </w:hyperlink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утвержденном постановлением Правительства РФ от 28.01.2006 №47, либо решение о проведении дополнительного обследования оцениваемого помещения.</w:t>
      </w:r>
    </w:p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3" w:name="sub_1306"/>
      <w:bookmarkEnd w:id="52"/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уполномоченные представители не принимали участие в работе комиссии (при условии соблюдения порядка уведомления о дате начала работы комиссии), комиссия принимает решение (в виде заключения) в отсутствии указанных представителей.</w:t>
      </w:r>
    </w:p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4" w:name="sub_1307"/>
      <w:bookmarkStart w:id="55" w:name="sub_1308"/>
      <w:bookmarkEnd w:id="53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bookmarkEnd w:id="54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комиссии считается правомочным, если на нем присутствует более половины ее членов. </w:t>
      </w: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комиссии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решения. Если число голосов «за» и «против» при принятии решения равно - решающим является голос председателя комиссии. 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>4.6. В случае несогласия с принятым решением (в виде заключения) комиссии члены комиссии вправе выразить особое мнение в письменной форме и приложить его к заключению.</w:t>
      </w:r>
    </w:p>
    <w:bookmarkEnd w:id="55"/>
    <w:p w:rsidR="00DB053A" w:rsidRPr="00CE56C6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4.7. </w:t>
      </w:r>
      <w:proofErr w:type="gramStart"/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принимается распоряжением администрации сельского поселения (за исключением жилых помещений жилищного фонда Российской Федерации и многоквартирных домов, находящихся в федеральной собственности) на основании полученного заключения в течение 30 дней со дня получения заключения. </w:t>
      </w:r>
      <w:proofErr w:type="gramEnd"/>
    </w:p>
    <w:p w:rsidR="00DB053A" w:rsidRDefault="00DB053A" w:rsidP="00CE56C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</w:t>
      </w:r>
      <w:hyperlink r:id="rId21" w:anchor="sub_1047" w:history="1">
        <w:r w:rsidRPr="00CE56C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47</w:t>
        </w:r>
      </w:hyperlink>
      <w:r w:rsidRPr="00CE5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Положения, утвержденного постановлением Правительства РФ от 28.01.2006 №47.</w:t>
      </w:r>
    </w:p>
    <w:p w:rsidR="00491726" w:rsidRPr="00CE56C6" w:rsidRDefault="00491726" w:rsidP="00CE56C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1726" w:rsidRPr="00CE56C6" w:rsidRDefault="0049172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726" w:rsidRDefault="0049172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89D" w:rsidRDefault="003A289D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89D" w:rsidRDefault="003A289D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89D" w:rsidRDefault="003A289D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89D" w:rsidRPr="00CE56C6" w:rsidRDefault="003A289D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726" w:rsidRPr="00CE56C6" w:rsidRDefault="0049172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726" w:rsidRPr="00CE56C6" w:rsidRDefault="0049172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53A" w:rsidRPr="00CE56C6" w:rsidRDefault="00AE7ACE" w:rsidP="00CE56C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DB053A"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491726" w:rsidRPr="00CE56C6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491726" w:rsidRPr="00CE56C6" w:rsidRDefault="00CE56C6" w:rsidP="00CE56C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491726"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hyperlink r:id="rId22" w:anchor="sub_0" w:history="1">
        <w:r w:rsidR="00491726" w:rsidRPr="00CE56C6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726"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E56C6" w:rsidRDefault="00491726" w:rsidP="00CE56C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E56C6" w:rsidRPr="00CE56C6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91726" w:rsidRPr="00CE56C6" w:rsidRDefault="00491726" w:rsidP="00CE56C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от  </w:t>
      </w:r>
      <w:r w:rsidR="003A289D">
        <w:rPr>
          <w:rFonts w:ascii="Times New Roman" w:hAnsi="Times New Roman" w:cs="Times New Roman"/>
          <w:sz w:val="28"/>
          <w:szCs w:val="28"/>
          <w:lang w:eastAsia="ru-RU"/>
        </w:rPr>
        <w:t>03.08</w:t>
      </w:r>
      <w:r w:rsidRPr="00CE56C6">
        <w:rPr>
          <w:rFonts w:ascii="Times New Roman" w:hAnsi="Times New Roman" w:cs="Times New Roman"/>
          <w:sz w:val="28"/>
          <w:szCs w:val="28"/>
          <w:lang w:eastAsia="ru-RU"/>
        </w:rPr>
        <w:t xml:space="preserve">.2015г. № </w:t>
      </w:r>
      <w:r w:rsidR="003A289D">
        <w:rPr>
          <w:rFonts w:ascii="Times New Roman" w:hAnsi="Times New Roman" w:cs="Times New Roman"/>
          <w:sz w:val="28"/>
          <w:szCs w:val="28"/>
          <w:lang w:eastAsia="ru-RU"/>
        </w:rPr>
        <w:t>26</w:t>
      </w:r>
    </w:p>
    <w:p w:rsidR="00DB053A" w:rsidRPr="00CE56C6" w:rsidRDefault="00DB053A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726" w:rsidRPr="00CE56C6" w:rsidRDefault="0049172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726" w:rsidRPr="00CE56C6" w:rsidRDefault="0049172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53A" w:rsidRPr="00CE56C6" w:rsidRDefault="002520FE" w:rsidP="002520F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B053A" w:rsidRDefault="002520FE" w:rsidP="002520FE">
      <w:pPr>
        <w:pStyle w:val="a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межведомственной комиссии по оценке и обследованию  помещения в целях признания его жилым помещением, жилого помещения пригодным (непригодным) для проживания, а также  многоквартирного дома в целях признания его аварийным и подлежащим сносу или реконструкции</w:t>
      </w:r>
    </w:p>
    <w:p w:rsidR="002520FE" w:rsidRPr="00CE56C6" w:rsidRDefault="002520FE" w:rsidP="002520F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726" w:rsidRP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Жаворонкова Н.В.</w:t>
      </w:r>
      <w:r w:rsidR="00491726" w:rsidRPr="00CE56C6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</w:t>
      </w:r>
      <w:proofErr w:type="spellStart"/>
      <w:r w:rsidRPr="00CE56C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91726" w:rsidRPr="00CE56C6">
        <w:rPr>
          <w:rFonts w:ascii="Times New Roman" w:hAnsi="Times New Roman" w:cs="Times New Roman"/>
          <w:sz w:val="28"/>
          <w:szCs w:val="28"/>
        </w:rPr>
        <w:t xml:space="preserve"> сельсовет – председатель комиссии                              </w:t>
      </w:r>
    </w:p>
    <w:p w:rsidR="00491726" w:rsidRP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Н.А.</w:t>
      </w:r>
      <w:r w:rsidR="00491726" w:rsidRPr="00CE56C6">
        <w:rPr>
          <w:rFonts w:ascii="Times New Roman" w:hAnsi="Times New Roman" w:cs="Times New Roman"/>
          <w:sz w:val="28"/>
          <w:szCs w:val="28"/>
        </w:rPr>
        <w:t xml:space="preserve"> –старший специалист 1 разряда администрации сельского поселения </w:t>
      </w:r>
      <w:proofErr w:type="spellStart"/>
      <w:r w:rsidRPr="00CE56C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91726" w:rsidRPr="00CE56C6">
        <w:rPr>
          <w:rFonts w:ascii="Times New Roman" w:hAnsi="Times New Roman" w:cs="Times New Roman"/>
          <w:sz w:val="28"/>
          <w:szCs w:val="28"/>
        </w:rPr>
        <w:t xml:space="preserve"> сельсовет -  заместитель  председателя комиссии</w:t>
      </w:r>
    </w:p>
    <w:p w:rsidR="00491726" w:rsidRP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="00491726" w:rsidRPr="00CE56C6">
        <w:rPr>
          <w:rFonts w:ascii="Times New Roman" w:hAnsi="Times New Roman" w:cs="Times New Roman"/>
          <w:sz w:val="28"/>
          <w:szCs w:val="28"/>
        </w:rPr>
        <w:t xml:space="preserve"> –  специалист 1 разряда администрации сельского поселения </w:t>
      </w:r>
      <w:proofErr w:type="spellStart"/>
      <w:r w:rsidRPr="00CE56C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91726" w:rsidRPr="00CE56C6">
        <w:rPr>
          <w:rFonts w:ascii="Times New Roman" w:hAnsi="Times New Roman" w:cs="Times New Roman"/>
          <w:sz w:val="28"/>
          <w:szCs w:val="28"/>
        </w:rPr>
        <w:t xml:space="preserve"> сельсовет – секретарь комиссии</w:t>
      </w:r>
    </w:p>
    <w:p w:rsidR="00491726" w:rsidRPr="00CE56C6" w:rsidRDefault="00491726" w:rsidP="00CE56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C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91726" w:rsidRDefault="00491726" w:rsidP="00CE56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56C6">
        <w:rPr>
          <w:rFonts w:ascii="Times New Roman" w:hAnsi="Times New Roman" w:cs="Times New Roman"/>
          <w:sz w:val="28"/>
          <w:szCs w:val="28"/>
        </w:rPr>
        <w:t>Директор МАУК</w:t>
      </w:r>
      <w:r w:rsidR="00CE56C6">
        <w:rPr>
          <w:rFonts w:ascii="Times New Roman" w:hAnsi="Times New Roman" w:cs="Times New Roman"/>
          <w:sz w:val="28"/>
          <w:szCs w:val="28"/>
        </w:rPr>
        <w:t xml:space="preserve"> </w:t>
      </w:r>
      <w:r w:rsidRPr="00CE56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56C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E56C6">
        <w:rPr>
          <w:rFonts w:ascii="Times New Roman" w:hAnsi="Times New Roman" w:cs="Times New Roman"/>
          <w:sz w:val="28"/>
          <w:szCs w:val="28"/>
        </w:rPr>
        <w:t xml:space="preserve"> ПЦК» - </w:t>
      </w:r>
      <w:r w:rsidR="00CE56C6">
        <w:rPr>
          <w:rFonts w:ascii="Times New Roman" w:hAnsi="Times New Roman" w:cs="Times New Roman"/>
          <w:sz w:val="28"/>
          <w:szCs w:val="28"/>
        </w:rPr>
        <w:t xml:space="preserve">Афанасьева Л.А. </w:t>
      </w:r>
      <w:r w:rsidRPr="00CE56C6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CE56C6" w:rsidRP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91726" w:rsidRDefault="00491726" w:rsidP="00CE56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56C6">
        <w:rPr>
          <w:rFonts w:ascii="Times New Roman" w:hAnsi="Times New Roman" w:cs="Times New Roman"/>
          <w:sz w:val="28"/>
          <w:szCs w:val="28"/>
        </w:rPr>
        <w:t>Начальник отдела надзорной деятельности</w:t>
      </w:r>
      <w:r w:rsidR="00AE7ACE" w:rsidRPr="00CE5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6C6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CE56C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E56C6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CE5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6C6">
        <w:rPr>
          <w:rFonts w:ascii="Times New Roman" w:hAnsi="Times New Roman" w:cs="Times New Roman"/>
          <w:sz w:val="28"/>
          <w:szCs w:val="28"/>
        </w:rPr>
        <w:t>району-Шеховцов</w:t>
      </w:r>
      <w:proofErr w:type="spellEnd"/>
      <w:r w:rsidRPr="00CE56C6">
        <w:rPr>
          <w:rFonts w:ascii="Times New Roman" w:hAnsi="Times New Roman" w:cs="Times New Roman"/>
          <w:sz w:val="28"/>
          <w:szCs w:val="28"/>
        </w:rPr>
        <w:t xml:space="preserve"> Н.В. (по согласованию);</w:t>
      </w:r>
    </w:p>
    <w:p w:rsidR="00CE56C6" w:rsidRP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91726" w:rsidRDefault="00491726" w:rsidP="00CE56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56C6">
        <w:rPr>
          <w:rFonts w:ascii="Times New Roman" w:hAnsi="Times New Roman" w:cs="Times New Roman"/>
          <w:sz w:val="28"/>
          <w:szCs w:val="28"/>
        </w:rPr>
        <w:t xml:space="preserve">Заведующий филиалом </w:t>
      </w:r>
      <w:proofErr w:type="spellStart"/>
      <w:r w:rsidRPr="00CE56C6">
        <w:rPr>
          <w:rFonts w:ascii="Times New Roman" w:hAnsi="Times New Roman" w:cs="Times New Roman"/>
          <w:sz w:val="28"/>
          <w:szCs w:val="28"/>
        </w:rPr>
        <w:t>Добринское</w:t>
      </w:r>
      <w:proofErr w:type="spellEnd"/>
      <w:r w:rsidRPr="00CE56C6">
        <w:rPr>
          <w:rFonts w:ascii="Times New Roman" w:hAnsi="Times New Roman" w:cs="Times New Roman"/>
          <w:sz w:val="28"/>
          <w:szCs w:val="28"/>
        </w:rPr>
        <w:t xml:space="preserve"> БТИ - </w:t>
      </w:r>
      <w:proofErr w:type="spellStart"/>
      <w:r w:rsidRPr="00CE56C6">
        <w:rPr>
          <w:rFonts w:ascii="Times New Roman" w:hAnsi="Times New Roman" w:cs="Times New Roman"/>
          <w:sz w:val="28"/>
          <w:szCs w:val="28"/>
        </w:rPr>
        <w:t>Кидинов</w:t>
      </w:r>
      <w:proofErr w:type="spellEnd"/>
      <w:r w:rsidRPr="00CE56C6">
        <w:rPr>
          <w:rFonts w:ascii="Times New Roman" w:hAnsi="Times New Roman" w:cs="Times New Roman"/>
          <w:sz w:val="28"/>
          <w:szCs w:val="28"/>
        </w:rPr>
        <w:t xml:space="preserve"> С.В. (по согласованию);</w:t>
      </w:r>
    </w:p>
    <w:p w:rsidR="00CE56C6" w:rsidRP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91726" w:rsidRDefault="00491726" w:rsidP="00CE56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56C6">
        <w:rPr>
          <w:rFonts w:ascii="Times New Roman" w:hAnsi="Times New Roman" w:cs="Times New Roman"/>
          <w:sz w:val="28"/>
          <w:szCs w:val="28"/>
        </w:rPr>
        <w:t>Директор «</w:t>
      </w:r>
      <w:proofErr w:type="spellStart"/>
      <w:r w:rsidRPr="00CE56C6">
        <w:rPr>
          <w:rFonts w:ascii="Times New Roman" w:hAnsi="Times New Roman" w:cs="Times New Roman"/>
          <w:sz w:val="28"/>
          <w:szCs w:val="28"/>
        </w:rPr>
        <w:t>Добринкарайгаз</w:t>
      </w:r>
      <w:proofErr w:type="spellEnd"/>
      <w:r w:rsidRPr="00CE56C6">
        <w:rPr>
          <w:rFonts w:ascii="Times New Roman" w:hAnsi="Times New Roman" w:cs="Times New Roman"/>
          <w:sz w:val="28"/>
          <w:szCs w:val="28"/>
        </w:rPr>
        <w:t xml:space="preserve">»  - </w:t>
      </w:r>
      <w:proofErr w:type="spellStart"/>
      <w:r w:rsidRPr="00CE56C6">
        <w:rPr>
          <w:rFonts w:ascii="Times New Roman" w:hAnsi="Times New Roman" w:cs="Times New Roman"/>
          <w:sz w:val="28"/>
          <w:szCs w:val="28"/>
        </w:rPr>
        <w:t>Галанцев</w:t>
      </w:r>
      <w:proofErr w:type="spellEnd"/>
      <w:r w:rsidRPr="00CE56C6">
        <w:rPr>
          <w:rFonts w:ascii="Times New Roman" w:hAnsi="Times New Roman" w:cs="Times New Roman"/>
          <w:sz w:val="28"/>
          <w:szCs w:val="28"/>
        </w:rPr>
        <w:t xml:space="preserve"> В.В. (по согласованию);   </w:t>
      </w:r>
    </w:p>
    <w:p w:rsidR="00CE56C6" w:rsidRPr="00CE56C6" w:rsidRDefault="00CE56C6" w:rsidP="00CE56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56C6" w:rsidRDefault="00491726" w:rsidP="00CE56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56C6">
        <w:rPr>
          <w:rFonts w:ascii="Times New Roman" w:hAnsi="Times New Roman" w:cs="Times New Roman"/>
          <w:sz w:val="28"/>
          <w:szCs w:val="28"/>
        </w:rPr>
        <w:t xml:space="preserve">Председатель комитета ЖКХ, строительства  и дорожного хозяйства администрации Добринского района </w:t>
      </w:r>
      <w:proofErr w:type="gramStart"/>
      <w:r w:rsidRPr="00CE56C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CE56C6">
        <w:rPr>
          <w:rFonts w:ascii="Times New Roman" w:hAnsi="Times New Roman" w:cs="Times New Roman"/>
          <w:sz w:val="28"/>
          <w:szCs w:val="28"/>
        </w:rPr>
        <w:t xml:space="preserve">ечепуренко Н.Е. (по согласованию); </w:t>
      </w:r>
    </w:p>
    <w:p w:rsidR="00491726" w:rsidRPr="00CE56C6" w:rsidRDefault="00491726" w:rsidP="00CE56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56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6C6" w:rsidRDefault="00491726" w:rsidP="00CE56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56C6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CE56C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E56C6">
        <w:rPr>
          <w:rFonts w:ascii="Times New Roman" w:hAnsi="Times New Roman" w:cs="Times New Roman"/>
          <w:sz w:val="28"/>
          <w:szCs w:val="28"/>
        </w:rPr>
        <w:t xml:space="preserve">ачальника ТОУ </w:t>
      </w:r>
      <w:proofErr w:type="spellStart"/>
      <w:r w:rsidRPr="00CE56C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E56C6">
        <w:rPr>
          <w:rFonts w:ascii="Times New Roman" w:hAnsi="Times New Roman" w:cs="Times New Roman"/>
          <w:sz w:val="28"/>
          <w:szCs w:val="28"/>
        </w:rPr>
        <w:t xml:space="preserve">-  Денисова И.И. (по согласованию); </w:t>
      </w:r>
    </w:p>
    <w:p w:rsidR="00491726" w:rsidRPr="00CE56C6" w:rsidRDefault="00491726" w:rsidP="00CE56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56C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91726" w:rsidRPr="00CE56C6" w:rsidRDefault="0049172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>К работе в комиссии привлекается:</w:t>
      </w:r>
    </w:p>
    <w:p w:rsidR="00491726" w:rsidRPr="00CE56C6" w:rsidRDefault="00491726" w:rsidP="00CE56C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6C6">
        <w:rPr>
          <w:rFonts w:ascii="Times New Roman" w:hAnsi="Times New Roman" w:cs="Times New Roman"/>
          <w:sz w:val="28"/>
          <w:szCs w:val="28"/>
          <w:lang w:eastAsia="ru-RU"/>
        </w:rPr>
        <w:t>-собственник жилого помещения (уполномоченное им лицо) (с правом совещательного голоса).</w:t>
      </w:r>
    </w:p>
    <w:p w:rsidR="00491726" w:rsidRPr="00CE56C6" w:rsidRDefault="00491726" w:rsidP="00CE56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91726" w:rsidRPr="00CE56C6" w:rsidSect="004917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3F7"/>
    <w:rsid w:val="00223361"/>
    <w:rsid w:val="00232CB1"/>
    <w:rsid w:val="002520FE"/>
    <w:rsid w:val="00254C56"/>
    <w:rsid w:val="002662ED"/>
    <w:rsid w:val="00292E4A"/>
    <w:rsid w:val="00387A54"/>
    <w:rsid w:val="003A289D"/>
    <w:rsid w:val="003B4876"/>
    <w:rsid w:val="003C6610"/>
    <w:rsid w:val="003F46F5"/>
    <w:rsid w:val="004730AB"/>
    <w:rsid w:val="00491726"/>
    <w:rsid w:val="00594BC2"/>
    <w:rsid w:val="008133F7"/>
    <w:rsid w:val="008937A0"/>
    <w:rsid w:val="00AC012C"/>
    <w:rsid w:val="00AE7ACE"/>
    <w:rsid w:val="00B3092C"/>
    <w:rsid w:val="00B4474D"/>
    <w:rsid w:val="00BD5C16"/>
    <w:rsid w:val="00C54DF4"/>
    <w:rsid w:val="00C87297"/>
    <w:rsid w:val="00CE56C6"/>
    <w:rsid w:val="00DB053A"/>
    <w:rsid w:val="00E62AF9"/>
    <w:rsid w:val="00E8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6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49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56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6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49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4FB34FEE51DFB8E84445FE592E328EC0AA420C9F590CAA059E3DA5EAF3A9C0B152BtDZ7M" TargetMode="External"/><Relationship Id="rId13" Type="http://schemas.openxmlformats.org/officeDocument/2006/relationships/hyperlink" Target="garantf1://12044695.1075/" TargetMode="External"/><Relationship Id="rId18" Type="http://schemas.openxmlformats.org/officeDocument/2006/relationships/hyperlink" Target="garantf1://12044695.1451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7" Type="http://schemas.openxmlformats.org/officeDocument/2006/relationships/hyperlink" Target="consultantplus://offline/ref=FFC4FB34FEE51DFB8E84445FE592E328EC0AA420C9F590CAA059E3DA5EAF3A9C0B152BD79D6C63E0tAZ9M" TargetMode="External"/><Relationship Id="rId12" Type="http://schemas.openxmlformats.org/officeDocument/2006/relationships/hyperlink" Target="garantf1://12044695.10442/" TargetMode="External"/><Relationship Id="rId17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20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C4FB34FEE51DFB8E84445FE592E328EC0AA420C9F590CAA059E3DA5EAF3A9C0B152BD79D6C63E0tAZ0M" TargetMode="External"/><Relationship Id="rId11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m-mo.ru/documents/109.html" TargetMode="External"/><Relationship Id="rId19" Type="http://schemas.openxmlformats.org/officeDocument/2006/relationships/hyperlink" Target="garantf1://12044695.10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4FB34FEE51DFB8E84445FE592E328EA09A526C9F7CDC0A800EFD859A0658B0C5C27D69D6C60tEZ6M" TargetMode="External"/><Relationship Id="rId14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22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52E6-076D-4E0C-A981-944A831F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2015-08-18T12:39:00Z</cp:lastPrinted>
  <dcterms:created xsi:type="dcterms:W3CDTF">2015-07-29T05:27:00Z</dcterms:created>
  <dcterms:modified xsi:type="dcterms:W3CDTF">2015-08-18T12:40:00Z</dcterms:modified>
</cp:coreProperties>
</file>