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35E" w:rsidRPr="00C1635E" w:rsidRDefault="00C1635E" w:rsidP="00C1635E">
      <w:pPr>
        <w:tabs>
          <w:tab w:val="left" w:pos="3735"/>
          <w:tab w:val="left" w:pos="4160"/>
          <w:tab w:val="center" w:pos="4961"/>
          <w:tab w:val="left" w:pos="9214"/>
        </w:tabs>
        <w:spacing w:after="0" w:line="240" w:lineRule="atLeast"/>
        <w:rPr>
          <w:rFonts w:ascii="Times New Roman" w:eastAsia="Times New Roman" w:hAnsi="Times New Roman" w:cs="Times New Roman"/>
          <w:b/>
          <w:sz w:val="52"/>
          <w:szCs w:val="20"/>
          <w:lang w:eastAsia="ru-RU"/>
        </w:rPr>
      </w:pPr>
      <w:r w:rsidRPr="00C1635E">
        <w:rPr>
          <w:rFonts w:ascii="Times New Roman" w:eastAsia="Times New Roman" w:hAnsi="Times New Roman" w:cs="Times New Roman"/>
          <w:b/>
          <w:sz w:val="52"/>
          <w:szCs w:val="20"/>
          <w:lang w:eastAsia="ru-RU"/>
        </w:rPr>
        <w:t xml:space="preserve">                                  </w:t>
      </w:r>
      <w:r>
        <w:rPr>
          <w:rFonts w:ascii="Times New Roman" w:eastAsia="Times New Roman" w:hAnsi="Times New Roman" w:cs="Times New Roman"/>
          <w:b/>
          <w:noProof/>
          <w:sz w:val="52"/>
          <w:szCs w:val="20"/>
          <w:lang w:eastAsia="ru-RU"/>
        </w:rPr>
        <w:drawing>
          <wp:inline distT="0" distB="0" distL="0" distR="0">
            <wp:extent cx="4762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996" t="23842" r="17639" b="26967"/>
                    <a:stretch>
                      <a:fillRect/>
                    </a:stretch>
                  </pic:blipFill>
                  <pic:spPr bwMode="auto">
                    <a:xfrm>
                      <a:off x="0" y="0"/>
                      <a:ext cx="476250" cy="609600"/>
                    </a:xfrm>
                    <a:prstGeom prst="rect">
                      <a:avLst/>
                    </a:prstGeom>
                    <a:noFill/>
                    <a:ln>
                      <a:noFill/>
                    </a:ln>
                  </pic:spPr>
                </pic:pic>
              </a:graphicData>
            </a:graphic>
          </wp:inline>
        </w:drawing>
      </w:r>
      <w:r w:rsidRPr="00C1635E">
        <w:rPr>
          <w:rFonts w:ascii="Times New Roman" w:eastAsia="Times New Roman" w:hAnsi="Times New Roman" w:cs="Times New Roman"/>
          <w:b/>
          <w:sz w:val="52"/>
          <w:szCs w:val="20"/>
          <w:lang w:eastAsia="ru-RU"/>
        </w:rPr>
        <w:t xml:space="preserve">     </w:t>
      </w:r>
    </w:p>
    <w:p w:rsidR="00C1635E" w:rsidRPr="00C1635E" w:rsidRDefault="00C1635E" w:rsidP="00C1635E">
      <w:pPr>
        <w:tabs>
          <w:tab w:val="left" w:pos="4160"/>
          <w:tab w:val="left" w:pos="9214"/>
        </w:tabs>
        <w:spacing w:after="0" w:line="240" w:lineRule="atLeast"/>
        <w:jc w:val="center"/>
        <w:rPr>
          <w:rFonts w:ascii="Times New Roman" w:eastAsia="Times New Roman" w:hAnsi="Times New Roman" w:cs="Times New Roman"/>
          <w:sz w:val="28"/>
          <w:szCs w:val="20"/>
          <w:lang w:eastAsia="ru-RU"/>
        </w:rPr>
      </w:pPr>
    </w:p>
    <w:p w:rsidR="00C1635E" w:rsidRPr="00C1635E" w:rsidRDefault="00C1635E" w:rsidP="00C1635E">
      <w:pPr>
        <w:tabs>
          <w:tab w:val="left" w:pos="4160"/>
          <w:tab w:val="left" w:pos="9214"/>
        </w:tabs>
        <w:spacing w:after="0" w:line="240" w:lineRule="atLeast"/>
        <w:jc w:val="center"/>
        <w:rPr>
          <w:rFonts w:ascii="Times New Roman" w:eastAsia="Times New Roman" w:hAnsi="Times New Roman" w:cs="Times New Roman"/>
          <w:sz w:val="44"/>
          <w:szCs w:val="20"/>
          <w:lang w:eastAsia="ru-RU"/>
        </w:rPr>
      </w:pPr>
      <w:r w:rsidRPr="00C1635E">
        <w:rPr>
          <w:rFonts w:ascii="Times New Roman" w:eastAsia="Times New Roman" w:hAnsi="Times New Roman" w:cs="Times New Roman"/>
          <w:b/>
          <w:sz w:val="32"/>
          <w:szCs w:val="32"/>
          <w:lang w:eastAsia="ru-RU"/>
        </w:rPr>
        <w:t xml:space="preserve">    </w:t>
      </w:r>
      <w:proofErr w:type="gramStart"/>
      <w:r w:rsidRPr="00C1635E">
        <w:rPr>
          <w:rFonts w:ascii="Times New Roman" w:eastAsia="Times New Roman" w:hAnsi="Times New Roman" w:cs="Times New Roman"/>
          <w:b/>
          <w:sz w:val="32"/>
          <w:szCs w:val="32"/>
          <w:lang w:eastAsia="ru-RU"/>
        </w:rPr>
        <w:t>П</w:t>
      </w:r>
      <w:proofErr w:type="gramEnd"/>
      <w:r w:rsidRPr="00C1635E">
        <w:rPr>
          <w:rFonts w:ascii="Times New Roman" w:eastAsia="Times New Roman" w:hAnsi="Times New Roman" w:cs="Times New Roman"/>
          <w:b/>
          <w:sz w:val="32"/>
          <w:szCs w:val="32"/>
          <w:lang w:eastAsia="ru-RU"/>
        </w:rPr>
        <w:t xml:space="preserve"> О С Т А Н О В Л Е Н И Е</w:t>
      </w:r>
    </w:p>
    <w:p w:rsidR="00C1635E" w:rsidRPr="00C1635E" w:rsidRDefault="00C1635E" w:rsidP="00C1635E">
      <w:pPr>
        <w:widowControl w:val="0"/>
        <w:autoSpaceDE w:val="0"/>
        <w:autoSpaceDN w:val="0"/>
        <w:adjustRightInd w:val="0"/>
        <w:spacing w:after="0" w:line="240" w:lineRule="atLeast"/>
        <w:ind w:firstLine="720"/>
        <w:jc w:val="center"/>
        <w:rPr>
          <w:rFonts w:ascii="Times New Roman" w:eastAsia="Times New Roman" w:hAnsi="Times New Roman" w:cs="Times New Roman"/>
          <w:b/>
          <w:sz w:val="28"/>
          <w:szCs w:val="28"/>
          <w:lang w:eastAsia="ru-RU"/>
        </w:rPr>
      </w:pPr>
      <w:r w:rsidRPr="00C1635E">
        <w:rPr>
          <w:rFonts w:ascii="Times New Roman" w:eastAsia="Times New Roman" w:hAnsi="Times New Roman" w:cs="Times New Roman"/>
          <w:b/>
          <w:sz w:val="28"/>
          <w:szCs w:val="28"/>
          <w:lang w:eastAsia="ru-RU"/>
        </w:rPr>
        <w:t>АДМИНИСТРАЦИИ СЕЛЬСКОГО ПОСЕЛЕНИЯ</w:t>
      </w:r>
    </w:p>
    <w:p w:rsidR="00C1635E" w:rsidRPr="00C1635E" w:rsidRDefault="006843FC" w:rsidP="00C1635E">
      <w:pPr>
        <w:widowControl w:val="0"/>
        <w:autoSpaceDE w:val="0"/>
        <w:autoSpaceDN w:val="0"/>
        <w:adjustRightInd w:val="0"/>
        <w:spacing w:after="0" w:line="240" w:lineRule="atLeast"/>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ВЕРХНЕМАТРЕНСКИЙ</w:t>
      </w:r>
      <w:r w:rsidR="00C1635E" w:rsidRPr="00C1635E">
        <w:rPr>
          <w:rFonts w:ascii="Times New Roman" w:eastAsia="Times New Roman" w:hAnsi="Times New Roman" w:cs="Times New Roman"/>
          <w:b/>
          <w:sz w:val="28"/>
          <w:szCs w:val="28"/>
          <w:lang w:eastAsia="ru-RU"/>
        </w:rPr>
        <w:t xml:space="preserve"> СЕЛЬСОВЕТ</w:t>
      </w:r>
    </w:p>
    <w:p w:rsidR="00C1635E" w:rsidRPr="00C1635E" w:rsidRDefault="00C1635E" w:rsidP="00C1635E">
      <w:pPr>
        <w:widowControl w:val="0"/>
        <w:autoSpaceDE w:val="0"/>
        <w:autoSpaceDN w:val="0"/>
        <w:adjustRightInd w:val="0"/>
        <w:spacing w:after="0" w:line="240" w:lineRule="atLeast"/>
        <w:ind w:firstLine="720"/>
        <w:jc w:val="center"/>
        <w:rPr>
          <w:rFonts w:ascii="Times New Roman" w:eastAsia="Times New Roman" w:hAnsi="Times New Roman" w:cs="Times New Roman"/>
          <w:sz w:val="28"/>
          <w:szCs w:val="28"/>
          <w:lang w:eastAsia="ru-RU"/>
        </w:rPr>
      </w:pPr>
      <w:r w:rsidRPr="00C1635E">
        <w:rPr>
          <w:rFonts w:ascii="Times New Roman" w:eastAsia="Times New Roman" w:hAnsi="Times New Roman" w:cs="Times New Roman"/>
          <w:sz w:val="28"/>
          <w:szCs w:val="28"/>
          <w:lang w:eastAsia="ru-RU"/>
        </w:rPr>
        <w:t>Добринского муниципального района Липецкой области</w:t>
      </w:r>
    </w:p>
    <w:p w:rsidR="00C1635E" w:rsidRPr="00C1635E" w:rsidRDefault="00C1635E" w:rsidP="00C1635E">
      <w:pPr>
        <w:widowControl w:val="0"/>
        <w:tabs>
          <w:tab w:val="left" w:pos="2565"/>
          <w:tab w:val="center" w:pos="5037"/>
        </w:tabs>
        <w:autoSpaceDE w:val="0"/>
        <w:autoSpaceDN w:val="0"/>
        <w:adjustRightInd w:val="0"/>
        <w:spacing w:after="0" w:line="240" w:lineRule="atLeast"/>
        <w:ind w:firstLine="720"/>
        <w:rPr>
          <w:rFonts w:ascii="Times New Roman" w:eastAsia="Times New Roman" w:hAnsi="Times New Roman" w:cs="Times New Roman"/>
          <w:sz w:val="28"/>
          <w:szCs w:val="28"/>
          <w:lang w:eastAsia="ru-RU"/>
        </w:rPr>
      </w:pPr>
      <w:r w:rsidRPr="00C1635E">
        <w:rPr>
          <w:rFonts w:ascii="Times New Roman" w:eastAsia="Times New Roman" w:hAnsi="Times New Roman" w:cs="Times New Roman"/>
          <w:sz w:val="28"/>
          <w:szCs w:val="28"/>
          <w:lang w:eastAsia="ru-RU"/>
        </w:rPr>
        <w:tab/>
        <w:t xml:space="preserve">             Российской Федерации</w:t>
      </w:r>
    </w:p>
    <w:p w:rsidR="00C1635E" w:rsidRPr="00C1635E" w:rsidRDefault="00C1635E" w:rsidP="00C1635E">
      <w:pPr>
        <w:widowControl w:val="0"/>
        <w:autoSpaceDE w:val="0"/>
        <w:autoSpaceDN w:val="0"/>
        <w:adjustRightInd w:val="0"/>
        <w:spacing w:after="0" w:line="240" w:lineRule="atLeast"/>
        <w:ind w:firstLine="720"/>
        <w:jc w:val="center"/>
        <w:rPr>
          <w:rFonts w:ascii="Calibri" w:eastAsia="Times New Roman" w:hAnsi="Calibri" w:cs="Calibri"/>
          <w:b/>
          <w:sz w:val="28"/>
          <w:szCs w:val="28"/>
          <w:lang w:eastAsia="ru-RU"/>
        </w:rPr>
      </w:pPr>
    </w:p>
    <w:p w:rsidR="00C1635E" w:rsidRPr="00C1635E" w:rsidRDefault="006843FC" w:rsidP="00C1635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C1635E" w:rsidRPr="00C1635E">
        <w:rPr>
          <w:rFonts w:ascii="Times New Roman" w:eastAsia="Times New Roman" w:hAnsi="Times New Roman" w:cs="Times New Roman"/>
          <w:sz w:val="28"/>
          <w:szCs w:val="28"/>
          <w:lang w:eastAsia="ru-RU"/>
        </w:rPr>
        <w:t>.0</w:t>
      </w:r>
      <w:r w:rsidR="00C1635E">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.2016</w:t>
      </w:r>
      <w:r w:rsidR="00C1635E" w:rsidRPr="00C163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ерх</w:t>
      </w:r>
      <w:r w:rsidR="000651E1">
        <w:rPr>
          <w:rFonts w:ascii="Times New Roman" w:eastAsia="Times New Roman" w:hAnsi="Times New Roman" w:cs="Times New Roman"/>
          <w:sz w:val="28"/>
          <w:szCs w:val="28"/>
          <w:lang w:eastAsia="ru-RU"/>
        </w:rPr>
        <w:t xml:space="preserve">няя </w:t>
      </w:r>
      <w:proofErr w:type="spellStart"/>
      <w:r w:rsidR="000651E1">
        <w:rPr>
          <w:rFonts w:ascii="Times New Roman" w:eastAsia="Times New Roman" w:hAnsi="Times New Roman" w:cs="Times New Roman"/>
          <w:sz w:val="28"/>
          <w:szCs w:val="28"/>
          <w:lang w:eastAsia="ru-RU"/>
        </w:rPr>
        <w:t>Матренка</w:t>
      </w:r>
      <w:proofErr w:type="spellEnd"/>
      <w:r w:rsidR="00C1635E" w:rsidRPr="00C1635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169</w:t>
      </w:r>
    </w:p>
    <w:p w:rsidR="00C1635E" w:rsidRDefault="00C1635E" w:rsidP="00DD48DE">
      <w:pPr>
        <w:pStyle w:val="2"/>
        <w:shd w:val="clear" w:color="auto" w:fill="FFFFFF"/>
        <w:spacing w:after="97"/>
        <w:rPr>
          <w:rFonts w:ascii="Times New Roman" w:hAnsi="Times New Roman" w:cs="Times New Roman"/>
          <w:color w:val="000000"/>
          <w:sz w:val="26"/>
          <w:szCs w:val="26"/>
        </w:rPr>
      </w:pPr>
    </w:p>
    <w:p w:rsidR="00DD48DE" w:rsidRPr="00C1635E" w:rsidRDefault="00DD48DE" w:rsidP="00DD48DE">
      <w:pPr>
        <w:pStyle w:val="2"/>
        <w:shd w:val="clear" w:color="auto" w:fill="FFFFFF"/>
        <w:spacing w:after="97"/>
        <w:rPr>
          <w:rFonts w:ascii="Times New Roman" w:hAnsi="Times New Roman" w:cs="Times New Roman"/>
          <w:color w:val="000000"/>
          <w:sz w:val="28"/>
        </w:rPr>
      </w:pPr>
      <w:r w:rsidRPr="00C1635E">
        <w:rPr>
          <w:rFonts w:ascii="Times New Roman" w:hAnsi="Times New Roman" w:cs="Times New Roman"/>
          <w:color w:val="000000"/>
          <w:sz w:val="28"/>
        </w:rPr>
        <w:t xml:space="preserve">О создании Единой комиссии по осуществлению закупок </w:t>
      </w:r>
    </w:p>
    <w:p w:rsidR="00DD48DE" w:rsidRPr="00DD48DE" w:rsidRDefault="00DD48DE" w:rsidP="00DD48DE">
      <w:pPr>
        <w:pStyle w:val="a3"/>
        <w:shd w:val="clear" w:color="auto" w:fill="FFFFFF"/>
        <w:spacing w:before="0" w:beforeAutospacing="0" w:after="97" w:afterAutospacing="0"/>
        <w:ind w:firstLine="415"/>
        <w:jc w:val="both"/>
        <w:rPr>
          <w:color w:val="000000"/>
          <w:sz w:val="26"/>
          <w:szCs w:val="26"/>
        </w:rPr>
      </w:pPr>
      <w:r w:rsidRPr="00DD48DE">
        <w:rPr>
          <w:color w:val="000000"/>
          <w:sz w:val="26"/>
          <w:szCs w:val="26"/>
        </w:rPr>
        <w:t> </w:t>
      </w:r>
    </w:p>
    <w:p w:rsidR="003D66B7" w:rsidRDefault="00DD48DE" w:rsidP="003D66B7">
      <w:pPr>
        <w:pStyle w:val="aj"/>
        <w:shd w:val="clear" w:color="auto" w:fill="FFFFFF"/>
        <w:spacing w:before="0" w:beforeAutospacing="0" w:after="97" w:afterAutospacing="0"/>
        <w:ind w:firstLine="415"/>
        <w:jc w:val="both"/>
        <w:rPr>
          <w:color w:val="000000"/>
          <w:sz w:val="26"/>
          <w:szCs w:val="26"/>
        </w:rPr>
      </w:pPr>
      <w:r w:rsidRPr="00DD48DE">
        <w:rPr>
          <w:color w:val="000000"/>
          <w:sz w:val="26"/>
          <w:szCs w:val="26"/>
        </w:rPr>
        <w:t>Во исполнение статьи 39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003D66B7">
        <w:rPr>
          <w:color w:val="000000"/>
          <w:sz w:val="26"/>
          <w:szCs w:val="26"/>
        </w:rPr>
        <w:t xml:space="preserve">, администрация сельского поселения </w:t>
      </w:r>
      <w:proofErr w:type="spellStart"/>
      <w:r w:rsidR="006843FC">
        <w:rPr>
          <w:color w:val="000000"/>
          <w:sz w:val="26"/>
          <w:szCs w:val="26"/>
        </w:rPr>
        <w:t>Верхнематренский</w:t>
      </w:r>
      <w:proofErr w:type="spellEnd"/>
      <w:r w:rsidR="003D66B7">
        <w:rPr>
          <w:color w:val="000000"/>
          <w:sz w:val="26"/>
          <w:szCs w:val="26"/>
        </w:rPr>
        <w:t xml:space="preserve"> сельсовет</w:t>
      </w:r>
      <w:r w:rsidRPr="00DD48DE">
        <w:rPr>
          <w:color w:val="000000"/>
          <w:sz w:val="26"/>
          <w:szCs w:val="26"/>
        </w:rPr>
        <w:t xml:space="preserve"> </w:t>
      </w:r>
    </w:p>
    <w:p w:rsidR="003D66B7" w:rsidRDefault="003D66B7" w:rsidP="00DD48DE">
      <w:pPr>
        <w:pStyle w:val="aj"/>
        <w:shd w:val="clear" w:color="auto" w:fill="FFFFFF"/>
        <w:spacing w:before="0" w:beforeAutospacing="0" w:after="97" w:afterAutospacing="0"/>
        <w:ind w:firstLine="415"/>
        <w:jc w:val="both"/>
        <w:rPr>
          <w:b/>
          <w:color w:val="000000"/>
          <w:sz w:val="26"/>
          <w:szCs w:val="26"/>
        </w:rPr>
      </w:pPr>
      <w:r w:rsidRPr="003D66B7">
        <w:rPr>
          <w:b/>
          <w:color w:val="000000"/>
          <w:sz w:val="26"/>
          <w:szCs w:val="26"/>
        </w:rPr>
        <w:t>ПОСТАНОВЛЯЕТ:</w:t>
      </w:r>
    </w:p>
    <w:p w:rsidR="00C1635E" w:rsidRPr="003D66B7" w:rsidRDefault="00C1635E" w:rsidP="00DD48DE">
      <w:pPr>
        <w:pStyle w:val="aj"/>
        <w:shd w:val="clear" w:color="auto" w:fill="FFFFFF"/>
        <w:spacing w:before="0" w:beforeAutospacing="0" w:after="97" w:afterAutospacing="0"/>
        <w:ind w:firstLine="415"/>
        <w:jc w:val="both"/>
        <w:rPr>
          <w:b/>
          <w:color w:val="000000"/>
          <w:sz w:val="26"/>
          <w:szCs w:val="26"/>
        </w:rPr>
      </w:pPr>
    </w:p>
    <w:p w:rsidR="00DD48DE" w:rsidRPr="00DD48DE" w:rsidRDefault="00DD48DE" w:rsidP="00DD48DE">
      <w:pPr>
        <w:pStyle w:val="aj"/>
        <w:shd w:val="clear" w:color="auto" w:fill="FFFFFF"/>
        <w:spacing w:before="0" w:beforeAutospacing="0" w:after="97" w:afterAutospacing="0"/>
        <w:ind w:firstLine="415"/>
        <w:jc w:val="both"/>
        <w:rPr>
          <w:color w:val="000000"/>
          <w:sz w:val="26"/>
          <w:szCs w:val="26"/>
        </w:rPr>
      </w:pPr>
      <w:r w:rsidRPr="00DD48DE">
        <w:rPr>
          <w:color w:val="000000"/>
          <w:sz w:val="26"/>
          <w:szCs w:val="26"/>
        </w:rPr>
        <w:t>1. Создать Единую комисси</w:t>
      </w:r>
      <w:r w:rsidR="00C1635E">
        <w:rPr>
          <w:color w:val="000000"/>
          <w:sz w:val="26"/>
          <w:szCs w:val="26"/>
        </w:rPr>
        <w:t>ю</w:t>
      </w:r>
      <w:r w:rsidRPr="00DD48DE">
        <w:rPr>
          <w:color w:val="000000"/>
          <w:sz w:val="26"/>
          <w:szCs w:val="26"/>
        </w:rPr>
        <w:t xml:space="preserve"> по осуществлению закупок для нужд администрации сельского поселения </w:t>
      </w:r>
      <w:proofErr w:type="spellStart"/>
      <w:r w:rsidR="006843FC">
        <w:rPr>
          <w:color w:val="000000"/>
          <w:sz w:val="26"/>
          <w:szCs w:val="26"/>
        </w:rPr>
        <w:t>Верхнематренский</w:t>
      </w:r>
      <w:proofErr w:type="spellEnd"/>
      <w:r w:rsidRPr="00DD48DE">
        <w:rPr>
          <w:color w:val="000000"/>
          <w:sz w:val="26"/>
          <w:szCs w:val="26"/>
        </w:rPr>
        <w:t xml:space="preserve"> сельсовет </w:t>
      </w:r>
      <w:r w:rsidR="00C1635E">
        <w:rPr>
          <w:color w:val="000000"/>
          <w:sz w:val="26"/>
          <w:szCs w:val="26"/>
        </w:rPr>
        <w:t xml:space="preserve">                      </w:t>
      </w:r>
      <w:r w:rsidRPr="00DD48DE">
        <w:rPr>
          <w:color w:val="000000"/>
          <w:sz w:val="26"/>
          <w:szCs w:val="26"/>
        </w:rPr>
        <w:t>(приложение №1).</w:t>
      </w:r>
    </w:p>
    <w:p w:rsidR="00DD48DE" w:rsidRPr="00DD48DE" w:rsidRDefault="00DD48DE" w:rsidP="00DD48DE">
      <w:pPr>
        <w:pStyle w:val="aj"/>
        <w:shd w:val="clear" w:color="auto" w:fill="FFFFFF"/>
        <w:spacing w:before="0" w:beforeAutospacing="0" w:after="97" w:afterAutospacing="0"/>
        <w:ind w:firstLine="415"/>
        <w:jc w:val="both"/>
        <w:rPr>
          <w:color w:val="000000"/>
          <w:sz w:val="26"/>
          <w:szCs w:val="26"/>
        </w:rPr>
      </w:pPr>
      <w:r w:rsidRPr="00DD48DE">
        <w:rPr>
          <w:color w:val="000000"/>
          <w:sz w:val="26"/>
          <w:szCs w:val="26"/>
        </w:rPr>
        <w:t>2.</w:t>
      </w:r>
      <w:r w:rsidRPr="00DD48DE">
        <w:rPr>
          <w:color w:val="000000"/>
          <w:sz w:val="26"/>
          <w:szCs w:val="26"/>
          <w:shd w:val="clear" w:color="auto" w:fill="FFFFFF"/>
        </w:rPr>
        <w:t xml:space="preserve"> Утвердить Положение о Единой комиссии по осуществлению закупок для муниципальных нужд администрации сельского поселения </w:t>
      </w:r>
      <w:proofErr w:type="spellStart"/>
      <w:r w:rsidR="006843FC">
        <w:rPr>
          <w:color w:val="000000"/>
          <w:sz w:val="26"/>
          <w:szCs w:val="26"/>
          <w:shd w:val="clear" w:color="auto" w:fill="FFFFFF"/>
        </w:rPr>
        <w:t>Верхнематренский</w:t>
      </w:r>
      <w:proofErr w:type="spellEnd"/>
      <w:r w:rsidRPr="00DD48DE">
        <w:rPr>
          <w:color w:val="000000"/>
          <w:sz w:val="26"/>
          <w:szCs w:val="26"/>
          <w:shd w:val="clear" w:color="auto" w:fill="FFFFFF"/>
        </w:rPr>
        <w:t xml:space="preserve"> сельсовет (приложение №2).</w:t>
      </w:r>
    </w:p>
    <w:p w:rsidR="00DD48DE" w:rsidRPr="00DD48DE" w:rsidRDefault="00DD48DE" w:rsidP="00DD48DE">
      <w:pPr>
        <w:rPr>
          <w:rFonts w:ascii="Times New Roman" w:hAnsi="Times New Roman" w:cs="Times New Roman"/>
          <w:sz w:val="26"/>
          <w:szCs w:val="26"/>
        </w:rPr>
      </w:pPr>
      <w:r w:rsidRPr="00DD48DE">
        <w:rPr>
          <w:rFonts w:ascii="Times New Roman" w:hAnsi="Times New Roman" w:cs="Times New Roman"/>
          <w:color w:val="000000"/>
          <w:sz w:val="26"/>
          <w:szCs w:val="26"/>
        </w:rPr>
        <w:t xml:space="preserve">     3.</w:t>
      </w:r>
      <w:r w:rsidRPr="00DD48DE">
        <w:rPr>
          <w:rFonts w:ascii="Times New Roman" w:hAnsi="Times New Roman" w:cs="Times New Roman"/>
          <w:sz w:val="26"/>
          <w:szCs w:val="26"/>
        </w:rPr>
        <w:t xml:space="preserve">Ознакомить председателя, заместителя председателя и членов единой комиссии с данным постановлением под роспись. </w:t>
      </w:r>
    </w:p>
    <w:p w:rsidR="00DD48DE" w:rsidRPr="00DD48DE" w:rsidRDefault="00DD48DE" w:rsidP="00DD48DE">
      <w:pPr>
        <w:pStyle w:val="aj"/>
        <w:shd w:val="clear" w:color="auto" w:fill="FFFFFF"/>
        <w:spacing w:before="0" w:beforeAutospacing="0" w:after="97" w:afterAutospacing="0"/>
        <w:jc w:val="both"/>
        <w:rPr>
          <w:color w:val="000000"/>
          <w:sz w:val="26"/>
          <w:szCs w:val="26"/>
        </w:rPr>
      </w:pPr>
      <w:r w:rsidRPr="00DD48DE">
        <w:rPr>
          <w:color w:val="000000"/>
          <w:sz w:val="26"/>
          <w:szCs w:val="26"/>
        </w:rPr>
        <w:t xml:space="preserve">     4. Настоящее постановления  вступает в силу  со дня его официального обнародования и распространяется на правоотношения</w:t>
      </w:r>
      <w:r w:rsidR="00C1635E">
        <w:rPr>
          <w:color w:val="000000"/>
          <w:sz w:val="26"/>
          <w:szCs w:val="26"/>
        </w:rPr>
        <w:t>,</w:t>
      </w:r>
      <w:r w:rsidRPr="00DD48DE">
        <w:rPr>
          <w:color w:val="000000"/>
          <w:sz w:val="26"/>
          <w:szCs w:val="26"/>
        </w:rPr>
        <w:t xml:space="preserve"> возникшие  с 01.01.2015 г.</w:t>
      </w:r>
    </w:p>
    <w:p w:rsidR="00DD48DE" w:rsidRPr="00DD48DE" w:rsidRDefault="00DD48DE" w:rsidP="00DD48DE">
      <w:pPr>
        <w:pStyle w:val="aj"/>
        <w:shd w:val="clear" w:color="auto" w:fill="FFFFFF"/>
        <w:spacing w:before="0" w:beforeAutospacing="0" w:after="97" w:afterAutospacing="0"/>
        <w:jc w:val="both"/>
        <w:rPr>
          <w:color w:val="000000"/>
          <w:sz w:val="26"/>
          <w:szCs w:val="26"/>
        </w:rPr>
      </w:pPr>
    </w:p>
    <w:p w:rsidR="00DD48DE" w:rsidRPr="00DD48DE" w:rsidRDefault="00DD48DE" w:rsidP="00DD48DE">
      <w:pPr>
        <w:pStyle w:val="a3"/>
        <w:shd w:val="clear" w:color="auto" w:fill="FFFFFF"/>
        <w:spacing w:before="0" w:beforeAutospacing="0" w:after="97" w:afterAutospacing="0"/>
        <w:ind w:firstLine="415"/>
        <w:jc w:val="both"/>
        <w:rPr>
          <w:b/>
          <w:color w:val="000000"/>
          <w:sz w:val="26"/>
          <w:szCs w:val="26"/>
        </w:rPr>
      </w:pPr>
      <w:r w:rsidRPr="00DD48DE">
        <w:rPr>
          <w:b/>
          <w:color w:val="000000"/>
          <w:sz w:val="26"/>
          <w:szCs w:val="26"/>
        </w:rPr>
        <w:t> </w:t>
      </w:r>
    </w:p>
    <w:p w:rsidR="00DD48DE" w:rsidRPr="00DD48DE" w:rsidRDefault="00DD48DE" w:rsidP="00C1635E">
      <w:pPr>
        <w:spacing w:after="0" w:line="240" w:lineRule="atLeast"/>
        <w:rPr>
          <w:rFonts w:ascii="Times New Roman" w:hAnsi="Times New Roman" w:cs="Times New Roman"/>
          <w:b/>
          <w:sz w:val="26"/>
          <w:szCs w:val="26"/>
        </w:rPr>
      </w:pPr>
      <w:r w:rsidRPr="00DD48DE">
        <w:rPr>
          <w:rFonts w:ascii="Times New Roman" w:hAnsi="Times New Roman" w:cs="Times New Roman"/>
          <w:b/>
          <w:sz w:val="26"/>
          <w:szCs w:val="26"/>
        </w:rPr>
        <w:t xml:space="preserve">Глава администрации </w:t>
      </w:r>
    </w:p>
    <w:p w:rsidR="00DD48DE" w:rsidRPr="00DD48DE" w:rsidRDefault="00DD48DE" w:rsidP="00C1635E">
      <w:pPr>
        <w:spacing w:after="0" w:line="240" w:lineRule="atLeast"/>
        <w:rPr>
          <w:rFonts w:ascii="Times New Roman" w:hAnsi="Times New Roman" w:cs="Times New Roman"/>
          <w:b/>
          <w:sz w:val="26"/>
          <w:szCs w:val="26"/>
        </w:rPr>
      </w:pPr>
      <w:r w:rsidRPr="00DD48DE">
        <w:rPr>
          <w:rFonts w:ascii="Times New Roman" w:hAnsi="Times New Roman" w:cs="Times New Roman"/>
          <w:b/>
          <w:sz w:val="26"/>
          <w:szCs w:val="26"/>
        </w:rPr>
        <w:t>сельского поселения</w:t>
      </w:r>
    </w:p>
    <w:p w:rsidR="00DD48DE" w:rsidRPr="00DD48DE" w:rsidRDefault="006843FC" w:rsidP="00C1635E">
      <w:pPr>
        <w:spacing w:after="0" w:line="240" w:lineRule="atLeast"/>
        <w:rPr>
          <w:rFonts w:ascii="Times New Roman" w:hAnsi="Times New Roman" w:cs="Times New Roman"/>
          <w:b/>
          <w:sz w:val="26"/>
          <w:szCs w:val="26"/>
        </w:rPr>
      </w:pPr>
      <w:proofErr w:type="spellStart"/>
      <w:r>
        <w:rPr>
          <w:rFonts w:ascii="Times New Roman" w:hAnsi="Times New Roman" w:cs="Times New Roman"/>
          <w:b/>
          <w:sz w:val="26"/>
          <w:szCs w:val="26"/>
        </w:rPr>
        <w:t>Верхнематренский</w:t>
      </w:r>
      <w:proofErr w:type="spellEnd"/>
      <w:r w:rsidR="00DD48DE" w:rsidRPr="00DD48DE">
        <w:rPr>
          <w:rFonts w:ascii="Times New Roman" w:hAnsi="Times New Roman" w:cs="Times New Roman"/>
          <w:b/>
          <w:sz w:val="26"/>
          <w:szCs w:val="26"/>
        </w:rPr>
        <w:t xml:space="preserve"> сельсовет                                                    </w:t>
      </w:r>
      <w:r>
        <w:rPr>
          <w:rFonts w:ascii="Times New Roman" w:hAnsi="Times New Roman" w:cs="Times New Roman"/>
          <w:b/>
          <w:sz w:val="26"/>
          <w:szCs w:val="26"/>
        </w:rPr>
        <w:t>Н.В.Жаворонкова</w:t>
      </w:r>
    </w:p>
    <w:p w:rsidR="00DD48DE" w:rsidRPr="00DD48DE" w:rsidRDefault="00DD48DE" w:rsidP="00C1635E">
      <w:pPr>
        <w:spacing w:after="0" w:line="240" w:lineRule="atLeast"/>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pStyle w:val="ac"/>
        <w:shd w:val="clear" w:color="auto" w:fill="FFFFFF"/>
        <w:spacing w:before="0" w:beforeAutospacing="0" w:after="97" w:afterAutospacing="0"/>
        <w:rPr>
          <w:color w:val="000000"/>
          <w:sz w:val="26"/>
          <w:szCs w:val="26"/>
        </w:rPr>
      </w:pPr>
    </w:p>
    <w:p w:rsidR="003816E3" w:rsidRDefault="003816E3" w:rsidP="00DD48DE">
      <w:pPr>
        <w:pStyle w:val="ac"/>
        <w:shd w:val="clear" w:color="auto" w:fill="FFFFFF"/>
        <w:spacing w:before="0" w:beforeAutospacing="0" w:after="97" w:afterAutospacing="0"/>
        <w:jc w:val="right"/>
        <w:rPr>
          <w:color w:val="000000"/>
          <w:sz w:val="26"/>
          <w:szCs w:val="26"/>
        </w:rPr>
      </w:pPr>
    </w:p>
    <w:p w:rsidR="00DD48DE" w:rsidRPr="00DD48DE" w:rsidRDefault="00DD48DE" w:rsidP="00C1635E">
      <w:pPr>
        <w:pStyle w:val="ac"/>
        <w:shd w:val="clear" w:color="auto" w:fill="FFFFFF"/>
        <w:spacing w:before="0" w:beforeAutospacing="0" w:after="0" w:afterAutospacing="0" w:line="240" w:lineRule="atLeast"/>
        <w:jc w:val="right"/>
        <w:rPr>
          <w:color w:val="000000"/>
          <w:sz w:val="26"/>
          <w:szCs w:val="26"/>
        </w:rPr>
      </w:pPr>
      <w:r w:rsidRPr="00DD48DE">
        <w:rPr>
          <w:color w:val="000000"/>
          <w:sz w:val="26"/>
          <w:szCs w:val="26"/>
        </w:rPr>
        <w:t>Приложение №1</w:t>
      </w:r>
      <w:r w:rsidR="00C1635E">
        <w:rPr>
          <w:color w:val="000000"/>
          <w:sz w:val="26"/>
          <w:szCs w:val="26"/>
        </w:rPr>
        <w:t xml:space="preserve">                                                                                                                               </w:t>
      </w:r>
      <w:r w:rsidRPr="00DD48DE">
        <w:rPr>
          <w:color w:val="000000"/>
          <w:sz w:val="26"/>
          <w:szCs w:val="26"/>
        </w:rPr>
        <w:t>к</w:t>
      </w:r>
      <w:r w:rsidR="00C1635E">
        <w:rPr>
          <w:color w:val="000000"/>
          <w:sz w:val="26"/>
          <w:szCs w:val="26"/>
        </w:rPr>
        <w:t xml:space="preserve"> </w:t>
      </w:r>
      <w:r w:rsidRPr="00DD48DE">
        <w:rPr>
          <w:color w:val="000000"/>
          <w:sz w:val="26"/>
          <w:szCs w:val="26"/>
        </w:rPr>
        <w:t>постановлению администрации</w:t>
      </w:r>
    </w:p>
    <w:p w:rsidR="00C1635E" w:rsidRDefault="00DD48DE" w:rsidP="00C1635E">
      <w:pPr>
        <w:pStyle w:val="ac"/>
        <w:shd w:val="clear" w:color="auto" w:fill="FFFFFF"/>
        <w:spacing w:before="0" w:beforeAutospacing="0" w:after="0" w:afterAutospacing="0" w:line="240" w:lineRule="atLeast"/>
        <w:jc w:val="right"/>
        <w:rPr>
          <w:color w:val="000000"/>
          <w:sz w:val="26"/>
          <w:szCs w:val="26"/>
        </w:rPr>
      </w:pPr>
      <w:r w:rsidRPr="00DD48DE">
        <w:rPr>
          <w:color w:val="000000"/>
          <w:sz w:val="26"/>
          <w:szCs w:val="26"/>
        </w:rPr>
        <w:t>сельского поселения</w:t>
      </w:r>
    </w:p>
    <w:p w:rsidR="00DD48DE" w:rsidRPr="00DD48DE" w:rsidRDefault="00DD48DE" w:rsidP="00C1635E">
      <w:pPr>
        <w:pStyle w:val="ac"/>
        <w:shd w:val="clear" w:color="auto" w:fill="FFFFFF"/>
        <w:spacing w:before="0" w:beforeAutospacing="0" w:after="0" w:afterAutospacing="0" w:line="240" w:lineRule="atLeast"/>
        <w:jc w:val="right"/>
        <w:rPr>
          <w:color w:val="000000"/>
          <w:sz w:val="26"/>
          <w:szCs w:val="26"/>
        </w:rPr>
      </w:pPr>
      <w:r w:rsidRPr="00DD48DE">
        <w:rPr>
          <w:color w:val="000000"/>
          <w:sz w:val="26"/>
          <w:szCs w:val="26"/>
        </w:rPr>
        <w:t xml:space="preserve"> </w:t>
      </w:r>
      <w:proofErr w:type="spellStart"/>
      <w:r w:rsidR="006843FC">
        <w:rPr>
          <w:color w:val="000000"/>
          <w:sz w:val="26"/>
          <w:szCs w:val="26"/>
        </w:rPr>
        <w:t>Верхнематренский</w:t>
      </w:r>
      <w:proofErr w:type="spellEnd"/>
      <w:r w:rsidRPr="00DD48DE">
        <w:rPr>
          <w:color w:val="000000"/>
          <w:sz w:val="26"/>
          <w:szCs w:val="26"/>
        </w:rPr>
        <w:t xml:space="preserve"> сельсовет</w:t>
      </w:r>
    </w:p>
    <w:p w:rsidR="00DD48DE" w:rsidRPr="00DD48DE" w:rsidRDefault="006843FC" w:rsidP="00C1635E">
      <w:pPr>
        <w:pStyle w:val="ac"/>
        <w:shd w:val="clear" w:color="auto" w:fill="FFFFFF"/>
        <w:spacing w:before="0" w:beforeAutospacing="0" w:after="0" w:afterAutospacing="0" w:line="240" w:lineRule="atLeast"/>
        <w:ind w:left="6778"/>
        <w:jc w:val="right"/>
        <w:rPr>
          <w:color w:val="000000"/>
          <w:sz w:val="26"/>
          <w:szCs w:val="26"/>
        </w:rPr>
      </w:pPr>
      <w:r>
        <w:rPr>
          <w:color w:val="000000"/>
          <w:sz w:val="26"/>
          <w:szCs w:val="26"/>
        </w:rPr>
        <w:t>от 14.06.2016</w:t>
      </w:r>
      <w:r w:rsidR="00DD48DE" w:rsidRPr="00DD48DE">
        <w:rPr>
          <w:color w:val="000000"/>
          <w:sz w:val="26"/>
          <w:szCs w:val="26"/>
        </w:rPr>
        <w:t>г</w:t>
      </w:r>
      <w:r w:rsidR="00C1635E">
        <w:rPr>
          <w:color w:val="000000"/>
          <w:sz w:val="26"/>
          <w:szCs w:val="26"/>
        </w:rPr>
        <w:t xml:space="preserve">. </w:t>
      </w:r>
      <w:r>
        <w:rPr>
          <w:color w:val="000000"/>
          <w:sz w:val="26"/>
          <w:szCs w:val="26"/>
        </w:rPr>
        <w:t xml:space="preserve"> №169</w:t>
      </w:r>
    </w:p>
    <w:p w:rsidR="00DD48DE" w:rsidRPr="00DD48DE" w:rsidRDefault="00DD48DE" w:rsidP="00DD48DE">
      <w:pPr>
        <w:pStyle w:val="a3"/>
        <w:shd w:val="clear" w:color="auto" w:fill="FFFFFF"/>
        <w:spacing w:before="0" w:beforeAutospacing="0" w:after="97" w:afterAutospacing="0"/>
        <w:rPr>
          <w:color w:val="000000"/>
          <w:sz w:val="26"/>
          <w:szCs w:val="26"/>
        </w:rPr>
      </w:pPr>
      <w:r w:rsidRPr="00DD48DE">
        <w:rPr>
          <w:color w:val="000000"/>
          <w:sz w:val="26"/>
          <w:szCs w:val="26"/>
        </w:rPr>
        <w:t> </w:t>
      </w:r>
    </w:p>
    <w:p w:rsidR="00DD48DE" w:rsidRPr="00DD48DE" w:rsidRDefault="00DD48DE" w:rsidP="00DD48DE">
      <w:pPr>
        <w:pStyle w:val="a3"/>
        <w:shd w:val="clear" w:color="auto" w:fill="FFFFFF"/>
        <w:spacing w:before="0" w:beforeAutospacing="0" w:after="97" w:afterAutospacing="0"/>
        <w:rPr>
          <w:color w:val="000000"/>
          <w:sz w:val="26"/>
          <w:szCs w:val="26"/>
        </w:rPr>
      </w:pPr>
      <w:r w:rsidRPr="00DD48DE">
        <w:rPr>
          <w:color w:val="000000"/>
          <w:sz w:val="26"/>
          <w:szCs w:val="26"/>
        </w:rPr>
        <w:t> </w:t>
      </w:r>
    </w:p>
    <w:p w:rsidR="00DD48DE" w:rsidRPr="00DD48DE" w:rsidRDefault="00DD48DE" w:rsidP="00DD48DE">
      <w:pPr>
        <w:pStyle w:val="2"/>
        <w:shd w:val="clear" w:color="auto" w:fill="FFFFFF"/>
        <w:spacing w:after="97"/>
        <w:ind w:firstLine="277"/>
        <w:rPr>
          <w:rFonts w:ascii="Times New Roman" w:hAnsi="Times New Roman" w:cs="Times New Roman"/>
          <w:color w:val="000000"/>
          <w:sz w:val="26"/>
          <w:szCs w:val="26"/>
        </w:rPr>
      </w:pPr>
      <w:r w:rsidRPr="00DD48DE">
        <w:rPr>
          <w:rFonts w:ascii="Times New Roman" w:hAnsi="Times New Roman" w:cs="Times New Roman"/>
          <w:color w:val="000000"/>
          <w:sz w:val="26"/>
          <w:szCs w:val="26"/>
        </w:rPr>
        <w:t>Состав Единой комиссии по осуществлению закупок</w:t>
      </w: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r w:rsidRPr="00DD48DE">
        <w:rPr>
          <w:rFonts w:ascii="Times New Roman" w:hAnsi="Times New Roman" w:cs="Times New Roman"/>
          <w:b/>
          <w:sz w:val="26"/>
          <w:szCs w:val="26"/>
        </w:rPr>
        <w:t>Председатель комиссии</w:t>
      </w:r>
      <w:r w:rsidRPr="00DD48DE">
        <w:rPr>
          <w:rFonts w:ascii="Times New Roman" w:hAnsi="Times New Roman" w:cs="Times New Roman"/>
          <w:sz w:val="26"/>
          <w:szCs w:val="26"/>
        </w:rPr>
        <w:t xml:space="preserve">: </w:t>
      </w:r>
    </w:p>
    <w:p w:rsidR="00DD48DE" w:rsidRPr="00DD48DE" w:rsidRDefault="006843FC" w:rsidP="00DD48DE">
      <w:pPr>
        <w:rPr>
          <w:rFonts w:ascii="Times New Roman" w:hAnsi="Times New Roman" w:cs="Times New Roman"/>
          <w:sz w:val="26"/>
          <w:szCs w:val="26"/>
        </w:rPr>
      </w:pPr>
      <w:r>
        <w:rPr>
          <w:rFonts w:ascii="Times New Roman" w:hAnsi="Times New Roman" w:cs="Times New Roman"/>
          <w:sz w:val="26"/>
          <w:szCs w:val="26"/>
        </w:rPr>
        <w:t>Жаворонкова Наталия Васильевна</w:t>
      </w:r>
      <w:r w:rsidR="00DD48DE" w:rsidRPr="00DD48DE">
        <w:rPr>
          <w:rFonts w:ascii="Times New Roman" w:hAnsi="Times New Roman" w:cs="Times New Roman"/>
          <w:sz w:val="26"/>
          <w:szCs w:val="26"/>
        </w:rPr>
        <w:t xml:space="preserve"> – глава администрации сельского поселения </w:t>
      </w:r>
      <w:proofErr w:type="spellStart"/>
      <w:r>
        <w:rPr>
          <w:rFonts w:ascii="Times New Roman" w:hAnsi="Times New Roman" w:cs="Times New Roman"/>
          <w:sz w:val="26"/>
          <w:szCs w:val="26"/>
        </w:rPr>
        <w:t>Верхнематренский</w:t>
      </w:r>
      <w:proofErr w:type="spellEnd"/>
      <w:r w:rsidR="00DD48DE" w:rsidRPr="00DD48DE">
        <w:rPr>
          <w:rFonts w:ascii="Times New Roman" w:hAnsi="Times New Roman" w:cs="Times New Roman"/>
          <w:sz w:val="26"/>
          <w:szCs w:val="26"/>
        </w:rPr>
        <w:t xml:space="preserve"> сельсовет.</w:t>
      </w:r>
    </w:p>
    <w:p w:rsidR="00DD48DE" w:rsidRPr="00DD48DE" w:rsidRDefault="00DD48DE" w:rsidP="00DD48DE">
      <w:pPr>
        <w:rPr>
          <w:rFonts w:ascii="Times New Roman" w:hAnsi="Times New Roman" w:cs="Times New Roman"/>
          <w:b/>
          <w:sz w:val="26"/>
          <w:szCs w:val="26"/>
        </w:rPr>
      </w:pPr>
      <w:r w:rsidRPr="00DD48DE">
        <w:rPr>
          <w:rFonts w:ascii="Times New Roman" w:hAnsi="Times New Roman" w:cs="Times New Roman"/>
          <w:b/>
          <w:sz w:val="26"/>
          <w:szCs w:val="26"/>
        </w:rPr>
        <w:t xml:space="preserve">Заместитель председателя комиссии: </w:t>
      </w:r>
    </w:p>
    <w:p w:rsidR="00DD48DE" w:rsidRPr="00DD48DE" w:rsidRDefault="006843FC" w:rsidP="00DD48DE">
      <w:pPr>
        <w:rPr>
          <w:rFonts w:ascii="Times New Roman" w:hAnsi="Times New Roman" w:cs="Times New Roman"/>
          <w:sz w:val="26"/>
          <w:szCs w:val="26"/>
        </w:rPr>
      </w:pPr>
      <w:r>
        <w:rPr>
          <w:rFonts w:ascii="Times New Roman" w:hAnsi="Times New Roman" w:cs="Times New Roman"/>
          <w:sz w:val="26"/>
          <w:szCs w:val="26"/>
        </w:rPr>
        <w:t>Литвинова Надежда Александровна</w:t>
      </w:r>
      <w:r w:rsidR="00DD48DE" w:rsidRPr="00DD48DE">
        <w:rPr>
          <w:rFonts w:ascii="Times New Roman" w:hAnsi="Times New Roman" w:cs="Times New Roman"/>
          <w:sz w:val="26"/>
          <w:szCs w:val="26"/>
        </w:rPr>
        <w:t xml:space="preserve"> – старший специалист</w:t>
      </w:r>
      <w:r w:rsidR="00C1635E">
        <w:rPr>
          <w:rFonts w:ascii="Times New Roman" w:hAnsi="Times New Roman" w:cs="Times New Roman"/>
          <w:sz w:val="26"/>
          <w:szCs w:val="26"/>
        </w:rPr>
        <w:t xml:space="preserve"> 1 разряда</w:t>
      </w:r>
      <w:r w:rsidR="00DD48DE" w:rsidRPr="00DD48DE">
        <w:rPr>
          <w:rFonts w:ascii="Times New Roman" w:hAnsi="Times New Roman" w:cs="Times New Roman"/>
          <w:sz w:val="26"/>
          <w:szCs w:val="26"/>
        </w:rPr>
        <w:t xml:space="preserve"> администрации сельского поселения; </w:t>
      </w:r>
    </w:p>
    <w:p w:rsidR="00DD48DE" w:rsidRPr="00DD48DE" w:rsidRDefault="00DD48DE" w:rsidP="00DD48DE">
      <w:pPr>
        <w:rPr>
          <w:rFonts w:ascii="Times New Roman" w:hAnsi="Times New Roman" w:cs="Times New Roman"/>
          <w:sz w:val="26"/>
          <w:szCs w:val="26"/>
        </w:rPr>
      </w:pPr>
      <w:r w:rsidRPr="00DD48DE">
        <w:rPr>
          <w:rFonts w:ascii="Times New Roman" w:hAnsi="Times New Roman" w:cs="Times New Roman"/>
          <w:b/>
          <w:sz w:val="26"/>
          <w:szCs w:val="26"/>
        </w:rPr>
        <w:t>Секретарь комиссии</w:t>
      </w:r>
      <w:r w:rsidRPr="00DD48DE">
        <w:rPr>
          <w:rFonts w:ascii="Times New Roman" w:hAnsi="Times New Roman" w:cs="Times New Roman"/>
          <w:sz w:val="26"/>
          <w:szCs w:val="26"/>
        </w:rPr>
        <w:t xml:space="preserve">: </w:t>
      </w:r>
    </w:p>
    <w:p w:rsidR="00DD48DE" w:rsidRPr="00DD48DE" w:rsidRDefault="006843FC" w:rsidP="00DD48DE">
      <w:pPr>
        <w:rPr>
          <w:rFonts w:ascii="Times New Roman" w:hAnsi="Times New Roman" w:cs="Times New Roman"/>
          <w:sz w:val="26"/>
          <w:szCs w:val="26"/>
        </w:rPr>
      </w:pPr>
      <w:r>
        <w:rPr>
          <w:rFonts w:ascii="Times New Roman" w:hAnsi="Times New Roman" w:cs="Times New Roman"/>
          <w:sz w:val="26"/>
          <w:szCs w:val="26"/>
        </w:rPr>
        <w:t>Матушкина Елена Владимировна</w:t>
      </w:r>
      <w:r w:rsidR="00DD48DE" w:rsidRPr="00DD48DE">
        <w:rPr>
          <w:rFonts w:ascii="Times New Roman" w:hAnsi="Times New Roman" w:cs="Times New Roman"/>
          <w:sz w:val="26"/>
          <w:szCs w:val="26"/>
        </w:rPr>
        <w:t xml:space="preserve"> – специалист </w:t>
      </w:r>
      <w:r w:rsidR="00DE4D5C">
        <w:rPr>
          <w:rFonts w:ascii="Times New Roman" w:hAnsi="Times New Roman" w:cs="Times New Roman"/>
          <w:sz w:val="26"/>
          <w:szCs w:val="26"/>
        </w:rPr>
        <w:t>1</w:t>
      </w:r>
      <w:r w:rsidR="00C1635E">
        <w:rPr>
          <w:rFonts w:ascii="Times New Roman" w:hAnsi="Times New Roman" w:cs="Times New Roman"/>
          <w:sz w:val="26"/>
          <w:szCs w:val="26"/>
        </w:rPr>
        <w:t xml:space="preserve"> </w:t>
      </w:r>
      <w:r w:rsidR="00DD48DE" w:rsidRPr="00DD48DE">
        <w:rPr>
          <w:rFonts w:ascii="Times New Roman" w:hAnsi="Times New Roman" w:cs="Times New Roman"/>
          <w:sz w:val="26"/>
          <w:szCs w:val="26"/>
        </w:rPr>
        <w:t xml:space="preserve">разряда сельского поселения; </w:t>
      </w:r>
    </w:p>
    <w:p w:rsidR="00DD48DE" w:rsidRPr="00DD48DE" w:rsidRDefault="00DD48DE" w:rsidP="00DD48DE">
      <w:pPr>
        <w:rPr>
          <w:rFonts w:ascii="Times New Roman" w:hAnsi="Times New Roman" w:cs="Times New Roman"/>
          <w:sz w:val="26"/>
          <w:szCs w:val="26"/>
        </w:rPr>
      </w:pPr>
      <w:r w:rsidRPr="00DD48DE">
        <w:rPr>
          <w:rFonts w:ascii="Times New Roman" w:hAnsi="Times New Roman" w:cs="Times New Roman"/>
          <w:b/>
          <w:sz w:val="26"/>
          <w:szCs w:val="26"/>
        </w:rPr>
        <w:t>Члены комиссии</w:t>
      </w:r>
      <w:r w:rsidRPr="00DD48DE">
        <w:rPr>
          <w:rFonts w:ascii="Times New Roman" w:hAnsi="Times New Roman" w:cs="Times New Roman"/>
          <w:sz w:val="26"/>
          <w:szCs w:val="26"/>
        </w:rPr>
        <w:t xml:space="preserve">: </w:t>
      </w:r>
    </w:p>
    <w:p w:rsidR="00DD48DE" w:rsidRPr="00DD48DE" w:rsidRDefault="006843FC" w:rsidP="00DD48DE">
      <w:pPr>
        <w:rPr>
          <w:rFonts w:ascii="Times New Roman" w:hAnsi="Times New Roman" w:cs="Times New Roman"/>
          <w:sz w:val="26"/>
          <w:szCs w:val="26"/>
        </w:rPr>
      </w:pPr>
      <w:r>
        <w:rPr>
          <w:rFonts w:ascii="Times New Roman" w:hAnsi="Times New Roman" w:cs="Times New Roman"/>
          <w:sz w:val="26"/>
          <w:szCs w:val="26"/>
        </w:rPr>
        <w:t>Назарова Надежда Леонидовна</w:t>
      </w:r>
      <w:r w:rsidR="00DD48DE" w:rsidRPr="00DD48DE">
        <w:rPr>
          <w:rFonts w:ascii="Times New Roman" w:hAnsi="Times New Roman" w:cs="Times New Roman"/>
          <w:sz w:val="26"/>
          <w:szCs w:val="26"/>
        </w:rPr>
        <w:t xml:space="preserve"> – бухгалтер МАУК «</w:t>
      </w:r>
      <w:proofErr w:type="spellStart"/>
      <w:r>
        <w:rPr>
          <w:rFonts w:ascii="Times New Roman" w:hAnsi="Times New Roman" w:cs="Times New Roman"/>
          <w:sz w:val="26"/>
          <w:szCs w:val="26"/>
        </w:rPr>
        <w:t>Верхнематренский</w:t>
      </w:r>
      <w:proofErr w:type="spellEnd"/>
      <w:r w:rsidR="00DD48DE" w:rsidRPr="00DD48DE">
        <w:rPr>
          <w:rFonts w:ascii="Times New Roman" w:hAnsi="Times New Roman" w:cs="Times New Roman"/>
          <w:sz w:val="26"/>
          <w:szCs w:val="26"/>
        </w:rPr>
        <w:t xml:space="preserve"> ПЦК»; </w:t>
      </w:r>
    </w:p>
    <w:p w:rsidR="006843FC" w:rsidRPr="00DD48DE" w:rsidRDefault="006843FC" w:rsidP="006843FC">
      <w:pPr>
        <w:rPr>
          <w:rFonts w:ascii="Times New Roman" w:hAnsi="Times New Roman" w:cs="Times New Roman"/>
          <w:sz w:val="26"/>
          <w:szCs w:val="26"/>
        </w:rPr>
      </w:pPr>
      <w:r>
        <w:rPr>
          <w:rFonts w:ascii="Times New Roman" w:hAnsi="Times New Roman" w:cs="Times New Roman"/>
          <w:sz w:val="26"/>
          <w:szCs w:val="26"/>
        </w:rPr>
        <w:t>Кузнецова Лидия Андреевна</w:t>
      </w:r>
      <w:r w:rsidRPr="00DD48DE">
        <w:rPr>
          <w:rFonts w:ascii="Times New Roman" w:hAnsi="Times New Roman" w:cs="Times New Roman"/>
          <w:sz w:val="26"/>
          <w:szCs w:val="26"/>
        </w:rPr>
        <w:t xml:space="preserve"> – специалист </w:t>
      </w:r>
      <w:r>
        <w:rPr>
          <w:rFonts w:ascii="Times New Roman" w:hAnsi="Times New Roman" w:cs="Times New Roman"/>
          <w:sz w:val="26"/>
          <w:szCs w:val="26"/>
        </w:rPr>
        <w:t xml:space="preserve">2 </w:t>
      </w:r>
      <w:r w:rsidRPr="00DD48DE">
        <w:rPr>
          <w:rFonts w:ascii="Times New Roman" w:hAnsi="Times New Roman" w:cs="Times New Roman"/>
          <w:sz w:val="26"/>
          <w:szCs w:val="26"/>
        </w:rPr>
        <w:t xml:space="preserve">разряда сельского поселения; </w:t>
      </w: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Default="00DD48DE" w:rsidP="00DD48DE">
      <w:pPr>
        <w:jc w:val="both"/>
        <w:rPr>
          <w:rFonts w:ascii="Times New Roman" w:hAnsi="Times New Roman" w:cs="Times New Roman"/>
          <w:sz w:val="26"/>
          <w:szCs w:val="26"/>
        </w:rPr>
      </w:pPr>
    </w:p>
    <w:p w:rsidR="00A01ED7" w:rsidRDefault="00A01ED7" w:rsidP="00DD48DE">
      <w:pPr>
        <w:jc w:val="both"/>
        <w:rPr>
          <w:rFonts w:ascii="Times New Roman" w:hAnsi="Times New Roman" w:cs="Times New Roman"/>
          <w:sz w:val="26"/>
          <w:szCs w:val="26"/>
        </w:rPr>
      </w:pPr>
    </w:p>
    <w:p w:rsidR="00A01ED7" w:rsidRPr="00DD48DE" w:rsidRDefault="00A01ED7" w:rsidP="00A01ED7">
      <w:pPr>
        <w:pStyle w:val="ac"/>
        <w:shd w:val="clear" w:color="auto" w:fill="FFFFFF"/>
        <w:spacing w:before="0" w:beforeAutospacing="0" w:after="0" w:afterAutospacing="0" w:line="240" w:lineRule="atLeast"/>
        <w:jc w:val="right"/>
        <w:rPr>
          <w:color w:val="000000"/>
          <w:sz w:val="26"/>
          <w:szCs w:val="26"/>
        </w:rPr>
      </w:pPr>
      <w:r w:rsidRPr="00DD48DE">
        <w:rPr>
          <w:color w:val="000000"/>
          <w:sz w:val="26"/>
          <w:szCs w:val="26"/>
        </w:rPr>
        <w:lastRenderedPageBreak/>
        <w:t>Приложение №</w:t>
      </w:r>
      <w:r>
        <w:rPr>
          <w:color w:val="000000"/>
          <w:sz w:val="26"/>
          <w:szCs w:val="26"/>
        </w:rPr>
        <w:t xml:space="preserve">2                                                                                                                               </w:t>
      </w:r>
      <w:r w:rsidRPr="00DD48DE">
        <w:rPr>
          <w:color w:val="000000"/>
          <w:sz w:val="26"/>
          <w:szCs w:val="26"/>
        </w:rPr>
        <w:t>к</w:t>
      </w:r>
      <w:r>
        <w:rPr>
          <w:color w:val="000000"/>
          <w:sz w:val="26"/>
          <w:szCs w:val="26"/>
        </w:rPr>
        <w:t xml:space="preserve"> </w:t>
      </w:r>
      <w:r w:rsidRPr="00DD48DE">
        <w:rPr>
          <w:color w:val="000000"/>
          <w:sz w:val="26"/>
          <w:szCs w:val="26"/>
        </w:rPr>
        <w:t>постановлению администрации</w:t>
      </w:r>
    </w:p>
    <w:p w:rsidR="00A01ED7" w:rsidRDefault="00A01ED7" w:rsidP="00A01ED7">
      <w:pPr>
        <w:pStyle w:val="ac"/>
        <w:shd w:val="clear" w:color="auto" w:fill="FFFFFF"/>
        <w:spacing w:before="0" w:beforeAutospacing="0" w:after="0" w:afterAutospacing="0" w:line="240" w:lineRule="atLeast"/>
        <w:jc w:val="right"/>
        <w:rPr>
          <w:color w:val="000000"/>
          <w:sz w:val="26"/>
          <w:szCs w:val="26"/>
        </w:rPr>
      </w:pPr>
      <w:r w:rsidRPr="00DD48DE">
        <w:rPr>
          <w:color w:val="000000"/>
          <w:sz w:val="26"/>
          <w:szCs w:val="26"/>
        </w:rPr>
        <w:t>сельского поселения</w:t>
      </w:r>
    </w:p>
    <w:p w:rsidR="00A01ED7" w:rsidRPr="00DD48DE" w:rsidRDefault="00A01ED7" w:rsidP="00A01ED7">
      <w:pPr>
        <w:pStyle w:val="ac"/>
        <w:shd w:val="clear" w:color="auto" w:fill="FFFFFF"/>
        <w:spacing w:before="0" w:beforeAutospacing="0" w:after="0" w:afterAutospacing="0" w:line="240" w:lineRule="atLeast"/>
        <w:jc w:val="right"/>
        <w:rPr>
          <w:color w:val="000000"/>
          <w:sz w:val="26"/>
          <w:szCs w:val="26"/>
        </w:rPr>
      </w:pPr>
      <w:r w:rsidRPr="00DD48DE">
        <w:rPr>
          <w:color w:val="000000"/>
          <w:sz w:val="26"/>
          <w:szCs w:val="26"/>
        </w:rPr>
        <w:t xml:space="preserve"> </w:t>
      </w:r>
      <w:proofErr w:type="spellStart"/>
      <w:r w:rsidR="006843FC">
        <w:rPr>
          <w:color w:val="000000"/>
          <w:sz w:val="26"/>
          <w:szCs w:val="26"/>
        </w:rPr>
        <w:t>Верхнематренский</w:t>
      </w:r>
      <w:proofErr w:type="spellEnd"/>
      <w:r w:rsidRPr="00DD48DE">
        <w:rPr>
          <w:color w:val="000000"/>
          <w:sz w:val="26"/>
          <w:szCs w:val="26"/>
        </w:rPr>
        <w:t xml:space="preserve"> сельсовет</w:t>
      </w:r>
    </w:p>
    <w:p w:rsidR="00A01ED7" w:rsidRDefault="006843FC" w:rsidP="00A01ED7">
      <w:pPr>
        <w:pStyle w:val="ac"/>
        <w:shd w:val="clear" w:color="auto" w:fill="FFFFFF"/>
        <w:spacing w:before="0" w:beforeAutospacing="0" w:after="0" w:afterAutospacing="0" w:line="240" w:lineRule="atLeast"/>
        <w:ind w:left="6778"/>
        <w:jc w:val="right"/>
        <w:rPr>
          <w:color w:val="000000"/>
          <w:sz w:val="26"/>
          <w:szCs w:val="26"/>
        </w:rPr>
      </w:pPr>
      <w:r>
        <w:rPr>
          <w:color w:val="000000"/>
          <w:sz w:val="26"/>
          <w:szCs w:val="26"/>
        </w:rPr>
        <w:t xml:space="preserve">от 14.06.2016 </w:t>
      </w:r>
      <w:r w:rsidR="00A01ED7" w:rsidRPr="00DD48DE">
        <w:rPr>
          <w:color w:val="000000"/>
          <w:sz w:val="26"/>
          <w:szCs w:val="26"/>
        </w:rPr>
        <w:t>г</w:t>
      </w:r>
      <w:r w:rsidR="00A01ED7">
        <w:rPr>
          <w:color w:val="000000"/>
          <w:sz w:val="26"/>
          <w:szCs w:val="26"/>
        </w:rPr>
        <w:t xml:space="preserve">. </w:t>
      </w:r>
      <w:r>
        <w:rPr>
          <w:color w:val="000000"/>
          <w:sz w:val="26"/>
          <w:szCs w:val="26"/>
        </w:rPr>
        <w:t xml:space="preserve"> №169</w:t>
      </w:r>
    </w:p>
    <w:p w:rsidR="00A01ED7" w:rsidRPr="00DD48DE" w:rsidRDefault="00A01ED7" w:rsidP="00A01ED7">
      <w:pPr>
        <w:pStyle w:val="ac"/>
        <w:shd w:val="clear" w:color="auto" w:fill="FFFFFF"/>
        <w:spacing w:before="0" w:beforeAutospacing="0" w:after="0" w:afterAutospacing="0" w:line="240" w:lineRule="atLeast"/>
        <w:ind w:left="6778"/>
        <w:jc w:val="right"/>
        <w:rPr>
          <w:color w:val="000000"/>
          <w:sz w:val="26"/>
          <w:szCs w:val="26"/>
        </w:rPr>
      </w:pPr>
    </w:p>
    <w:p w:rsidR="00DD48DE" w:rsidRPr="00A01ED7" w:rsidRDefault="00A01ED7" w:rsidP="00A01ED7">
      <w:pPr>
        <w:jc w:val="center"/>
        <w:rPr>
          <w:rFonts w:ascii="Times New Roman" w:hAnsi="Times New Roman" w:cs="Times New Roman"/>
          <w:b/>
          <w:color w:val="000000"/>
          <w:sz w:val="28"/>
          <w:szCs w:val="28"/>
        </w:rPr>
      </w:pPr>
      <w:r w:rsidRPr="00A01ED7">
        <w:rPr>
          <w:rFonts w:ascii="Times New Roman" w:hAnsi="Times New Roman" w:cs="Times New Roman"/>
          <w:b/>
          <w:color w:val="000000"/>
          <w:sz w:val="28"/>
          <w:szCs w:val="28"/>
        </w:rPr>
        <w:t>Положение</w:t>
      </w:r>
      <w:r>
        <w:rPr>
          <w:rFonts w:ascii="Times New Roman" w:hAnsi="Times New Roman" w:cs="Times New Roman"/>
          <w:b/>
          <w:color w:val="000000"/>
          <w:sz w:val="28"/>
          <w:szCs w:val="28"/>
        </w:rPr>
        <w:t xml:space="preserve">                                                                                                                              </w:t>
      </w:r>
      <w:r w:rsidR="00DD48DE" w:rsidRPr="00A01ED7">
        <w:rPr>
          <w:rFonts w:ascii="Times New Roman" w:hAnsi="Times New Roman" w:cs="Times New Roman"/>
          <w:b/>
          <w:color w:val="000000"/>
          <w:sz w:val="28"/>
          <w:szCs w:val="28"/>
        </w:rPr>
        <w:t xml:space="preserve">о Единой комиссии по осуществлению закупок для нужд администрации сельского поселения </w:t>
      </w:r>
      <w:proofErr w:type="spellStart"/>
      <w:r w:rsidR="006843FC">
        <w:rPr>
          <w:rFonts w:ascii="Times New Roman" w:hAnsi="Times New Roman" w:cs="Times New Roman"/>
          <w:b/>
          <w:color w:val="000000"/>
          <w:sz w:val="28"/>
          <w:szCs w:val="28"/>
        </w:rPr>
        <w:t>Верхнематренский</w:t>
      </w:r>
      <w:proofErr w:type="spellEnd"/>
      <w:r w:rsidR="00DD48DE" w:rsidRPr="00A01ED7">
        <w:rPr>
          <w:rFonts w:ascii="Times New Roman" w:hAnsi="Times New Roman" w:cs="Times New Roman"/>
          <w:b/>
          <w:color w:val="000000"/>
          <w:sz w:val="28"/>
          <w:szCs w:val="28"/>
        </w:rPr>
        <w:t xml:space="preserve"> сельсовет </w:t>
      </w:r>
      <w:proofErr w:type="spellStart"/>
      <w:r w:rsidR="00DD48DE" w:rsidRPr="00A01ED7">
        <w:rPr>
          <w:rFonts w:ascii="Times New Roman" w:hAnsi="Times New Roman" w:cs="Times New Roman"/>
          <w:b/>
          <w:color w:val="000000"/>
          <w:sz w:val="28"/>
          <w:szCs w:val="28"/>
        </w:rPr>
        <w:t>Добринского</w:t>
      </w:r>
      <w:proofErr w:type="spellEnd"/>
      <w:r w:rsidR="00DD48DE" w:rsidRPr="00A01ED7">
        <w:rPr>
          <w:rFonts w:ascii="Times New Roman" w:hAnsi="Times New Roman" w:cs="Times New Roman"/>
          <w:b/>
          <w:color w:val="000000"/>
          <w:sz w:val="28"/>
          <w:szCs w:val="28"/>
        </w:rPr>
        <w:t xml:space="preserve">  муниципального района Липецкой области</w:t>
      </w:r>
    </w:p>
    <w:p w:rsidR="00DD48DE" w:rsidRPr="00DD48DE" w:rsidRDefault="00DD48DE" w:rsidP="00DD48DE">
      <w:pPr>
        <w:pStyle w:val="3"/>
        <w:spacing w:after="97"/>
        <w:ind w:firstLine="277"/>
        <w:jc w:val="center"/>
        <w:rPr>
          <w:rFonts w:ascii="Times New Roman" w:hAnsi="Times New Roman" w:cs="Times New Roman"/>
          <w:color w:val="000000"/>
          <w:sz w:val="26"/>
          <w:szCs w:val="26"/>
        </w:rPr>
      </w:pPr>
      <w:r w:rsidRPr="00DD48DE">
        <w:rPr>
          <w:rFonts w:ascii="Times New Roman" w:hAnsi="Times New Roman" w:cs="Times New Roman"/>
          <w:color w:val="000000"/>
          <w:sz w:val="26"/>
          <w:szCs w:val="26"/>
        </w:rPr>
        <w:t>1. Общие положения</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 xml:space="preserve">1.1 Настоящее Положение о Единой комиссии по осуществлению закупок для нужд администрации сельского поселения </w:t>
      </w:r>
      <w:proofErr w:type="spellStart"/>
      <w:r w:rsidR="006843FC">
        <w:rPr>
          <w:color w:val="000000"/>
          <w:sz w:val="26"/>
          <w:szCs w:val="26"/>
        </w:rPr>
        <w:t>Верхнематренский</w:t>
      </w:r>
      <w:proofErr w:type="spellEnd"/>
      <w:r w:rsidRPr="00DD48DE">
        <w:rPr>
          <w:color w:val="000000"/>
          <w:sz w:val="26"/>
          <w:szCs w:val="26"/>
        </w:rPr>
        <w:t xml:space="preserve"> сельсовет </w:t>
      </w:r>
      <w:proofErr w:type="spellStart"/>
      <w:r w:rsidRPr="00DD48DE">
        <w:rPr>
          <w:color w:val="000000"/>
          <w:sz w:val="26"/>
          <w:szCs w:val="26"/>
        </w:rPr>
        <w:t>Добринского</w:t>
      </w:r>
      <w:proofErr w:type="spellEnd"/>
      <w:r w:rsidRPr="00DD48DE">
        <w:rPr>
          <w:color w:val="000000"/>
          <w:sz w:val="26"/>
          <w:szCs w:val="26"/>
        </w:rPr>
        <w:t xml:space="preserve"> муниципального района определяет понятие, цели создания, функции, состав и порядок деятельности Единой комиссии по осуществлению закупок (далее - Единая комиссия) для нужд администрации сельского поселения </w:t>
      </w:r>
      <w:proofErr w:type="spellStart"/>
      <w:r w:rsidR="006843FC">
        <w:rPr>
          <w:color w:val="000000"/>
          <w:sz w:val="26"/>
          <w:szCs w:val="26"/>
        </w:rPr>
        <w:t>Верхнематренский</w:t>
      </w:r>
      <w:proofErr w:type="spellEnd"/>
      <w:r w:rsidRPr="00DD48DE">
        <w:rPr>
          <w:color w:val="000000"/>
          <w:sz w:val="26"/>
          <w:szCs w:val="26"/>
        </w:rPr>
        <w:t xml:space="preserve"> сельсовет </w:t>
      </w:r>
      <w:proofErr w:type="spellStart"/>
      <w:r w:rsidRPr="00DD48DE">
        <w:rPr>
          <w:color w:val="000000"/>
          <w:sz w:val="26"/>
          <w:szCs w:val="26"/>
        </w:rPr>
        <w:t>Добринского</w:t>
      </w:r>
      <w:proofErr w:type="spellEnd"/>
      <w:r w:rsidRPr="00DD48DE">
        <w:rPr>
          <w:color w:val="000000"/>
          <w:sz w:val="26"/>
          <w:szCs w:val="26"/>
        </w:rPr>
        <w:t xml:space="preserve"> муниципального района (далее – Заказчик) путём проведения открытого конкурса, аукциона в электронной форме, запроса котировок, а также</w:t>
      </w:r>
      <w:proofErr w:type="gramEnd"/>
      <w:r w:rsidRPr="00DD48DE">
        <w:rPr>
          <w:color w:val="000000"/>
          <w:sz w:val="26"/>
          <w:szCs w:val="26"/>
        </w:rPr>
        <w:t xml:space="preserve"> запроса предложений.</w:t>
      </w:r>
    </w:p>
    <w:p w:rsidR="00DD48DE" w:rsidRPr="00DD48DE" w:rsidRDefault="00DD48DE" w:rsidP="00DD48DE">
      <w:pPr>
        <w:pStyle w:val="3"/>
        <w:spacing w:after="97"/>
        <w:ind w:firstLine="277"/>
        <w:jc w:val="center"/>
        <w:rPr>
          <w:rFonts w:ascii="Times New Roman" w:hAnsi="Times New Roman" w:cs="Times New Roman"/>
          <w:color w:val="000000"/>
          <w:sz w:val="26"/>
          <w:szCs w:val="26"/>
        </w:rPr>
      </w:pPr>
      <w:r w:rsidRPr="00DD48DE">
        <w:rPr>
          <w:rFonts w:ascii="Times New Roman" w:hAnsi="Times New Roman" w:cs="Times New Roman"/>
          <w:color w:val="000000"/>
          <w:sz w:val="26"/>
          <w:szCs w:val="26"/>
        </w:rPr>
        <w:t>2. Правовое регулирование</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2.1 Единая 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 иными федеральными законами, нормативными правовыми актами Правительства Российской Федерации, а также нормативными правовыми актами Заказчика и настоящим Положением.</w:t>
      </w:r>
      <w:proofErr w:type="gramEnd"/>
    </w:p>
    <w:p w:rsidR="00DD48DE" w:rsidRPr="00DD48DE" w:rsidRDefault="00DD48DE" w:rsidP="00DD48DE">
      <w:pPr>
        <w:pStyle w:val="3"/>
        <w:spacing w:after="97"/>
        <w:ind w:firstLine="277"/>
        <w:jc w:val="center"/>
        <w:rPr>
          <w:rFonts w:ascii="Times New Roman" w:hAnsi="Times New Roman" w:cs="Times New Roman"/>
          <w:color w:val="000000"/>
          <w:sz w:val="26"/>
          <w:szCs w:val="26"/>
        </w:rPr>
      </w:pPr>
      <w:r w:rsidRPr="00DD48DE">
        <w:rPr>
          <w:rFonts w:ascii="Times New Roman" w:hAnsi="Times New Roman" w:cs="Times New Roman"/>
          <w:color w:val="000000"/>
          <w:sz w:val="26"/>
          <w:szCs w:val="26"/>
        </w:rPr>
        <w:t>3. Цели и задачи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3.1 Единая комиссия, согласно ч. 1 ст. 39 44-ФЗ, создается Заказчиком в целях:</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3.1. 1 определения поставщиков при осуществлении закупок путем проведения открытого конкурса;</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3.1. 2 определения поставщиков при осуществлении закупок путем проведения аукциона в электронной форме (далее – электронный аукцион);</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3.1. 3 определения поставщиков при осуществлении закупок путем проведения запроса котировок;</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3.1. 4 определения поставщиков при осуществлении закупок путем проведения запроса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3.1. 5 осуществления деятельности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3.2</w:t>
      </w:r>
      <w:proofErr w:type="gramStart"/>
      <w:r w:rsidRPr="00DD48DE">
        <w:rPr>
          <w:color w:val="000000"/>
          <w:sz w:val="26"/>
          <w:szCs w:val="26"/>
        </w:rPr>
        <w:t xml:space="preserve"> И</w:t>
      </w:r>
      <w:proofErr w:type="gramEnd"/>
      <w:r w:rsidRPr="00DD48DE">
        <w:rPr>
          <w:color w:val="000000"/>
          <w:sz w:val="26"/>
          <w:szCs w:val="26"/>
        </w:rPr>
        <w:t>сходя из целей деятельности Единой комиссии, определенных в 3.1 настоящего Положения (далее по тексту ссылки на разделы, подразделы, пункты и подпункты относятся исключительно к настоящему Положению), в задачи Единой комиссии входит:</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lastRenderedPageBreak/>
        <w:t xml:space="preserve">3.2. 1 обеспечение объективности при рассмотрении и оценке заявок участие </w:t>
      </w:r>
      <w:proofErr w:type="gramStart"/>
      <w:r w:rsidRPr="00DD48DE">
        <w:rPr>
          <w:color w:val="000000"/>
          <w:sz w:val="26"/>
          <w:szCs w:val="26"/>
        </w:rPr>
        <w:t>в</w:t>
      </w:r>
      <w:proofErr w:type="gramEnd"/>
      <w:r w:rsidRPr="00DD48DE">
        <w:rPr>
          <w:color w:val="000000"/>
          <w:sz w:val="26"/>
          <w:szCs w:val="26"/>
        </w:rPr>
        <w:t xml:space="preserve">, </w:t>
      </w:r>
      <w:proofErr w:type="gramStart"/>
      <w:r w:rsidRPr="00DD48DE">
        <w:rPr>
          <w:color w:val="000000"/>
          <w:sz w:val="26"/>
          <w:szCs w:val="26"/>
        </w:rPr>
        <w:t>поданных</w:t>
      </w:r>
      <w:proofErr w:type="gramEnd"/>
      <w:r w:rsidRPr="00DD48DE">
        <w:rPr>
          <w:color w:val="000000"/>
          <w:sz w:val="26"/>
          <w:szCs w:val="26"/>
        </w:rPr>
        <w:t xml:space="preserve"> на бумажном носителе, либо поданных в форме электронных документов и подписанных в соответствии с нормативными правовыми актами Российской Федерации;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3.2. 2. обеспечение объективности при рассмотрении и оценке заявок участие в электронном аукционе, поданных в форме электронных документов и подписанных в соответствии с нормативными правовыми актами Российской Федерации;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3.2. 3 обеспечение объективности при рассмотрении и оценке заявок при проведении запроса котировок и запроса предложений, поданных на бумажном носителе, либо поданных в форме электронных документов;</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3.2. 4 обеспечение эффективности и экономности использования бюджетных средств;</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3.2. 5 соблюдение принципов открытости, прозрачности, обеспечения конкуренции, профессионализма Заказчика, стимулирования инноваций, ответственности за результативность обеспечения государственных нужд и эффективности осуществления закупок</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3.2. 6 устранение возможностей злоупотребления и коррупции при осуществлении закупок.</w:t>
      </w:r>
    </w:p>
    <w:p w:rsidR="00DD48DE" w:rsidRPr="00DD48DE" w:rsidRDefault="00DD48DE" w:rsidP="00DD48DE">
      <w:pPr>
        <w:pStyle w:val="3"/>
        <w:spacing w:after="97"/>
        <w:ind w:firstLine="277"/>
        <w:jc w:val="center"/>
        <w:rPr>
          <w:rFonts w:ascii="Times New Roman" w:hAnsi="Times New Roman" w:cs="Times New Roman"/>
          <w:color w:val="000000"/>
          <w:sz w:val="26"/>
          <w:szCs w:val="26"/>
        </w:rPr>
      </w:pPr>
      <w:r w:rsidRPr="00DD48DE">
        <w:rPr>
          <w:rFonts w:ascii="Times New Roman" w:hAnsi="Times New Roman" w:cs="Times New Roman"/>
          <w:color w:val="000000"/>
          <w:sz w:val="26"/>
          <w:szCs w:val="26"/>
        </w:rPr>
        <w:t>4. Порядок формирования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 xml:space="preserve">4.1 Персональный состав Единой комиссии утверждается постановлением администрации сельского поселения </w:t>
      </w:r>
      <w:proofErr w:type="spellStart"/>
      <w:r w:rsidR="006843FC">
        <w:rPr>
          <w:color w:val="000000"/>
          <w:sz w:val="26"/>
          <w:szCs w:val="26"/>
        </w:rPr>
        <w:t>Верхнематренский</w:t>
      </w:r>
      <w:proofErr w:type="spellEnd"/>
      <w:r w:rsidRPr="00DD48DE">
        <w:rPr>
          <w:color w:val="000000"/>
          <w:sz w:val="26"/>
          <w:szCs w:val="26"/>
        </w:rPr>
        <w:t xml:space="preserve"> сельсовет </w:t>
      </w:r>
      <w:proofErr w:type="spellStart"/>
      <w:r w:rsidRPr="00DD48DE">
        <w:rPr>
          <w:color w:val="000000"/>
          <w:sz w:val="26"/>
          <w:szCs w:val="26"/>
        </w:rPr>
        <w:t>Добринского</w:t>
      </w:r>
      <w:proofErr w:type="spellEnd"/>
      <w:r w:rsidRPr="00DD48DE">
        <w:rPr>
          <w:color w:val="000000"/>
          <w:sz w:val="26"/>
          <w:szCs w:val="26"/>
        </w:rPr>
        <w:t xml:space="preserve"> муниципального района. В отсутствие Председателя Единой комиссии его функции выполняет заместитель Председателя. В случае одновременного отсутствия на заседании Единой комиссии вышеуказанных Председателя и заместителя Председателя функции Председателя на заседании комиссии исполняет один из членов Единой комиссии, который избирается простым большинством голосов из числа присутствующих на заседании членов Единой комиссии. Факт указанного избрания фиксируется в протоколе заседания Единой комиссии. Функции секретаря Единой комиссии, в соответствии с настоящим Положением, выполняет любой член Единой комиссии, уполномоченный на выполнение таких функций Председателем.</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4.2</w:t>
      </w:r>
      <w:proofErr w:type="gramStart"/>
      <w:r w:rsidRPr="00DD48DE">
        <w:rPr>
          <w:color w:val="000000"/>
          <w:sz w:val="26"/>
          <w:szCs w:val="26"/>
        </w:rPr>
        <w:t xml:space="preserve"> В</w:t>
      </w:r>
      <w:proofErr w:type="gramEnd"/>
      <w:r w:rsidRPr="00DD48DE">
        <w:rPr>
          <w:color w:val="000000"/>
          <w:sz w:val="26"/>
          <w:szCs w:val="26"/>
        </w:rPr>
        <w:t xml:space="preserve"> состав Единой комиссии входят не менее пяти человек – членов Единой комиссии. Председатель является членом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4.3 Единая комиссия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(ч. 5 ст. 39 Закона №44-ФЗ). Число членов Единой комиссии, прошедших профессиональную переподготовку или повышение квалификации в сфере закупок для государственных нужд, определяется законодательством Российской Федерации.</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 xml:space="preserve">4.4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DD48DE">
        <w:rPr>
          <w:color w:val="000000"/>
          <w:sz w:val="26"/>
          <w:szCs w:val="26"/>
        </w:rPr>
        <w:t>предквалификационного</w:t>
      </w:r>
      <w:proofErr w:type="spellEnd"/>
      <w:r w:rsidRPr="00DD48DE">
        <w:rPr>
          <w:color w:val="000000"/>
          <w:sz w:val="26"/>
          <w:szCs w:val="26"/>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w:t>
      </w:r>
      <w:r w:rsidRPr="00DD48DE">
        <w:rPr>
          <w:color w:val="000000"/>
          <w:sz w:val="26"/>
          <w:szCs w:val="26"/>
        </w:rPr>
        <w:lastRenderedPageBreak/>
        <w:t>физические лица, подавшие заявки на участие в таком</w:t>
      </w:r>
      <w:proofErr w:type="gramEnd"/>
      <w:r w:rsidRPr="00DD48DE">
        <w:rPr>
          <w:color w:val="000000"/>
          <w:sz w:val="26"/>
          <w:szCs w:val="26"/>
        </w:rPr>
        <w:t xml:space="preserve"> </w:t>
      </w:r>
      <w:proofErr w:type="gramStart"/>
      <w:r w:rsidRPr="00DD48DE">
        <w:rPr>
          <w:color w:val="000000"/>
          <w:sz w:val="26"/>
          <w:szCs w:val="26"/>
        </w:rPr>
        <w:t>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w:t>
      </w:r>
      <w:proofErr w:type="gramEnd"/>
      <w:r w:rsidRPr="00DD48DE">
        <w:rPr>
          <w:color w:val="000000"/>
          <w:sz w:val="26"/>
          <w:szCs w:val="26"/>
        </w:rPr>
        <w:t xml:space="preserve"> </w:t>
      </w:r>
      <w:proofErr w:type="gramStart"/>
      <w:r w:rsidRPr="00DD48DE">
        <w:rPr>
          <w:color w:val="000000"/>
          <w:sz w:val="26"/>
          <w:szCs w:val="26"/>
        </w:rPr>
        <w:t xml:space="preserve">детьми, дедушкой, бабушкой и внуками), полнородными и </w:t>
      </w:r>
      <w:proofErr w:type="spellStart"/>
      <w:r w:rsidRPr="00DD48DE">
        <w:rPr>
          <w:color w:val="000000"/>
          <w:sz w:val="26"/>
          <w:szCs w:val="26"/>
        </w:rPr>
        <w:t>неполнородными</w:t>
      </w:r>
      <w:proofErr w:type="spellEnd"/>
      <w:r w:rsidRPr="00DD48DE">
        <w:rPr>
          <w:color w:val="000000"/>
          <w:sz w:val="26"/>
          <w:szCs w:val="26"/>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DD48DE">
        <w:rPr>
          <w:color w:val="000000"/>
          <w:sz w:val="26"/>
          <w:szCs w:val="26"/>
        </w:rPr>
        <w:t xml:space="preserve"> </w:t>
      </w:r>
      <w:proofErr w:type="gramStart"/>
      <w:r w:rsidRPr="00DD48DE">
        <w:rPr>
          <w:color w:val="000000"/>
          <w:sz w:val="26"/>
          <w:szCs w:val="26"/>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r w:rsidRPr="00DD48DE">
        <w:rPr>
          <w:color w:val="000000"/>
          <w:sz w:val="26"/>
          <w:szCs w:val="26"/>
        </w:rPr>
        <w:t>. (ч. 6 ст. 39 Закона №44-ФЗ)</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4.5</w:t>
      </w:r>
      <w:proofErr w:type="gramStart"/>
      <w:r w:rsidRPr="00DD48DE">
        <w:rPr>
          <w:color w:val="000000"/>
          <w:sz w:val="26"/>
          <w:szCs w:val="26"/>
        </w:rPr>
        <w:t xml:space="preserve"> В</w:t>
      </w:r>
      <w:proofErr w:type="gramEnd"/>
      <w:r w:rsidRPr="00DD48DE">
        <w:rPr>
          <w:color w:val="000000"/>
          <w:sz w:val="26"/>
          <w:szCs w:val="26"/>
        </w:rPr>
        <w:t xml:space="preserve"> случае выявления в составе Единой комиссии указанных в пункте 4.4 лиц, Заказчик обязан незамедлительно заменить их иными физическими лицами. При этом Заказчик издает приказ о замене члена комиссии, и такое лицо исключается из состава комиссии только из тех закупочных процедур, где такая зависимость проявляется.</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4.6 Члены Единой комиссии осуществляют свои функции на безвозмездной основе.</w:t>
      </w:r>
    </w:p>
    <w:p w:rsidR="00DD48DE" w:rsidRPr="00DD48DE" w:rsidRDefault="00DD48DE" w:rsidP="00DD48DE">
      <w:pPr>
        <w:pStyle w:val="3"/>
        <w:spacing w:after="97"/>
        <w:ind w:firstLine="277"/>
        <w:jc w:val="center"/>
        <w:rPr>
          <w:rFonts w:ascii="Times New Roman" w:hAnsi="Times New Roman" w:cs="Times New Roman"/>
          <w:color w:val="000000"/>
          <w:sz w:val="26"/>
          <w:szCs w:val="26"/>
        </w:rPr>
      </w:pPr>
      <w:r w:rsidRPr="00DD48DE">
        <w:rPr>
          <w:rFonts w:ascii="Times New Roman" w:hAnsi="Times New Roman" w:cs="Times New Roman"/>
          <w:color w:val="000000"/>
          <w:sz w:val="26"/>
          <w:szCs w:val="26"/>
        </w:rPr>
        <w:t>5. Функции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5.1</w:t>
      </w:r>
      <w:proofErr w:type="gramStart"/>
      <w:r w:rsidRPr="00DD48DE">
        <w:rPr>
          <w:color w:val="000000"/>
          <w:sz w:val="26"/>
          <w:szCs w:val="26"/>
        </w:rPr>
        <w:t xml:space="preserve"> Д</w:t>
      </w:r>
      <w:proofErr w:type="gramEnd"/>
      <w:r w:rsidRPr="00DD48DE">
        <w:rPr>
          <w:color w:val="000000"/>
          <w:sz w:val="26"/>
          <w:szCs w:val="26"/>
        </w:rPr>
        <w:t>ля выполнения поставленных задач при осуществлении закупок Единая комиссия осуществляет следующие функции: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5.1. 1</w:t>
      </w:r>
      <w:proofErr w:type="gramStart"/>
      <w:r w:rsidRPr="00DD48DE">
        <w:rPr>
          <w:color w:val="000000"/>
          <w:sz w:val="26"/>
          <w:szCs w:val="26"/>
        </w:rPr>
        <w:t xml:space="preserve"> П</w:t>
      </w:r>
      <w:proofErr w:type="gramEnd"/>
      <w:r w:rsidRPr="00DD48DE">
        <w:rPr>
          <w:color w:val="000000"/>
          <w:sz w:val="26"/>
          <w:szCs w:val="26"/>
        </w:rPr>
        <w:t>ри проведении открытых конкурсов:</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публичное вскрытие конвертов с заявками на участие в открытом конкурсе и (или) открытие доступа к поданным в форме электронных документов заявкам на участие в открытом конкурсе;</w:t>
      </w:r>
    </w:p>
    <w:p w:rsidR="00DD48DE" w:rsidRPr="00DD48DE" w:rsidRDefault="00DD48DE" w:rsidP="00DD48DE">
      <w:pPr>
        <w:pStyle w:val="aj"/>
        <w:spacing w:before="0" w:beforeAutospacing="0" w:after="97" w:afterAutospacing="0"/>
        <w:jc w:val="both"/>
        <w:rPr>
          <w:color w:val="000000"/>
          <w:sz w:val="26"/>
          <w:szCs w:val="26"/>
        </w:rPr>
      </w:pPr>
      <w:proofErr w:type="gramStart"/>
      <w:r w:rsidRPr="00DD48DE">
        <w:rPr>
          <w:color w:val="000000"/>
          <w:sz w:val="26"/>
          <w:szCs w:val="26"/>
        </w:rPr>
        <w:t>- объявление участникам конкурса, присутствующим при вскрытии таких конвертов и (или) открытии доступа к поданным в форме электронных документам заявкам,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а также в случае установления факта подачи одним участником открытого конкурса двух и</w:t>
      </w:r>
      <w:proofErr w:type="gramEnd"/>
      <w:r w:rsidRPr="00DD48DE">
        <w:rPr>
          <w:color w:val="000000"/>
          <w:sz w:val="26"/>
          <w:szCs w:val="26"/>
        </w:rPr>
        <w:t xml:space="preserve">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ведение и подписание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рассмотрение и оценка заявок на участие в конкурсе;</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lastRenderedPageBreak/>
        <w:t>- присвоение каждой заявке на участие в конкурсе порядкового номера в порядке уменьшения степени выгодности содержащихся в них условий исполнения контракта;</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определение победителя конкурса;</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ведение и подписание протокола рассмотрения и оценки заявок на участие в конкурсе (протокола рассмотрения единственной заявки на участие в конкурсе).</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5.1. 2</w:t>
      </w:r>
      <w:proofErr w:type="gramStart"/>
      <w:r w:rsidRPr="00DD48DE">
        <w:rPr>
          <w:color w:val="000000"/>
          <w:sz w:val="26"/>
          <w:szCs w:val="26"/>
        </w:rPr>
        <w:t xml:space="preserve"> </w:t>
      </w:r>
      <w:r w:rsidR="006843FC">
        <w:rPr>
          <w:color w:val="000000"/>
          <w:sz w:val="26"/>
          <w:szCs w:val="26"/>
        </w:rPr>
        <w:t xml:space="preserve"> </w:t>
      </w:r>
      <w:r w:rsidRPr="00DD48DE">
        <w:rPr>
          <w:color w:val="000000"/>
          <w:sz w:val="26"/>
          <w:szCs w:val="26"/>
        </w:rPr>
        <w:t>П</w:t>
      </w:r>
      <w:proofErr w:type="gramEnd"/>
      <w:r w:rsidRPr="00DD48DE">
        <w:rPr>
          <w:color w:val="000000"/>
          <w:sz w:val="26"/>
          <w:szCs w:val="26"/>
        </w:rPr>
        <w:t>ри проведении аукциона в электронной форме (электронный аукцион):</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рассмотрение первых частей заявок на участие в электронном аукционе;</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принятие решения о допуске участника закупки, подавшего заявку на участие в электронном аукционе, к участию в нем и признании этого участника закупки участником такого аукциона или об отказе в допуске к участию в таком аукционе;</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оформление и подписание протокола рассмотрения заявок на участие в электронном аукционе;</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рассмотрение вторых частей заявок на участие в электронном аукционе и документов, направленных оператором электронной площадки; (ч. 1 ст. 69 44-ФЗ)</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принятие решения о соответствии или о несоответствии заявки на участие в электронном аукционе требованиям, установленным документацией о таком аукционе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2 ст. 69 44-ФЗ)</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определение победителя электронного аукциона;</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оформление и подписание протокола рассмотрения заявок (ч. 6,8 ст. 67 44-ФЗ) или протокола подведения итогов электронного аукциона</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8 ст. 69 44-ФЗ)</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5.1. 3</w:t>
      </w:r>
      <w:proofErr w:type="gramStart"/>
      <w:r w:rsidRPr="00DD48DE">
        <w:rPr>
          <w:color w:val="000000"/>
          <w:sz w:val="26"/>
          <w:szCs w:val="26"/>
        </w:rPr>
        <w:t xml:space="preserve"> П</w:t>
      </w:r>
      <w:proofErr w:type="gramEnd"/>
      <w:r w:rsidRPr="00DD48DE">
        <w:rPr>
          <w:color w:val="000000"/>
          <w:sz w:val="26"/>
          <w:szCs w:val="26"/>
        </w:rPr>
        <w:t>ри проведении запроса котировок:</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объявление участникам запроса котировок, присутствующим при вскрытии конвертов и (или) открытии доступа к поданным в форме электронных документов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публичное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рассмотрение и оценка заявок на участие в запросе котировок;</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определение победителя запроса котировок;</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ведение и подписание протокола рассмотрения и оценки заявок на участие в запросе котировок.</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5.1. 4</w:t>
      </w:r>
      <w:proofErr w:type="gramStart"/>
      <w:r w:rsidRPr="00DD48DE">
        <w:rPr>
          <w:color w:val="000000"/>
          <w:sz w:val="26"/>
          <w:szCs w:val="26"/>
        </w:rPr>
        <w:t xml:space="preserve"> П</w:t>
      </w:r>
      <w:proofErr w:type="gramEnd"/>
      <w:r w:rsidRPr="00DD48DE">
        <w:rPr>
          <w:color w:val="000000"/>
          <w:sz w:val="26"/>
          <w:szCs w:val="26"/>
        </w:rPr>
        <w:t>ри проведении запроса предложений и окончательных предложений:</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публичное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рассмотрение и оценка заявок на участие в запросе предложений;</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оглашение предварительного лучшего предложения;</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ведение и подписание протокола проведения запроса предложений;</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lastRenderedPageBreak/>
        <w:t>- вскрытие конвертов с окончательными предложениями и (или) открытие доступа к поданным в форме электронных документов окончательным предложениям;</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оглашение лучшего окончательного предложения;</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ведение и подписание итогового протокола проведения запроса предложений.</w:t>
      </w:r>
    </w:p>
    <w:p w:rsidR="00DD48DE" w:rsidRPr="00DD48DE" w:rsidRDefault="00DD48DE" w:rsidP="00DD48DE">
      <w:pPr>
        <w:pStyle w:val="3"/>
        <w:spacing w:after="97"/>
        <w:ind w:firstLine="277"/>
        <w:jc w:val="center"/>
        <w:rPr>
          <w:rFonts w:ascii="Times New Roman" w:hAnsi="Times New Roman" w:cs="Times New Roman"/>
          <w:color w:val="000000"/>
          <w:sz w:val="26"/>
          <w:szCs w:val="26"/>
        </w:rPr>
      </w:pPr>
      <w:r w:rsidRPr="00DD48DE">
        <w:rPr>
          <w:rFonts w:ascii="Times New Roman" w:hAnsi="Times New Roman" w:cs="Times New Roman"/>
          <w:color w:val="000000"/>
          <w:sz w:val="26"/>
          <w:szCs w:val="26"/>
        </w:rPr>
        <w:t>6. Права и обязанности Единой комиссии, ее отдельных членов</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6.1 Единая комиссия обязана:</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6.1. 1 проверять соответствие участников закупок предъявляемым к ним требованиям, установленным законодательством Российской Федерации, конкурсной документацией, документацией электронного аукциона, извещением о проведении запроса котировок и извещением о проведении запроса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6.1. 2 не допускать участника закупки к участию в открытом конкурсе (ч. 3 ст. 53), электронном аукционе (ч. 4 ст. 67) в случаях, установленных законодательством Российской Федерации в сфере закупок, не рассматривать и отклонять заявки на участие в запросе котировок (ч. 7 ст. 78) и запросе предложений (ч. 10 ст. 83) в случаях, установленных законодательством Российской Федерации в сфере закупок.</w:t>
      </w:r>
      <w:proofErr w:type="gramEnd"/>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 xml:space="preserve">6.1. 3 исполнять предписания уполномоченных на осуществление контроля в сфере закупок </w:t>
      </w:r>
      <w:proofErr w:type="gramStart"/>
      <w:r w:rsidRPr="00DD48DE">
        <w:rPr>
          <w:color w:val="000000"/>
          <w:sz w:val="26"/>
          <w:szCs w:val="26"/>
        </w:rPr>
        <w:t>органов</w:t>
      </w:r>
      <w:proofErr w:type="gramEnd"/>
      <w:r w:rsidRPr="00DD48DE">
        <w:rPr>
          <w:color w:val="000000"/>
          <w:sz w:val="26"/>
          <w:szCs w:val="26"/>
        </w:rPr>
        <w:t xml:space="preserve"> об устранении выявленных ими нарушений законодательства Российской Федерации и (или) иных нормативных правовых актов Российской Федерации в сфере закупок.</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6.1. 4 учитывать преимущества в пользу заявок на участие в закупках, поданных от имени учреждений и предприятий уголовно-исполнительной системы, организаций инвалидов, субъектов малого предпринимательства и социально ориентированными некоммерческими организациями в случае, если в извещении о проведении закупок содержалось указание на такие преимущества</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с</w:t>
      </w:r>
      <w:proofErr w:type="gramEnd"/>
      <w:r w:rsidRPr="00DD48DE">
        <w:rPr>
          <w:color w:val="000000"/>
          <w:sz w:val="26"/>
          <w:szCs w:val="26"/>
        </w:rPr>
        <w:t>т. 28-30 44-ФЗ)</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6.1. 5 в соответствии с ч. 1 ст. ст. 14 Закона №44-ФЗ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roofErr w:type="gramEnd"/>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6.1. 6 не допускать до выявления победителя закупки, за исключением случаев, предусмотренных Федеральным законом №44-ФЗ, проведение переговоров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1 ст. 46 44-ФЗ)</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6.1. 7 непосредственно перед вскрытием конвертов с заявками на участие в закупках и (или) открытием доступа к поданным в форме электронных документов заявкам на участие в закупках единая комиссия объявляет участникам закупки, присутствующим при вскрытии таких конвертов и (или) открытии указанного доступа, о возможности подачи заявок на участие в закупке, изменения или отзыва поданных заявок на участие в закупке до</w:t>
      </w:r>
      <w:proofErr w:type="gramEnd"/>
      <w:r w:rsidRPr="00DD48DE">
        <w:rPr>
          <w:color w:val="000000"/>
          <w:sz w:val="26"/>
          <w:szCs w:val="26"/>
        </w:rPr>
        <w:t xml:space="preserve"> вскрытия таких конвертов и (или) открытия указанного доступа. При этом единая комиссия объявляет последствия подачи двух и более заявок на участие в закупке одним участником закупки.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lastRenderedPageBreak/>
        <w:t>6.1. 8 вскрывать конверты с заявками на участие в закупке и открывает доступ к поданным в форме электронных документов заявкам на участие в закупке,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закупки двух и более заявок, что поданные ранее этим участником заявки на участие в закупке не отозваны, все заявки на участие в закупке этого участника не рассматриваются и возвращаются этому участнику.</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6.1. 9 рассматривать и оценивать заявки на участие в закупке в установленном Правительством Российской Федерации порядке оценки заявок на участие в закупке на поставку определенных видов товаров, выполнение определенных видов работ, оказание определенных видов услуг для государственных нужд, в соответствии с критериями, указанными в извещении о проведении закупки и ее документации.</w:t>
      </w:r>
      <w:proofErr w:type="gramEnd"/>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6.1. 10 в случаях, предусмотренных законодательством Российской Федерации об осуществлении закупок, отстранить участника от участия в процедурах закупок на любом этапе его проведения;</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6.2 Единая комиссия вправе:</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6.2. 1 обратиться к Заказчику за разъяснениями по предмету закупки;</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6.2. 2 проверять соответствие участников закупок требованиям, указанным в пунктах 1, 2 и 6 части 1 статьи 31 Закона №44-ФЗ, и в отношении отдельных видов закупок товаров, работ, услуг требованиям, установленным в соответствии с частью 2 статьи 31 Закона №44-ФЗ,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пунктах 3 – 5</w:t>
      </w:r>
      <w:proofErr w:type="gramEnd"/>
      <w:r w:rsidRPr="00DD48DE">
        <w:rPr>
          <w:color w:val="000000"/>
          <w:sz w:val="26"/>
          <w:szCs w:val="26"/>
        </w:rPr>
        <w:t>, 7 и 8 части 1 статьи 31 Закона №44-ФЗ. Единая 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статьи 31 Закона №44-ФЗ.</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6.3 Члены Единой комиссии обязаны:</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6.3. 1 действовать в рамках своих полномочий, установленных законодательством об осуществлении закупок, настоящим Положением.</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6.3. 2 знать и руководствоваться в своей деятельности требованиями законодательства Российской Федерации об осуществлении закупок и настоящего Положения.</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6.3. 3 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6.3. 4 соблюдать правила рассмотрения и оценки заявок на участие в открытом конкурсе.</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6.3. 5 соблюдать правила рассмотрения первых и вторых частей заявок на участие в электронном аукционе.</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6.3. 6 соблюдать правила рассмотрения и оценки заявок при проведении запроса котировок.</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6.3. 7 соблюдать правила рассмотрения и оценки заявок при проведении запроса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lastRenderedPageBreak/>
        <w:t>6.3. 8 не допускать разглашения сведений, ставших им известными в ходе проведения процедура закупки, кроме случаев, прямо предусмотренных законодательством Российской Федерации.</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6.3. 9 подписывать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 рассмотрения и оценки заявок на участие в открытом конкурсе, протокол рассмотрения единственной заявки на участие в конкурсе, протокол рассмотрения заявок на участие в электронном аукционе, протокол подведения итогов электронного аукциона, протокол</w:t>
      </w:r>
      <w:proofErr w:type="gramEnd"/>
      <w:r w:rsidRPr="00DD48DE">
        <w:rPr>
          <w:color w:val="000000"/>
          <w:sz w:val="26"/>
          <w:szCs w:val="26"/>
        </w:rPr>
        <w:t xml:space="preserve"> рассмотрения и оценки заявок на участие в запросе котировок, протокол проведения запроса предложений, итоговый протокол проведения запроса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6.4 Члены Единой комиссии вправе:</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6.4. 1 знакомиться со всеми представленными документами и сведениями, составляющими заявку на участие в открытом конкурсе, электронном аукционе, запросе котировок и запросе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6.4. 2 выступать на заседаниях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6.4. 3 проверять правильность содержания протокола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протокола рассмотрения и оценки заявок на участие в открытом конкурсе, протокола рассмотрения единственной заявки на участие в конкурсе, протокола рассмотрения заявок на участие в электронном аукционе, протокола подведения итогов электронного</w:t>
      </w:r>
      <w:proofErr w:type="gramEnd"/>
      <w:r w:rsidRPr="00DD48DE">
        <w:rPr>
          <w:color w:val="000000"/>
          <w:sz w:val="26"/>
          <w:szCs w:val="26"/>
        </w:rPr>
        <w:t xml:space="preserve"> аукциона, протокола рассмотрения и оценки заявок на участие в запросе котировок, протокола проведения запроса предложений, итогового протокола проведения запроса предложений, в том числе правильность отражения в этих протоколах своего решения.</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6.4. 4 члены Единой комиссии имеют право письменно изложить особое мнение, которое прикладывается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протоколу рассмотрения и оценки заявок на участие в открытом конкурсе, протоколу рассмотрения единственной заявки на участие в конкурсе, протоколу рассмотрения заявок</w:t>
      </w:r>
      <w:proofErr w:type="gramEnd"/>
      <w:r w:rsidRPr="00DD48DE">
        <w:rPr>
          <w:color w:val="000000"/>
          <w:sz w:val="26"/>
          <w:szCs w:val="26"/>
        </w:rPr>
        <w:t xml:space="preserve"> на участие в электронном аукционе, протоколу подведения итогов электронного аукциона, протоколу рассмотрения и оценки заявок на участие в запросе котировок, протокола проведения запроса предложений, итоговому протоколу проведения запроса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6.5 Членам Единой комиссии запрещено:</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6.5. 1 принимать решение путем проведения заочного голосования.</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6.5. 2 делегировать свои полномочия иным лицам.</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6.6 Председатель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6.6. 1 осуществляет общее руководство работой Единой комиссии и обеспечивает выполнение настоящего Положения.</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6.6. 2 объявляет заседание правомочным.</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6.6. 3 открывает и ведет заседания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6.6. 4 объявляет состав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lastRenderedPageBreak/>
        <w:t>6.6. 5 осуществляет вскрытие конвертов с заявками на участие в открытом конкурсе (запросе котировок и запросе предложений) и открытие доступа к поданным в форме электронных документов заявкам на участие в открытом конкурсе (электронном аукционе, запросе котировок и запросе предложений) и объявляет сведения, подлежащие объявлению на процедуре вскрытия конвертов на участие в открытом конкурсе (запросе котировок и запросе предложений) и открытия</w:t>
      </w:r>
      <w:proofErr w:type="gramEnd"/>
      <w:r w:rsidRPr="00DD48DE">
        <w:rPr>
          <w:color w:val="000000"/>
          <w:sz w:val="26"/>
          <w:szCs w:val="26"/>
        </w:rPr>
        <w:t xml:space="preserve"> доступа к поданным в форме электронных документов заявкам на участие в открытом конкурсе (электронном аукционе, запросе котировок и запросе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6.6. 7 определяет порядок рассмотрения обсуждаемых вопросов.</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6.6. 8 в случае необходимости выносит на обсуждение Единой комиссии вопрос о привлечении к работе экспертов или экспертной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6.6. 9 объявляет победителя открытого конкурса, электронного аукциона, запроса котировок т запроса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6.6. 10 осуществляет иные действия в соответствии с законодательством Российской Федерации и настоящим Положением.</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6.7 Уполномоченный Председателем Единой комиссии на исполнение функций Секретаря, член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6.7. 1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и обеспечивает членов Единой комиссии необходимыми материалами.</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6.7. 2 по ходу проведения заседаний Единой комиссии оформляет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 рассмотрения и оценки заявок на участие в открытом конкурсе, протокол рассмотрения единственной заявки на участие в конкурсе, протокол рассмотрения заявок на участие в электронном аукционе</w:t>
      </w:r>
      <w:proofErr w:type="gramEnd"/>
      <w:r w:rsidRPr="00DD48DE">
        <w:rPr>
          <w:color w:val="000000"/>
          <w:sz w:val="26"/>
          <w:szCs w:val="26"/>
        </w:rPr>
        <w:t>, протокол подведения итогов электронного аукциона, протокол рассмотрения и оценки заявок на участие в запросе котировок, протокол проведения запроса предложений, итоговый протокол проведения запроса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6.7. 3 обеспечивает хранение документации, связанной с деятельностью Единой комиссии.</w:t>
      </w:r>
    </w:p>
    <w:p w:rsidR="00DD48DE" w:rsidRPr="00DD48DE" w:rsidRDefault="00DD48DE" w:rsidP="00DD48DE">
      <w:pPr>
        <w:pStyle w:val="3"/>
        <w:spacing w:after="97"/>
        <w:ind w:firstLine="277"/>
        <w:jc w:val="center"/>
        <w:rPr>
          <w:rFonts w:ascii="Times New Roman" w:hAnsi="Times New Roman" w:cs="Times New Roman"/>
          <w:color w:val="000000"/>
          <w:sz w:val="26"/>
          <w:szCs w:val="26"/>
        </w:rPr>
      </w:pPr>
      <w:r w:rsidRPr="00DD48DE">
        <w:rPr>
          <w:rFonts w:ascii="Times New Roman" w:hAnsi="Times New Roman" w:cs="Times New Roman"/>
          <w:color w:val="000000"/>
          <w:sz w:val="26"/>
          <w:szCs w:val="26"/>
        </w:rPr>
        <w:t>7. Регламент работы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7.1 Работа Единой комиссии осуществляется в форме заседаний. 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комиссии о месте, дате и времени проведения заседания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7.2 Решения Единой комиссии принимаются простым большинством голосов от числа присутствующих на заседании членов Единой комиссии. При голосовании каждый член Единой комиссии имеет один голос. Принятие решения членами Единой комиссии путём проведения заочного голосования, а также делегирование ими своих полномочий иным лицам не допускается. При равенстве голосов, голос Председателя Единой комиссии является решающим. Голосование осуществляется открыто.</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lastRenderedPageBreak/>
        <w:t>7.3 Замена членов Единой комиссии допускается только по решению Заказчика, принявшего решение о создании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7.4 Регламент работы Единой комиссии при осуществлении закупок путем проведения открытого конкурса:</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7.4. 1 Единая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1 ст. 52)</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7.4. 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w:t>
      </w:r>
      <w:proofErr w:type="gramEnd"/>
      <w:r w:rsidRPr="00DD48DE">
        <w:rPr>
          <w:color w:val="000000"/>
          <w:sz w:val="26"/>
          <w:szCs w:val="26"/>
        </w:rPr>
        <w:t xml:space="preserve"> </w:t>
      </w:r>
      <w:proofErr w:type="gramStart"/>
      <w:r w:rsidRPr="00DD48DE">
        <w:rPr>
          <w:color w:val="000000"/>
          <w:sz w:val="26"/>
          <w:szCs w:val="26"/>
        </w:rPr>
        <w:t>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w:t>
      </w:r>
      <w:proofErr w:type="gramEnd"/>
      <w:r w:rsidRPr="00DD48DE">
        <w:rPr>
          <w:color w:val="000000"/>
          <w:sz w:val="26"/>
          <w:szCs w:val="26"/>
        </w:rPr>
        <w:t xml:space="preserve"> При этом единая комиссия объявляет последствия подачи двух и более заявок на участие в открытом конкурсе одним участником конкурса</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3 ст. 52)</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 xml:space="preserve">7.4. 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DD48DE">
        <w:rPr>
          <w:color w:val="000000"/>
          <w:sz w:val="26"/>
          <w:szCs w:val="26"/>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DD48DE">
        <w:rPr>
          <w:color w:val="000000"/>
          <w:sz w:val="26"/>
          <w:szCs w:val="26"/>
        </w:rPr>
        <w:t xml:space="preserve"> участнику</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4 ст. 52)</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7.4. 4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w:t>
      </w:r>
      <w:proofErr w:type="gramEnd"/>
      <w:r w:rsidRPr="00DD48DE">
        <w:rPr>
          <w:color w:val="000000"/>
          <w:sz w:val="26"/>
          <w:szCs w:val="26"/>
        </w:rPr>
        <w:t xml:space="preserve">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w:t>
      </w:r>
      <w:r w:rsidRPr="00DD48DE">
        <w:rPr>
          <w:color w:val="000000"/>
          <w:sz w:val="26"/>
          <w:szCs w:val="26"/>
        </w:rPr>
        <w:lastRenderedPageBreak/>
        <w:t>подана только одна заявка или не подано ни одной заявки, в этот протокол вносится информация о признании открытого конкурса несостоявшимся</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6 ст. 52)</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7.4. 5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w:t>
      </w:r>
      <w:proofErr w:type="gramEnd"/>
      <w:r w:rsidRPr="00DD48DE">
        <w:rPr>
          <w:color w:val="000000"/>
          <w:sz w:val="26"/>
          <w:szCs w:val="26"/>
        </w:rPr>
        <w:t>, следующего за датой подписания этого протокола, размещается в единой информационной системе</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7 ст. 52)</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7.4. 6 Единая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соответствии с Федеральным законом. Срок рассмотрения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1 ст. 53)</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7.4. 7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3ст. 53)</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7.4. 8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 Результаты рассмотрения заявок на участие в конкурсе фиксируются в протоколе рассмотрения и оценки заявок на участие в конкурсе</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5 ст. 53)</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7.4. 9 В случае, если в извещении о проведении открытого конкурса содержится указание на преимущества для учреждений и предприятий уголовно-исполнительной системы, организаций инвалидов, субъектов малого предпринимательства и социально ориентированных некоммерческих организаций при оценке заявок на участие в конкурсе Единая комиссия должна учитывать такие преимущества в пользу заявок на участие в конкурсе указанных участников закупки</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с</w:t>
      </w:r>
      <w:proofErr w:type="gramEnd"/>
      <w:r w:rsidRPr="00DD48DE">
        <w:rPr>
          <w:color w:val="000000"/>
          <w:sz w:val="26"/>
          <w:szCs w:val="26"/>
        </w:rPr>
        <w:t>т. 28-30 44-ФЗ)</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7.4. 10 В случае, если по результатам рассмотрения заявок на участие в конкурсе Единая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6 ст. 53)</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7.4. 11</w:t>
      </w:r>
      <w:proofErr w:type="gramStart"/>
      <w:r w:rsidRPr="00DD48DE">
        <w:rPr>
          <w:color w:val="000000"/>
          <w:sz w:val="26"/>
          <w:szCs w:val="26"/>
        </w:rPr>
        <w:t xml:space="preserve"> Н</w:t>
      </w:r>
      <w:proofErr w:type="gramEnd"/>
      <w:r w:rsidRPr="00DD48DE">
        <w:rPr>
          <w:color w:val="000000"/>
          <w:sz w:val="26"/>
          <w:szCs w:val="26"/>
        </w:rPr>
        <w:t>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7 ст. 53)</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lastRenderedPageBreak/>
        <w:t>7.4. 12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8 ст. 53)</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7.4. 13 Результаты рассмотрения и оценки заявок на участие в конкурсе фиксируются в протоколе рассмотрения и оценки таких заявок.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10-11 ст. 53)</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Указанные протоколы, составляются в двух экземплярах, которые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12 ст. 53)</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7.4. 14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15 ст. 53)</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Регламент работы Единой комиссии при осуществлении закупок проведения аукциона в электронной форме:</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1 Единая комиссия проверяет первые части заявок на участие в электронном аукционе, содержащие информацию, предусмотренную ч. 3 ст. 66 44-ФЗ, на соответствие требованиям, установленным документацией о таком аукционе в отношении закупаемых товаров, работ, услуг.</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 xml:space="preserve">7.5. 2 Срок рассмотрения первых частей заявок на участие в электронном аукционе не может превышать семь дней </w:t>
      </w:r>
      <w:proofErr w:type="gramStart"/>
      <w:r w:rsidRPr="00DD48DE">
        <w:rPr>
          <w:color w:val="000000"/>
          <w:sz w:val="26"/>
          <w:szCs w:val="26"/>
        </w:rPr>
        <w:t>с даты окончания</w:t>
      </w:r>
      <w:proofErr w:type="gramEnd"/>
      <w:r w:rsidRPr="00DD48DE">
        <w:rPr>
          <w:color w:val="000000"/>
          <w:sz w:val="26"/>
          <w:szCs w:val="26"/>
        </w:rPr>
        <w:t xml:space="preserve"> срока подачи указанных заявок.</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7.5. 3</w:t>
      </w:r>
      <w:proofErr w:type="gramStart"/>
      <w:r w:rsidRPr="00DD48DE">
        <w:rPr>
          <w:color w:val="000000"/>
          <w:sz w:val="26"/>
          <w:szCs w:val="26"/>
        </w:rPr>
        <w:t xml:space="preserve"> П</w:t>
      </w:r>
      <w:proofErr w:type="gramEnd"/>
      <w:r w:rsidRPr="00DD48DE">
        <w:rPr>
          <w:color w:val="000000"/>
          <w:sz w:val="26"/>
          <w:szCs w:val="26"/>
        </w:rPr>
        <w:t xml:space="preserve">о результатам рассмотрения первых частей заявок на участие в электронном аукционе, содержащих информацию, предусмотренную Федеральным законом,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proofErr w:type="gramStart"/>
      <w:r w:rsidRPr="00DD48DE">
        <w:rPr>
          <w:color w:val="000000"/>
          <w:sz w:val="26"/>
          <w:szCs w:val="26"/>
        </w:rPr>
        <w:t>ч</w:t>
      </w:r>
      <w:proofErr w:type="gramEnd"/>
      <w:r w:rsidRPr="00DD48DE">
        <w:rPr>
          <w:color w:val="000000"/>
          <w:sz w:val="26"/>
          <w:szCs w:val="26"/>
        </w:rPr>
        <w:t>. 4 ст. 67 44-ФЗ.</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7.5. 4</w:t>
      </w:r>
      <w:proofErr w:type="gramStart"/>
      <w:r w:rsidRPr="00DD48DE">
        <w:rPr>
          <w:color w:val="000000"/>
          <w:sz w:val="26"/>
          <w:szCs w:val="26"/>
        </w:rPr>
        <w:t xml:space="preserve"> П</w:t>
      </w:r>
      <w:proofErr w:type="gramEnd"/>
      <w:r w:rsidRPr="00DD48DE">
        <w:rPr>
          <w:color w:val="000000"/>
          <w:sz w:val="26"/>
          <w:szCs w:val="26"/>
        </w:rPr>
        <w:t xml:space="preserve">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 о порядковых номерах заявок на участие в таком аукционе; </w:t>
      </w:r>
      <w:proofErr w:type="gramStart"/>
      <w:r w:rsidRPr="00DD48DE">
        <w:rPr>
          <w:color w:val="000000"/>
          <w:sz w:val="26"/>
          <w:szCs w:val="26"/>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DD48DE">
        <w:rPr>
          <w:color w:val="000000"/>
          <w:sz w:val="26"/>
          <w:szCs w:val="26"/>
        </w:rPr>
        <w:t xml:space="preserve"> нем, положений заявки на участие в таком </w:t>
      </w:r>
      <w:r w:rsidRPr="00DD48DE">
        <w:rPr>
          <w:color w:val="000000"/>
          <w:sz w:val="26"/>
          <w:szCs w:val="26"/>
        </w:rPr>
        <w:lastRenderedPageBreak/>
        <w:t>аукционе, которые не соответствуют требованиям, установленным документацией о нем;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6 ст. 67 44-ФЗ)</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7.5. 5</w:t>
      </w:r>
      <w:proofErr w:type="gramStart"/>
      <w:r w:rsidRPr="00DD48DE">
        <w:rPr>
          <w:color w:val="000000"/>
          <w:sz w:val="26"/>
          <w:szCs w:val="26"/>
        </w:rPr>
        <w:t xml:space="preserve"> В</w:t>
      </w:r>
      <w:proofErr w:type="gramEnd"/>
      <w:r w:rsidRPr="00DD48DE">
        <w:rPr>
          <w:color w:val="000000"/>
          <w:sz w:val="26"/>
          <w:szCs w:val="26"/>
        </w:rPr>
        <w:t xml:space="preserve">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вносится информация о признании такого аукциона </w:t>
      </w:r>
      <w:proofErr w:type="gramStart"/>
      <w:r w:rsidRPr="00DD48DE">
        <w:rPr>
          <w:color w:val="000000"/>
          <w:sz w:val="26"/>
          <w:szCs w:val="26"/>
        </w:rPr>
        <w:t>несостоявшимся</w:t>
      </w:r>
      <w:proofErr w:type="gramEnd"/>
      <w:r w:rsidRPr="00DD48DE">
        <w:rPr>
          <w:color w:val="000000"/>
          <w:sz w:val="26"/>
          <w:szCs w:val="26"/>
        </w:rPr>
        <w:t>.</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7.5. 6</w:t>
      </w:r>
      <w:proofErr w:type="gramStart"/>
      <w:r w:rsidRPr="00DD48DE">
        <w:rPr>
          <w:color w:val="000000"/>
          <w:sz w:val="26"/>
          <w:szCs w:val="26"/>
        </w:rPr>
        <w:t xml:space="preserve"> П</w:t>
      </w:r>
      <w:proofErr w:type="gramEnd"/>
      <w:r w:rsidRPr="00DD48DE">
        <w:rPr>
          <w:color w:val="000000"/>
          <w:sz w:val="26"/>
          <w:szCs w:val="26"/>
        </w:rPr>
        <w:t>осле проведения оператором электронной площадки процедуры аукциона в электронной форме,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 19 с. 68 Федерального закона №44-ФЗ, в части соответствия их требованиям, установленным документацией о таком аукционе.</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7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 69 44-ФЗ.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8 Единая комиссия рассматривает вторые части заявок на участие в электронном аукционе, направленных в соответствии с ч. 19 ст. 68 Федерального закона №44-ФЗ, до принятия решения о соответствии пяти таких заявок требованиям, установленным документацией о таком аукционе. В случае</w:t>
      </w:r>
      <w:proofErr w:type="gramStart"/>
      <w:r w:rsidRPr="00DD48DE">
        <w:rPr>
          <w:color w:val="000000"/>
          <w:sz w:val="26"/>
          <w:szCs w:val="26"/>
        </w:rPr>
        <w:t>,</w:t>
      </w:r>
      <w:proofErr w:type="gramEnd"/>
      <w:r w:rsidRPr="00DD48DE">
        <w:rPr>
          <w:color w:val="000000"/>
          <w:sz w:val="26"/>
          <w:szCs w:val="26"/>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 18 ст. 68 Федерального закона №44-ФЗ.</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7.5. 9</w:t>
      </w:r>
      <w:proofErr w:type="gramStart"/>
      <w:r w:rsidRPr="00DD48DE">
        <w:rPr>
          <w:color w:val="000000"/>
          <w:sz w:val="26"/>
          <w:szCs w:val="26"/>
        </w:rPr>
        <w:t xml:space="preserve"> В</w:t>
      </w:r>
      <w:proofErr w:type="gramEnd"/>
      <w:r w:rsidRPr="00DD48DE">
        <w:rPr>
          <w:color w:val="000000"/>
          <w:sz w:val="26"/>
          <w:szCs w:val="26"/>
        </w:rPr>
        <w:t xml:space="preserve"> случае, если в соответствии с ч. 3 ст. 69 44-ФЗ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ч. 18 ст. 68 Федерального закона №44-ФЗ, для выявления пяти заявок на участие в таком аукционе, соответствующих требованиям, установленным документацией о нем.</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 xml:space="preserve">7.5. 10 Общий срок рассмотрения вторых частей заявок на участие в электронном аукционе не может превышать три рабочих дня </w:t>
      </w:r>
      <w:proofErr w:type="gramStart"/>
      <w:r w:rsidRPr="00DD48DE">
        <w:rPr>
          <w:color w:val="000000"/>
          <w:sz w:val="26"/>
          <w:szCs w:val="26"/>
        </w:rPr>
        <w:t>с даты размещения</w:t>
      </w:r>
      <w:proofErr w:type="gramEnd"/>
      <w:r w:rsidRPr="00DD48DE">
        <w:rPr>
          <w:color w:val="000000"/>
          <w:sz w:val="26"/>
          <w:szCs w:val="26"/>
        </w:rPr>
        <w:t xml:space="preserve"> на электронной площадке протокола проведения электронного аукциона.</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lastRenderedPageBreak/>
        <w:t>7.5. 11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 6 ст. 69 44-ФЗ, не допускается.</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 xml:space="preserve">7.5. 12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w:t>
      </w:r>
      <w:proofErr w:type="gramStart"/>
      <w:r w:rsidRPr="00DD48DE">
        <w:rPr>
          <w:color w:val="000000"/>
          <w:sz w:val="26"/>
          <w:szCs w:val="26"/>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DD48DE">
        <w:rPr>
          <w:color w:val="000000"/>
          <w:sz w:val="26"/>
          <w:szCs w:val="26"/>
        </w:rPr>
        <w:t xml:space="preserve">, </w:t>
      </w:r>
      <w:proofErr w:type="gramStart"/>
      <w:r w:rsidRPr="00DD48DE">
        <w:rPr>
          <w:color w:val="000000"/>
          <w:sz w:val="26"/>
          <w:szCs w:val="26"/>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Федерального закона №44-ФЗ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Pr="00DD48DE">
        <w:rPr>
          <w:color w:val="000000"/>
          <w:sz w:val="26"/>
          <w:szCs w:val="26"/>
        </w:rPr>
        <w:t xml:space="preserve"> </w:t>
      </w:r>
      <w:proofErr w:type="gramStart"/>
      <w:r w:rsidRPr="00DD48DE">
        <w:rPr>
          <w:color w:val="000000"/>
          <w:sz w:val="26"/>
          <w:szCs w:val="26"/>
        </w:rPr>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sidRPr="00DD48DE">
        <w:rPr>
          <w:color w:val="000000"/>
          <w:sz w:val="26"/>
          <w:szCs w:val="26"/>
        </w:rPr>
        <w:t xml:space="preserve"> </w:t>
      </w:r>
      <w:proofErr w:type="gramStart"/>
      <w:r w:rsidRPr="00DD48DE">
        <w:rPr>
          <w:color w:val="000000"/>
          <w:sz w:val="26"/>
          <w:szCs w:val="26"/>
        </w:rPr>
        <w:t>Федерального закона №44-ФЗ,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 xml:space="preserve">7.5. 15 Участник электронного аукциона, который предложил наиболее низкую цену контракта и заявка на </w:t>
      </w:r>
      <w:proofErr w:type="gramStart"/>
      <w:r w:rsidRPr="00DD48DE">
        <w:rPr>
          <w:color w:val="000000"/>
          <w:sz w:val="26"/>
          <w:szCs w:val="26"/>
        </w:rPr>
        <w:t>участие</w:t>
      </w:r>
      <w:proofErr w:type="gramEnd"/>
      <w:r w:rsidRPr="00DD48DE">
        <w:rPr>
          <w:color w:val="000000"/>
          <w:sz w:val="26"/>
          <w:szCs w:val="26"/>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7.5. 16</w:t>
      </w:r>
      <w:proofErr w:type="gramStart"/>
      <w:r w:rsidRPr="00DD48DE">
        <w:rPr>
          <w:color w:val="000000"/>
          <w:sz w:val="26"/>
          <w:szCs w:val="26"/>
        </w:rPr>
        <w:t xml:space="preserve"> В</w:t>
      </w:r>
      <w:proofErr w:type="gramEnd"/>
      <w:r w:rsidRPr="00DD48DE">
        <w:rPr>
          <w:color w:val="000000"/>
          <w:sz w:val="26"/>
          <w:szCs w:val="26"/>
        </w:rPr>
        <w:t xml:space="preserve"> случае, если электронный аукцион признан не состоявшимся по основанию, предусмотренному частью 16 статьи 66 Закона №44-ФЗ в связи с тем, что по окончании срока подачи заявок на участие в электронном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документов, указанных в пункте 1 части 1 статьи 71 Закона №44-ФЗ, рассматривает эту заявку и эти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 </w:t>
      </w:r>
      <w:proofErr w:type="gramStart"/>
      <w:r w:rsidRPr="00DD48DE">
        <w:rPr>
          <w:color w:val="000000"/>
          <w:sz w:val="26"/>
          <w:szCs w:val="26"/>
        </w:rPr>
        <w:t>Указанный протокол должен содержать следующую информацию: решение о соответствии участника такого аукциона, подавшего единственную заявку на участие в таком аукционе, и поданной им заявки требованиям Федерального закона 44-ФЗ и документации о таком аукционе либо о несоответствии данного участника и поданной им заявки требованиям Федерального закона 44-ФЗ и (или) документации о таком аукционе с обоснованием этого решения, в том числе с</w:t>
      </w:r>
      <w:proofErr w:type="gramEnd"/>
      <w:r w:rsidRPr="00DD48DE">
        <w:rPr>
          <w:color w:val="000000"/>
          <w:sz w:val="26"/>
          <w:szCs w:val="26"/>
        </w:rPr>
        <w:t xml:space="preserve"> указанием положений Федерального закона 44-ФЗ и (или) документации о таком аукционе, которым не соответствует </w:t>
      </w:r>
      <w:r w:rsidRPr="00DD48DE">
        <w:rPr>
          <w:color w:val="000000"/>
          <w:sz w:val="26"/>
          <w:szCs w:val="26"/>
        </w:rPr>
        <w:lastRenderedPageBreak/>
        <w:t>единственная заявка на участие в таком аукционе; решение каждого члена Единой комиссии о соответствии участника такого аукциона и поданной им заявки требованиям Федерального закона 44-ФЗ и документации о таком аукционе либо о несоответствии указанного участника и поданной им заявки на участие в таком аукционе требованиям Федерального закона 44-ФЗ и (или) документации о таком аукционе.</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7.5. 17</w:t>
      </w:r>
      <w:proofErr w:type="gramStart"/>
      <w:r w:rsidRPr="00DD48DE">
        <w:rPr>
          <w:color w:val="000000"/>
          <w:sz w:val="26"/>
          <w:szCs w:val="26"/>
        </w:rPr>
        <w:t xml:space="preserve"> В</w:t>
      </w:r>
      <w:proofErr w:type="gramEnd"/>
      <w:r w:rsidRPr="00DD48DE">
        <w:rPr>
          <w:color w:val="000000"/>
          <w:sz w:val="26"/>
          <w:szCs w:val="26"/>
        </w:rPr>
        <w:t xml:space="preserve"> случае, если электронный аукцион признан не состоявшимся по основанию, предусмотренному частью 8 статьи 67 Федерального закона 44-ФЗ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пункте 1 части 2 статьи 71 Федерального закона 44-ФЗ, рассматривает данную заявку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 </w:t>
      </w:r>
      <w:proofErr w:type="gramStart"/>
      <w:r w:rsidRPr="00DD48DE">
        <w:rPr>
          <w:color w:val="000000"/>
          <w:sz w:val="26"/>
          <w:szCs w:val="26"/>
        </w:rPr>
        <w:t>Указанный протокол должен содержать следующую информацию: решение о соответствии единственного участника такого аукциона и поданной им заявки на участие в нем требованиям Федерального закона 44-ФЗ и документации о таком аукционе либо о несоответствии этого участника и данной заявки требованиям Федерального закона 44-ФЗ и (или) документации о таком аукционе с обоснованием указанного решения, в том числе с указанием положений Федерального закона</w:t>
      </w:r>
      <w:proofErr w:type="gramEnd"/>
      <w:r w:rsidRPr="00DD48DE">
        <w:rPr>
          <w:color w:val="000000"/>
          <w:sz w:val="26"/>
          <w:szCs w:val="26"/>
        </w:rPr>
        <w:t xml:space="preserve"> 44-ФЗ и (или) документации о таком аукционе, которым не соответствует эта заявка; </w:t>
      </w:r>
      <w:proofErr w:type="gramStart"/>
      <w:r w:rsidRPr="00DD48DE">
        <w:rPr>
          <w:color w:val="000000"/>
          <w:sz w:val="26"/>
          <w:szCs w:val="26"/>
        </w:rPr>
        <w:t>решение каждого члена Единой комиссии о соответствии единственного участника такого аукциона и поданной им заявки на участие в нем требованиям Федерального закона 44-ФЗ и документации о таком аукционе либо о несоответствии этого участника и поданной им заявки на участие в таком аукционе требованиям Федерального закона 44-ФЗ и (или) документации о таком аукционе.</w:t>
      </w:r>
      <w:proofErr w:type="gramEnd"/>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7.5. 18</w:t>
      </w:r>
      <w:proofErr w:type="gramStart"/>
      <w:r w:rsidRPr="00DD48DE">
        <w:rPr>
          <w:color w:val="000000"/>
          <w:sz w:val="26"/>
          <w:szCs w:val="26"/>
        </w:rPr>
        <w:t xml:space="preserve"> В</w:t>
      </w:r>
      <w:proofErr w:type="gramEnd"/>
      <w:r w:rsidRPr="00DD48DE">
        <w:rPr>
          <w:color w:val="000000"/>
          <w:sz w:val="26"/>
          <w:szCs w:val="26"/>
        </w:rPr>
        <w:t xml:space="preserve"> случае, если электронный аукцион признан не состоявшимся по основанию, предусмотренному частью 20 статьи 68 Федерального закона 44-ФЗ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w:t>
      </w:r>
      <w:proofErr w:type="gramStart"/>
      <w:r w:rsidRPr="00DD48DE">
        <w:rPr>
          <w:color w:val="000000"/>
          <w:sz w:val="26"/>
          <w:szCs w:val="26"/>
        </w:rPr>
        <w:t>участие в таком аукционе его участников и документов, указанных в пункте 1 части 3 статьи 71 Федерального закона 44-ФЗ, рассматривает вторые части этих заявок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roofErr w:type="gramEnd"/>
      <w:r w:rsidRPr="00DD48DE">
        <w:rPr>
          <w:color w:val="000000"/>
          <w:sz w:val="26"/>
          <w:szCs w:val="26"/>
        </w:rPr>
        <w:t xml:space="preserve"> </w:t>
      </w:r>
      <w:proofErr w:type="gramStart"/>
      <w:r w:rsidRPr="00DD48DE">
        <w:rPr>
          <w:color w:val="000000"/>
          <w:sz w:val="26"/>
          <w:szCs w:val="26"/>
        </w:rPr>
        <w:t>Указанный протокол должен содержать следующую информацию: решение о соответствии участников такого аукциона и поданных ими заявок на участие в нем требованиям Федерального закона 44-ФЗ и документации о таком аукционе или о несоответствии участников такого аукциона и данных заявок требованиям Федерального закона 44-ФЗ и (или) документации о таком аукционе с обоснованием указанного решения, в том числе с указанием положений документации о</w:t>
      </w:r>
      <w:proofErr w:type="gramEnd"/>
      <w:r w:rsidRPr="00DD48DE">
        <w:rPr>
          <w:color w:val="000000"/>
          <w:sz w:val="26"/>
          <w:szCs w:val="26"/>
        </w:rPr>
        <w:t xml:space="preserve"> </w:t>
      </w:r>
      <w:proofErr w:type="gramStart"/>
      <w:r w:rsidRPr="00DD48DE">
        <w:rPr>
          <w:color w:val="000000"/>
          <w:sz w:val="26"/>
          <w:szCs w:val="26"/>
        </w:rPr>
        <w:t>таком</w:t>
      </w:r>
      <w:proofErr w:type="gramEnd"/>
      <w:r w:rsidRPr="00DD48DE">
        <w:rPr>
          <w:color w:val="000000"/>
          <w:sz w:val="26"/>
          <w:szCs w:val="26"/>
        </w:rPr>
        <w:t xml:space="preserve"> аукционе, которым не соответствуют данные заявки, содержания данных заявок, которое не соответствует требованиям документации о таком аукционе; решение каждого члена Единой комиссии о соответствии участников такого аукциона и поданных ими заявок на участие в таком аукционе требованиям Федерального закона 44-ФЗ и документации о таком </w:t>
      </w:r>
      <w:r w:rsidRPr="00DD48DE">
        <w:rPr>
          <w:color w:val="000000"/>
          <w:sz w:val="26"/>
          <w:szCs w:val="26"/>
        </w:rPr>
        <w:lastRenderedPageBreak/>
        <w:t>аукционе или о несоответствии участников такого аукциона и поданных ими заявок требованиям Федерального закона 44-ФЗ и (или) документации о таком аукционе.</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7.6 Регламент работы Единой комиссии при осуществлении закупок путем проведения запроса котировок:</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7.6. 1</w:t>
      </w:r>
      <w:proofErr w:type="gramStart"/>
      <w:r w:rsidRPr="00DD48DE">
        <w:rPr>
          <w:color w:val="000000"/>
          <w:sz w:val="26"/>
          <w:szCs w:val="26"/>
        </w:rPr>
        <w:t xml:space="preserve"> В</w:t>
      </w:r>
      <w:proofErr w:type="gramEnd"/>
      <w:r w:rsidRPr="00DD48DE">
        <w:rPr>
          <w:color w:val="000000"/>
          <w:sz w:val="26"/>
          <w:szCs w:val="26"/>
        </w:rPr>
        <w:t xml:space="preserve"> течение одного рабочего дня, следующего после даты окончания срока подачи заявок на участие в запросе котировок, Единая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DD48DE">
        <w:rPr>
          <w:color w:val="000000"/>
          <w:sz w:val="26"/>
          <w:szCs w:val="26"/>
        </w:rPr>
        <w:t>участие</w:t>
      </w:r>
      <w:proofErr w:type="gramEnd"/>
      <w:r w:rsidRPr="00DD48DE">
        <w:rPr>
          <w:color w:val="000000"/>
          <w:sz w:val="26"/>
          <w:szCs w:val="26"/>
        </w:rPr>
        <w:t xml:space="preserve">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1 ст. 78 44-ФЗ)</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7.6. 2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w:t>
      </w:r>
      <w:proofErr w:type="gramEnd"/>
      <w:r w:rsidRPr="00DD48DE">
        <w:rPr>
          <w:color w:val="000000"/>
          <w:sz w:val="26"/>
          <w:szCs w:val="26"/>
        </w:rPr>
        <w:t xml:space="preserve"> конвертов с такими заявками и (или) открытия доступа к поданным в форме электронных документов таким заявкам.</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7.6. 3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 3 ст</w:t>
      </w:r>
      <w:proofErr w:type="gramEnd"/>
      <w:r w:rsidRPr="00DD48DE">
        <w:rPr>
          <w:color w:val="000000"/>
          <w:sz w:val="26"/>
          <w:szCs w:val="26"/>
        </w:rPr>
        <w:t>. 73 Федерального закона №44-ФЗ. Отклонение заявок на участие в запросе котировок по иным основаниям не допускается.</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7.6. 4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DD48DE">
        <w:rPr>
          <w:color w:val="000000"/>
          <w:sz w:val="26"/>
          <w:szCs w:val="26"/>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DD48DE">
        <w:rPr>
          <w:color w:val="000000"/>
          <w:sz w:val="26"/>
          <w:szCs w:val="26"/>
        </w:rPr>
        <w:t>участие</w:t>
      </w:r>
      <w:proofErr w:type="gramEnd"/>
      <w:r w:rsidRPr="00DD48DE">
        <w:rPr>
          <w:color w:val="000000"/>
          <w:sz w:val="26"/>
          <w:szCs w:val="26"/>
        </w:rPr>
        <w:t xml:space="preserve"> в запросе котировок которого поступила ранее других заявок на участие в запросе котировок, в которых предложена такая же цена.</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lastRenderedPageBreak/>
        <w:t xml:space="preserve">7.6. 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DD48DE">
        <w:rPr>
          <w:color w:val="000000"/>
          <w:sz w:val="26"/>
          <w:szCs w:val="26"/>
        </w:rPr>
        <w:t>о</w:t>
      </w:r>
      <w:proofErr w:type="gramEnd"/>
      <w:r w:rsidRPr="00DD48DE">
        <w:rPr>
          <w:color w:val="000000"/>
          <w:sz w:val="26"/>
          <w:szCs w:val="26"/>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Федерального закона №44- ФЗ и положений извещения о </w:t>
      </w:r>
      <w:proofErr w:type="gramStart"/>
      <w:r w:rsidRPr="00DD48DE">
        <w:rPr>
          <w:color w:val="000000"/>
          <w:sz w:val="26"/>
          <w:szCs w:val="26"/>
        </w:rPr>
        <w:t>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w:t>
      </w:r>
      <w:proofErr w:type="gramEnd"/>
      <w:r w:rsidRPr="00DD48DE">
        <w:rPr>
          <w:color w:val="000000"/>
          <w:sz w:val="26"/>
          <w:szCs w:val="26"/>
        </w:rPr>
        <w:t xml:space="preserve">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DD48DE">
        <w:rPr>
          <w:color w:val="000000"/>
          <w:sz w:val="26"/>
          <w:szCs w:val="26"/>
        </w:rPr>
        <w:t>предложение</w:t>
      </w:r>
      <w:proofErr w:type="gramEnd"/>
      <w:r w:rsidRPr="00DD48DE">
        <w:rPr>
          <w:color w:val="000000"/>
          <w:sz w:val="26"/>
          <w:szCs w:val="26"/>
        </w:rPr>
        <w:t xml:space="preserve">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 </w:t>
      </w:r>
      <w:proofErr w:type="gramStart"/>
      <w:r w:rsidRPr="00DD48DE">
        <w:rPr>
          <w:color w:val="000000"/>
          <w:sz w:val="26"/>
          <w:szCs w:val="26"/>
        </w:rPr>
        <w:t>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roofErr w:type="gramEnd"/>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7.6. 6</w:t>
      </w:r>
      <w:proofErr w:type="gramStart"/>
      <w:r w:rsidRPr="00DD48DE">
        <w:rPr>
          <w:color w:val="000000"/>
          <w:sz w:val="26"/>
          <w:szCs w:val="26"/>
        </w:rPr>
        <w:t xml:space="preserve"> В</w:t>
      </w:r>
      <w:proofErr w:type="gramEnd"/>
      <w:r w:rsidRPr="00DD48DE">
        <w:rPr>
          <w:color w:val="000000"/>
          <w:sz w:val="26"/>
          <w:szCs w:val="26"/>
        </w:rPr>
        <w:t xml:space="preserve">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7.7 Регламент работы Единой комиссии при осуществлении закупок путем проведения запроса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7.7. 1 Единой комиссией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10 ст. 83 44-ФЗ)</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7.7. 2</w:t>
      </w:r>
      <w:proofErr w:type="gramStart"/>
      <w:r w:rsidRPr="00DD48DE">
        <w:rPr>
          <w:color w:val="000000"/>
          <w:sz w:val="26"/>
          <w:szCs w:val="26"/>
        </w:rPr>
        <w:t xml:space="preserve"> В</w:t>
      </w:r>
      <w:proofErr w:type="gramEnd"/>
      <w:r w:rsidRPr="00DD48DE">
        <w:rPr>
          <w:color w:val="000000"/>
          <w:sz w:val="26"/>
          <w:szCs w:val="26"/>
        </w:rPr>
        <w:t xml:space="preserve">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w:t>
      </w:r>
      <w:r w:rsidRPr="00DD48DE">
        <w:rPr>
          <w:color w:val="000000"/>
          <w:sz w:val="26"/>
          <w:szCs w:val="26"/>
        </w:rPr>
        <w:lastRenderedPageBreak/>
        <w:t>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7.7. 3</w:t>
      </w:r>
      <w:proofErr w:type="gramStart"/>
      <w:r w:rsidRPr="00DD48DE">
        <w:rPr>
          <w:color w:val="000000"/>
          <w:sz w:val="26"/>
          <w:szCs w:val="26"/>
        </w:rPr>
        <w:t xml:space="preserve"> П</w:t>
      </w:r>
      <w:proofErr w:type="gramEnd"/>
      <w:r w:rsidRPr="00DD48DE">
        <w:rPr>
          <w:color w:val="000000"/>
          <w:sz w:val="26"/>
          <w:szCs w:val="26"/>
        </w:rPr>
        <w:t>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7.7. 4</w:t>
      </w:r>
      <w:proofErr w:type="gramStart"/>
      <w:r w:rsidRPr="00DD48DE">
        <w:rPr>
          <w:color w:val="000000"/>
          <w:sz w:val="26"/>
          <w:szCs w:val="26"/>
        </w:rPr>
        <w:t xml:space="preserve"> В</w:t>
      </w:r>
      <w:proofErr w:type="gramEnd"/>
      <w:r w:rsidRPr="00DD48DE">
        <w:rPr>
          <w:color w:val="000000"/>
          <w:sz w:val="26"/>
          <w:szCs w:val="26"/>
        </w:rPr>
        <w:t xml:space="preserve"> единой информационной системе в течение одного часа после завершения проведения запроса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7.7. 5</w:t>
      </w:r>
      <w:proofErr w:type="gramStart"/>
      <w:r w:rsidRPr="00DD48DE">
        <w:rPr>
          <w:color w:val="000000"/>
          <w:sz w:val="26"/>
          <w:szCs w:val="26"/>
        </w:rPr>
        <w:t xml:space="preserve"> Е</w:t>
      </w:r>
      <w:proofErr w:type="gramEnd"/>
      <w:r w:rsidRPr="00DD48DE">
        <w:rPr>
          <w:color w:val="000000"/>
          <w:sz w:val="26"/>
          <w:szCs w:val="26"/>
        </w:rPr>
        <w:t>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7.7. 6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7.7. 7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w:t>
      </w:r>
      <w:proofErr w:type="gramStart"/>
      <w:r w:rsidRPr="00DD48DE">
        <w:rPr>
          <w:color w:val="000000"/>
          <w:sz w:val="26"/>
          <w:szCs w:val="26"/>
        </w:rPr>
        <w:t>,</w:t>
      </w:r>
      <w:proofErr w:type="gramEnd"/>
      <w:r w:rsidRPr="00DD48DE">
        <w:rPr>
          <w:color w:val="000000"/>
          <w:sz w:val="26"/>
          <w:szCs w:val="26"/>
        </w:rPr>
        <w:t xml:space="preserve">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DD48DE" w:rsidRPr="00DD48DE" w:rsidRDefault="00DD48DE" w:rsidP="00DD48DE">
      <w:pPr>
        <w:pStyle w:val="3"/>
        <w:spacing w:after="97"/>
        <w:ind w:firstLine="277"/>
        <w:jc w:val="center"/>
        <w:rPr>
          <w:rFonts w:ascii="Times New Roman" w:hAnsi="Times New Roman" w:cs="Times New Roman"/>
          <w:color w:val="000000"/>
          <w:sz w:val="26"/>
          <w:szCs w:val="26"/>
        </w:rPr>
      </w:pPr>
      <w:r w:rsidRPr="00DD48DE">
        <w:rPr>
          <w:rFonts w:ascii="Times New Roman" w:hAnsi="Times New Roman" w:cs="Times New Roman"/>
          <w:color w:val="000000"/>
          <w:sz w:val="26"/>
          <w:szCs w:val="26"/>
        </w:rPr>
        <w:t>8. Ответственность членов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8.1. Члены Единой комиссии, виновные в нарушении законодательства Российской Федерации и иных нормативных правовых актов Российской Федерации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lastRenderedPageBreak/>
        <w:t>8.2. Член Единой комиссии может быть заменен по решению Заказчика, а также по представлению или предписанию органа, уполномоченного на осуществление контроля в сфере закупок, выданному Заказчику названным органом.</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8.3. Члены Единой комиссии не вправе распространять сведения, составляющие государственную или служебную тайну, ставшие известными им в организации и проведении процедур закупок.</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8.4. Членам Единой комиссии запрещается осуществлять действия, направленные на создание преимуществ одному или нескольким участникам закупки.</w:t>
      </w:r>
    </w:p>
    <w:p w:rsidR="00DD48DE" w:rsidRPr="00DD48DE" w:rsidRDefault="00DD48DE" w:rsidP="00DD48DE">
      <w:pPr>
        <w:pStyle w:val="a3"/>
        <w:spacing w:before="0" w:beforeAutospacing="0" w:after="97" w:afterAutospacing="0"/>
        <w:rPr>
          <w:color w:val="000000"/>
          <w:sz w:val="26"/>
          <w:szCs w:val="26"/>
        </w:rPr>
      </w:pPr>
      <w:r w:rsidRPr="00DD48DE">
        <w:rPr>
          <w:color w:val="000000"/>
          <w:sz w:val="26"/>
          <w:szCs w:val="26"/>
        </w:rPr>
        <w:t> </w:t>
      </w:r>
    </w:p>
    <w:p w:rsidR="00DD48DE" w:rsidRPr="00DD48DE" w:rsidRDefault="00DD48DE" w:rsidP="00DD48DE">
      <w:pPr>
        <w:pStyle w:val="a3"/>
        <w:spacing w:before="0" w:beforeAutospacing="0" w:after="97" w:afterAutospacing="0"/>
        <w:rPr>
          <w:color w:val="000000"/>
          <w:sz w:val="26"/>
          <w:szCs w:val="26"/>
        </w:rPr>
      </w:pPr>
      <w:r w:rsidRPr="00DD48DE">
        <w:rPr>
          <w:color w:val="000000"/>
          <w:sz w:val="26"/>
          <w:szCs w:val="26"/>
        </w:rPr>
        <w:t> </w:t>
      </w:r>
    </w:p>
    <w:p w:rsidR="00DD48DE" w:rsidRPr="00DD48DE" w:rsidRDefault="00DD48DE" w:rsidP="00DD48DE">
      <w:pPr>
        <w:rPr>
          <w:rFonts w:ascii="Times New Roman" w:hAnsi="Times New Roman" w:cs="Times New Roman"/>
          <w:sz w:val="26"/>
          <w:szCs w:val="26"/>
        </w:rPr>
      </w:pPr>
      <w:bookmarkStart w:id="0" w:name="_GoBack"/>
      <w:bookmarkEnd w:id="0"/>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pStyle w:val="ac"/>
        <w:shd w:val="clear" w:color="auto" w:fill="FFFFFF"/>
        <w:spacing w:before="0" w:beforeAutospacing="0" w:after="97" w:afterAutospacing="0"/>
        <w:jc w:val="right"/>
        <w:rPr>
          <w:color w:val="000000"/>
          <w:sz w:val="26"/>
          <w:szCs w:val="26"/>
        </w:rPr>
      </w:pPr>
    </w:p>
    <w:p w:rsidR="009A5675" w:rsidRPr="00DD48DE" w:rsidRDefault="009A5675" w:rsidP="00DD48DE">
      <w:pPr>
        <w:tabs>
          <w:tab w:val="left" w:pos="975"/>
        </w:tabs>
        <w:rPr>
          <w:rFonts w:ascii="Times New Roman" w:hAnsi="Times New Roman" w:cs="Times New Roman"/>
          <w:sz w:val="26"/>
          <w:szCs w:val="26"/>
        </w:rPr>
      </w:pPr>
    </w:p>
    <w:sectPr w:rsidR="009A5675" w:rsidRPr="00DD48DE" w:rsidSect="00C1635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5675"/>
    <w:rsid w:val="00052DD9"/>
    <w:rsid w:val="000651E1"/>
    <w:rsid w:val="0009278D"/>
    <w:rsid w:val="000E6DC1"/>
    <w:rsid w:val="00153390"/>
    <w:rsid w:val="00172C66"/>
    <w:rsid w:val="002A1C3A"/>
    <w:rsid w:val="003816E3"/>
    <w:rsid w:val="003D66B7"/>
    <w:rsid w:val="0040445F"/>
    <w:rsid w:val="00446156"/>
    <w:rsid w:val="004F6669"/>
    <w:rsid w:val="005258DF"/>
    <w:rsid w:val="006843FC"/>
    <w:rsid w:val="00713EDE"/>
    <w:rsid w:val="007A2A55"/>
    <w:rsid w:val="00814737"/>
    <w:rsid w:val="0094277B"/>
    <w:rsid w:val="009A5675"/>
    <w:rsid w:val="00A01ED7"/>
    <w:rsid w:val="00AF47E4"/>
    <w:rsid w:val="00C06078"/>
    <w:rsid w:val="00C1635E"/>
    <w:rsid w:val="00CC0000"/>
    <w:rsid w:val="00D616F6"/>
    <w:rsid w:val="00D9331A"/>
    <w:rsid w:val="00DD1D16"/>
    <w:rsid w:val="00DD48DE"/>
    <w:rsid w:val="00DE4D5C"/>
    <w:rsid w:val="00E26A91"/>
    <w:rsid w:val="00EA79FC"/>
    <w:rsid w:val="00EB724E"/>
    <w:rsid w:val="00EC755B"/>
    <w:rsid w:val="00F70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675"/>
  </w:style>
  <w:style w:type="paragraph" w:styleId="1">
    <w:name w:val="heading 1"/>
    <w:aliases w:val="!Части документа"/>
    <w:basedOn w:val="a"/>
    <w:next w:val="a"/>
    <w:link w:val="10"/>
    <w:qFormat/>
    <w:rsid w:val="00DD48DE"/>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DD48DE"/>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basedOn w:val="a"/>
    <w:next w:val="a"/>
    <w:link w:val="30"/>
    <w:uiPriority w:val="9"/>
    <w:semiHidden/>
    <w:unhideWhenUsed/>
    <w:qFormat/>
    <w:rsid w:val="00DD48DE"/>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A5675"/>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ac">
    <w:name w:val="_ac"/>
    <w:basedOn w:val="a"/>
    <w:rsid w:val="00DD48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basedOn w:val="a0"/>
    <w:link w:val="1"/>
    <w:rsid w:val="00DD48D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DD48DE"/>
    <w:rPr>
      <w:rFonts w:ascii="Arial" w:eastAsia="Times New Roman" w:hAnsi="Arial" w:cs="Arial"/>
      <w:b/>
      <w:bCs/>
      <w:iCs/>
      <w:sz w:val="30"/>
      <w:szCs w:val="28"/>
      <w:lang w:eastAsia="ru-RU"/>
    </w:rPr>
  </w:style>
  <w:style w:type="character" w:customStyle="1" w:styleId="30">
    <w:name w:val="Заголовок 3 Знак"/>
    <w:basedOn w:val="a0"/>
    <w:link w:val="3"/>
    <w:uiPriority w:val="9"/>
    <w:semiHidden/>
    <w:rsid w:val="00DD48DE"/>
    <w:rPr>
      <w:rFonts w:asciiTheme="majorHAnsi" w:eastAsiaTheme="majorEastAsia" w:hAnsiTheme="majorHAnsi" w:cstheme="majorBidi"/>
      <w:b/>
      <w:bCs/>
      <w:color w:val="4F81BD" w:themeColor="accent1"/>
      <w:sz w:val="24"/>
      <w:szCs w:val="24"/>
      <w:lang w:eastAsia="ru-RU"/>
    </w:rPr>
  </w:style>
  <w:style w:type="paragraph" w:styleId="a3">
    <w:name w:val="Normal (Web)"/>
    <w:basedOn w:val="a"/>
    <w:uiPriority w:val="99"/>
    <w:unhideWhenUsed/>
    <w:rsid w:val="00DD48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j">
    <w:name w:val="_aj"/>
    <w:basedOn w:val="a"/>
    <w:rsid w:val="00DD48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163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63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5071069">
      <w:bodyDiv w:val="1"/>
      <w:marLeft w:val="0"/>
      <w:marRight w:val="0"/>
      <w:marTop w:val="0"/>
      <w:marBottom w:val="0"/>
      <w:divBdr>
        <w:top w:val="none" w:sz="0" w:space="0" w:color="auto"/>
        <w:left w:val="none" w:sz="0" w:space="0" w:color="auto"/>
        <w:bottom w:val="none" w:sz="0" w:space="0" w:color="auto"/>
        <w:right w:val="none" w:sz="0" w:space="0" w:color="auto"/>
      </w:divBdr>
    </w:div>
    <w:div w:id="137253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81E1F-AA98-4868-B1D8-0D095A298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8442</Words>
  <Characters>48126</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2015-06-09T08:05:00Z</cp:lastPrinted>
  <dcterms:created xsi:type="dcterms:W3CDTF">2015-08-03T05:58:00Z</dcterms:created>
  <dcterms:modified xsi:type="dcterms:W3CDTF">2016-06-15T12:05:00Z</dcterms:modified>
</cp:coreProperties>
</file>