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4" w:rsidRDefault="00C92864" w:rsidP="00C92864">
      <w:pPr>
        <w:tabs>
          <w:tab w:val="left" w:pos="8100"/>
        </w:tabs>
      </w:pPr>
    </w:p>
    <w:p w:rsidR="00C92864" w:rsidRDefault="00C96E4C" w:rsidP="00C92864">
      <w:pPr>
        <w:tabs>
          <w:tab w:val="left" w:pos="81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3.8pt;width:59.25pt;height:1in;z-index:251660288">
            <v:imagedata r:id="rId4" o:title=""/>
          </v:shape>
          <o:OLEObject Type="Embed" ProgID="Msxml2.SAXXMLReader.5.0" ShapeID="_x0000_s1026" DrawAspect="Content" ObjectID="_1454305167" r:id="rId5">
            <o:FieldCodes>\s</o:FieldCodes>
          </o:OLEObject>
        </w:pict>
      </w:r>
    </w:p>
    <w:p w:rsidR="00C92864" w:rsidRDefault="00C92864" w:rsidP="00C92864">
      <w:pPr>
        <w:tabs>
          <w:tab w:val="left" w:pos="8100"/>
        </w:tabs>
        <w:jc w:val="center"/>
      </w:pPr>
    </w:p>
    <w:p w:rsidR="00C92864" w:rsidRDefault="00C92864" w:rsidP="00C92864">
      <w:pPr>
        <w:tabs>
          <w:tab w:val="left" w:pos="8100"/>
        </w:tabs>
      </w:pPr>
    </w:p>
    <w:p w:rsidR="00C92864" w:rsidRDefault="00C92864" w:rsidP="00C92864">
      <w:pPr>
        <w:tabs>
          <w:tab w:val="left" w:pos="5775"/>
        </w:tabs>
      </w:pPr>
      <w:r>
        <w:tab/>
      </w:r>
    </w:p>
    <w:p w:rsidR="00C92864" w:rsidRDefault="00C92864" w:rsidP="00C92864">
      <w:pPr>
        <w:tabs>
          <w:tab w:val="left" w:pos="5775"/>
        </w:tabs>
      </w:pPr>
    </w:p>
    <w:p w:rsidR="00C92864" w:rsidRDefault="00C92864" w:rsidP="00C92864">
      <w:pPr>
        <w:tabs>
          <w:tab w:val="left" w:pos="5775"/>
        </w:tabs>
      </w:pPr>
    </w:p>
    <w:p w:rsidR="00C92864" w:rsidRDefault="00C92864" w:rsidP="00C92864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2864" w:rsidRDefault="00C92864" w:rsidP="00C92864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>ГЛАВЫ АДМИНИСТРАЦИИ</w:t>
      </w:r>
    </w:p>
    <w:p w:rsidR="00C92864" w:rsidRDefault="00C92864" w:rsidP="00C92864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 xml:space="preserve"> СЕЛЬСКОГО ПОСЕЛЕНИЯ ВЕРХНЕМАТРЁНСКИЙ СЕЛЬСОВЕТ ДОБРИНСКОГО МУНИЦИПАЛЬНОГО РАЙОНА ЛИПЕЦКОЙ ОБЛАСТИ</w:t>
      </w:r>
    </w:p>
    <w:p w:rsidR="00C92864" w:rsidRDefault="00C92864" w:rsidP="00C92864">
      <w:pPr>
        <w:keepNext/>
        <w:ind w:left="1134" w:right="1134"/>
        <w:jc w:val="center"/>
        <w:outlineLvl w:val="1"/>
        <w:rPr>
          <w:b/>
          <w:bCs/>
        </w:rPr>
      </w:pPr>
    </w:p>
    <w:p w:rsidR="00C92864" w:rsidRDefault="00C92864" w:rsidP="00C92864">
      <w:pPr>
        <w:keepNext/>
        <w:ind w:left="1134" w:right="1134"/>
        <w:jc w:val="center"/>
        <w:outlineLvl w:val="1"/>
        <w:rPr>
          <w:b/>
          <w:bCs/>
        </w:rPr>
      </w:pPr>
    </w:p>
    <w:p w:rsidR="00C92864" w:rsidRDefault="00C92864" w:rsidP="00C92864">
      <w:pPr>
        <w:keepNext/>
        <w:ind w:left="1134" w:right="1134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C92864" w:rsidRDefault="00C92864" w:rsidP="00C92864">
      <w:pPr>
        <w:rPr>
          <w:b/>
        </w:rPr>
      </w:pPr>
      <w:r>
        <w:rPr>
          <w:b/>
          <w:bCs/>
        </w:rPr>
        <w:t xml:space="preserve">14.02.2014 г.                                        </w:t>
      </w:r>
      <w:proofErr w:type="spellStart"/>
      <w:r>
        <w:rPr>
          <w:b/>
          <w:bCs/>
        </w:rPr>
        <w:t>с.В.Матрёнка</w:t>
      </w:r>
      <w:proofErr w:type="spellEnd"/>
      <w:r>
        <w:rPr>
          <w:b/>
          <w:bCs/>
        </w:rPr>
        <w:t xml:space="preserve">                </w:t>
      </w:r>
      <w:r w:rsidR="00AF7C65">
        <w:rPr>
          <w:b/>
          <w:bCs/>
        </w:rPr>
        <w:t xml:space="preserve">                             № 7</w:t>
      </w:r>
    </w:p>
    <w:p w:rsidR="00C92864" w:rsidRDefault="00C92864" w:rsidP="00C92864"/>
    <w:p w:rsidR="00C92864" w:rsidRDefault="00C92864" w:rsidP="00C92864">
      <w:pPr>
        <w:autoSpaceDE w:val="0"/>
        <w:autoSpaceDN w:val="0"/>
        <w:adjustRightInd w:val="0"/>
        <w:ind w:left="5760" w:firstLine="720"/>
        <w:rPr>
          <w:b/>
          <w:bCs/>
        </w:rPr>
      </w:pPr>
    </w:p>
    <w:p w:rsidR="00C92864" w:rsidRDefault="00C92864" w:rsidP="00C92864">
      <w:pPr>
        <w:ind w:right="-284"/>
        <w:rPr>
          <w:b/>
        </w:rPr>
      </w:pPr>
      <w:r>
        <w:rPr>
          <w:b/>
          <w:bCs/>
        </w:rPr>
        <w:t xml:space="preserve">                     </w:t>
      </w:r>
      <w:r>
        <w:rPr>
          <w:b/>
        </w:rPr>
        <w:t>О соблюдении мер безопасности на период весеннего паводка 2014 г.</w:t>
      </w:r>
    </w:p>
    <w:p w:rsidR="00C92864" w:rsidRDefault="00C92864" w:rsidP="00C92864">
      <w:pPr>
        <w:ind w:right="-284"/>
        <w:rPr>
          <w:b/>
        </w:rPr>
      </w:pPr>
    </w:p>
    <w:p w:rsidR="00C92864" w:rsidRDefault="00C92864" w:rsidP="00C92864">
      <w:pPr>
        <w:ind w:left="360" w:right="-284"/>
        <w:jc w:val="both"/>
      </w:pPr>
      <w:r>
        <w:t xml:space="preserve">    </w:t>
      </w:r>
      <w:proofErr w:type="gramStart"/>
      <w:r>
        <w:t xml:space="preserve">В соответствии с ФЗ РФ от 21.12.1994 </w:t>
      </w:r>
      <w:proofErr w:type="spellStart"/>
      <w:r>
        <w:t>г.№</w:t>
      </w:r>
      <w:proofErr w:type="spellEnd"/>
      <w:r>
        <w:t xml:space="preserve">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 в период весеннего паводка 2014 г.</w:t>
      </w:r>
      <w:proofErr w:type="gramEnd"/>
    </w:p>
    <w:p w:rsidR="00C92864" w:rsidRDefault="00C92864" w:rsidP="00C92864">
      <w:pPr>
        <w:ind w:right="-284"/>
        <w:jc w:val="both"/>
      </w:pPr>
    </w:p>
    <w:p w:rsidR="00C92864" w:rsidRDefault="00C92864" w:rsidP="00C92864">
      <w:pPr>
        <w:ind w:right="-284"/>
        <w:jc w:val="both"/>
      </w:pPr>
      <w:r>
        <w:t xml:space="preserve">ПОСТАНОВЛЯЮ: </w:t>
      </w:r>
    </w:p>
    <w:p w:rsidR="00C92864" w:rsidRDefault="00C92864" w:rsidP="00C92864">
      <w:pPr>
        <w:ind w:right="-284"/>
        <w:jc w:val="both"/>
      </w:pPr>
    </w:p>
    <w:p w:rsidR="00C92864" w:rsidRDefault="00C92864" w:rsidP="00C92864">
      <w:pPr>
        <w:pStyle w:val="a3"/>
        <w:jc w:val="both"/>
      </w:pPr>
      <w:r>
        <w:t xml:space="preserve">1.Для организации работ по борьбе с паводковыми водами утвердить состав </w:t>
      </w:r>
      <w:proofErr w:type="spellStart"/>
      <w:r>
        <w:t>противопаводковой</w:t>
      </w:r>
      <w:proofErr w:type="spellEnd"/>
      <w:r>
        <w:t xml:space="preserve"> комиссии сельского поселения (приложение № 1).</w:t>
      </w:r>
    </w:p>
    <w:p w:rsidR="00C92864" w:rsidRDefault="00C92864" w:rsidP="00C92864">
      <w:pPr>
        <w:pStyle w:val="a3"/>
        <w:jc w:val="both"/>
      </w:pPr>
      <w:r>
        <w:t>2. Утвердить прилагаемый план мероприятий по подготовке и проведению весеннего паводка 2014 года (приложение № 2).</w:t>
      </w:r>
    </w:p>
    <w:p w:rsidR="00C92864" w:rsidRDefault="00C92864" w:rsidP="00C92864">
      <w:pPr>
        <w:ind w:left="360" w:right="-284"/>
        <w:jc w:val="both"/>
      </w:pPr>
    </w:p>
    <w:p w:rsidR="00C92864" w:rsidRDefault="00C92864" w:rsidP="00C92864">
      <w:pPr>
        <w:ind w:left="360"/>
        <w:jc w:val="both"/>
      </w:pPr>
      <w:r>
        <w:t xml:space="preserve">3.Директору МБОУ СОШ </w:t>
      </w:r>
      <w:proofErr w:type="spellStart"/>
      <w:r>
        <w:t>с.В.Матрёнка</w:t>
      </w:r>
      <w:proofErr w:type="spellEnd"/>
      <w:r>
        <w:t xml:space="preserve"> </w:t>
      </w:r>
      <w:proofErr w:type="spellStart"/>
      <w:r>
        <w:t>Крутских</w:t>
      </w:r>
      <w:proofErr w:type="spellEnd"/>
      <w:r>
        <w:t xml:space="preserve"> С.Н. </w:t>
      </w:r>
    </w:p>
    <w:p w:rsidR="00C92864" w:rsidRDefault="00C92864" w:rsidP="00C92864">
      <w:pPr>
        <w:jc w:val="both"/>
      </w:pPr>
    </w:p>
    <w:p w:rsidR="00C92864" w:rsidRDefault="00C92864" w:rsidP="00C92864">
      <w:pPr>
        <w:ind w:left="360"/>
        <w:jc w:val="both"/>
      </w:pPr>
      <w:r>
        <w:t>- ознакомить всех учителей  и учащихся с инструкцией по соблюдению ТБ во время весеннего паводка.</w:t>
      </w:r>
    </w:p>
    <w:p w:rsidR="00C92864" w:rsidRDefault="00C92864" w:rsidP="00C92864">
      <w:pPr>
        <w:ind w:left="360"/>
        <w:jc w:val="both"/>
      </w:pPr>
      <w: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C92864" w:rsidRDefault="00C92864" w:rsidP="00C92864">
      <w:pPr>
        <w:ind w:left="360"/>
        <w:jc w:val="both"/>
      </w:pPr>
      <w:r>
        <w:t>«Действия при  эвакуации населения из зон затопления».</w:t>
      </w:r>
    </w:p>
    <w:p w:rsidR="00C92864" w:rsidRDefault="00C92864" w:rsidP="00C92864">
      <w:pPr>
        <w:ind w:left="360"/>
        <w:jc w:val="both"/>
      </w:pPr>
      <w:r>
        <w:t>«Защита личного и общественного имущества от паводковых вод».</w:t>
      </w:r>
    </w:p>
    <w:p w:rsidR="00C92864" w:rsidRDefault="00C92864" w:rsidP="00C92864">
      <w:pPr>
        <w:ind w:left="360"/>
        <w:jc w:val="both"/>
      </w:pPr>
      <w:r>
        <w:t>«Спасение утопающих на водах».</w:t>
      </w:r>
    </w:p>
    <w:p w:rsidR="00C92864" w:rsidRDefault="00C92864" w:rsidP="00C92864">
      <w:pPr>
        <w:ind w:left="360"/>
        <w:jc w:val="both"/>
      </w:pPr>
      <w:r>
        <w:t>«Первая доврачебная помощь при переохлаждении организма».</w:t>
      </w:r>
    </w:p>
    <w:p w:rsidR="00C92864" w:rsidRDefault="00C92864" w:rsidP="00C92864">
      <w:pPr>
        <w:ind w:left="360"/>
        <w:jc w:val="both"/>
      </w:pPr>
      <w:r>
        <w:t xml:space="preserve">      </w:t>
      </w:r>
    </w:p>
    <w:p w:rsidR="00C92864" w:rsidRDefault="00C92864" w:rsidP="00C92864">
      <w:pPr>
        <w:jc w:val="both"/>
      </w:pPr>
      <w:r>
        <w:t xml:space="preserve">       -  в младших классах  проводить викторины, диспуты, беседы о весне. Оформить стенды с наглядными пособиями по правилам поведения и мерам безопасности в паводковый период.</w:t>
      </w:r>
    </w:p>
    <w:p w:rsidR="00C92864" w:rsidRDefault="00C92864" w:rsidP="00C92864">
      <w:pPr>
        <w:ind w:left="360"/>
        <w:jc w:val="both"/>
      </w:pPr>
    </w:p>
    <w:p w:rsidR="00C92864" w:rsidRDefault="00C92864" w:rsidP="00C92864">
      <w:pPr>
        <w:jc w:val="both"/>
      </w:pPr>
      <w:r>
        <w:lastRenderedPageBreak/>
        <w:t xml:space="preserve">    4.Руководителям учреждений: директору МБОУ СОШ </w:t>
      </w:r>
      <w:proofErr w:type="spellStart"/>
      <w:r>
        <w:t>Крутских</w:t>
      </w:r>
      <w:proofErr w:type="spellEnd"/>
      <w:r>
        <w:t xml:space="preserve"> С.Н., директору МБУК «</w:t>
      </w:r>
      <w:proofErr w:type="spellStart"/>
      <w:r>
        <w:t>Верхнематренский</w:t>
      </w:r>
      <w:proofErr w:type="spellEnd"/>
      <w:r>
        <w:t xml:space="preserve"> ПЦК», директору дома-интерната малой вместимости Жаворонковой Н.А.</w:t>
      </w:r>
    </w:p>
    <w:p w:rsidR="00C92864" w:rsidRDefault="00C92864" w:rsidP="00C92864">
      <w:pPr>
        <w:jc w:val="both"/>
      </w:pPr>
      <w:r>
        <w:t>- организовать работу по ремонту и очистке крыш от снега, сбиванию наросших сосулек в теплое время зимы</w:t>
      </w:r>
    </w:p>
    <w:p w:rsidR="00C92864" w:rsidRDefault="00C92864" w:rsidP="00C92864">
      <w:pPr>
        <w:jc w:val="both"/>
      </w:pPr>
      <w:r>
        <w:t>- организовать допуск к работам повышенной опасности.  Перед работой на высоте провести инструктаж</w:t>
      </w:r>
    </w:p>
    <w:p w:rsidR="00C92864" w:rsidRDefault="00C92864" w:rsidP="00C92864">
      <w:pPr>
        <w:jc w:val="both"/>
      </w:pPr>
    </w:p>
    <w:p w:rsidR="00C92864" w:rsidRDefault="00C92864" w:rsidP="00C92864">
      <w:pPr>
        <w:pStyle w:val="a3"/>
        <w:jc w:val="both"/>
      </w:pPr>
      <w:r>
        <w:t xml:space="preserve">5.Обязать управляющего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 xml:space="preserve">рунзе ООО «Добрыня» </w:t>
      </w:r>
      <w:proofErr w:type="spellStart"/>
      <w:r>
        <w:t>В.М.Крутских</w:t>
      </w:r>
      <w:proofErr w:type="spellEnd"/>
      <w:r>
        <w:t>:</w:t>
      </w:r>
    </w:p>
    <w:p w:rsidR="00C92864" w:rsidRDefault="00C92864" w:rsidP="00C92864">
      <w:pPr>
        <w:pStyle w:val="a3"/>
        <w:ind w:left="0"/>
        <w:jc w:val="both"/>
      </w:pPr>
    </w:p>
    <w:p w:rsidR="00C92864" w:rsidRDefault="00C92864" w:rsidP="00C92864">
      <w:pPr>
        <w:pStyle w:val="a3"/>
        <w:jc w:val="both"/>
      </w:pPr>
      <w:r>
        <w:t xml:space="preserve">- по требованию сельской </w:t>
      </w:r>
      <w:proofErr w:type="spellStart"/>
      <w:r>
        <w:t>противопаводковой</w:t>
      </w:r>
      <w:proofErr w:type="spellEnd"/>
      <w: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  <w:r>
        <w:t xml:space="preserve">6. Специалисту администрации Матушкиной Е.В. довести до сведения населения телефон ЕДДС (2-19-00), ОПСП </w:t>
      </w:r>
      <w:proofErr w:type="spellStart"/>
      <w:r>
        <w:t>с.Ср</w:t>
      </w:r>
      <w:proofErr w:type="gramStart"/>
      <w:r>
        <w:t>.М</w:t>
      </w:r>
      <w:proofErr w:type="gramEnd"/>
      <w:r>
        <w:t>атрёнка</w:t>
      </w:r>
      <w:proofErr w:type="spellEnd"/>
      <w:r>
        <w:t xml:space="preserve"> (3-43-17)., сельской администрации (3-33-66)</w:t>
      </w:r>
    </w:p>
    <w:p w:rsidR="00C92864" w:rsidRDefault="00C92864" w:rsidP="00C92864">
      <w:pPr>
        <w:pStyle w:val="a3"/>
        <w:jc w:val="both"/>
      </w:pPr>
      <w:r>
        <w:t>7.Утвердить план мероприятий, необходимых для охраны источников водоснабжения от загрязнений во время паводка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№3)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  <w:r>
        <w:t>Глава администрации</w:t>
      </w:r>
    </w:p>
    <w:p w:rsidR="00C92864" w:rsidRDefault="00C92864" w:rsidP="00C92864">
      <w:pPr>
        <w:pStyle w:val="a3"/>
      </w:pPr>
      <w:r>
        <w:t xml:space="preserve">сельского поселения                                                                   Н.В.Жаворонкова 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  <w:ind w:left="0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6"/>
      </w:pPr>
      <w:r>
        <w:lastRenderedPageBreak/>
        <w:t xml:space="preserve">                                                                      </w:t>
      </w:r>
      <w:r w:rsidR="004A2523">
        <w:t xml:space="preserve">                  Приложение № 1</w:t>
      </w:r>
    </w:p>
    <w:p w:rsidR="00C92864" w:rsidRDefault="00C92864" w:rsidP="00C92864">
      <w:pPr>
        <w:pStyle w:val="a6"/>
      </w:pPr>
      <w:r>
        <w:t xml:space="preserve">                                                                                        к Постановлению главы</w:t>
      </w:r>
    </w:p>
    <w:p w:rsidR="00C92864" w:rsidRDefault="00C92864" w:rsidP="00C92864">
      <w:pPr>
        <w:pStyle w:val="a6"/>
      </w:pPr>
      <w:r>
        <w:t xml:space="preserve">                                                                                       ад</w:t>
      </w:r>
      <w:r w:rsidR="00AF7C65">
        <w:t>министрации от 14.02.2014 г. № 7</w:t>
      </w:r>
    </w:p>
    <w:p w:rsidR="00C92864" w:rsidRDefault="00C92864" w:rsidP="00C92864">
      <w:pPr>
        <w:pStyle w:val="a3"/>
        <w:jc w:val="center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  <w:rPr>
          <w:b/>
        </w:rPr>
      </w:pPr>
    </w:p>
    <w:p w:rsidR="00C92864" w:rsidRDefault="00C92864" w:rsidP="00C92864">
      <w:pPr>
        <w:pStyle w:val="a3"/>
        <w:jc w:val="center"/>
        <w:rPr>
          <w:b/>
        </w:rPr>
      </w:pPr>
      <w:r>
        <w:rPr>
          <w:b/>
        </w:rPr>
        <w:t>СПИСОК</w:t>
      </w:r>
    </w:p>
    <w:p w:rsidR="00C92864" w:rsidRDefault="00C92864" w:rsidP="00C92864">
      <w:pPr>
        <w:pStyle w:val="a3"/>
        <w:jc w:val="center"/>
        <w:rPr>
          <w:b/>
        </w:rPr>
      </w:pPr>
    </w:p>
    <w:p w:rsidR="00C92864" w:rsidRDefault="00C92864" w:rsidP="00C92864">
      <w:pPr>
        <w:pStyle w:val="a3"/>
        <w:jc w:val="center"/>
        <w:rPr>
          <w:b/>
        </w:rPr>
      </w:pPr>
      <w:r>
        <w:rPr>
          <w:b/>
        </w:rPr>
        <w:t xml:space="preserve">ЧЛЕНОВ ПРОТИВОПАВОДКОВОЙ  КОМИССИИ 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  <w:rPr>
          <w:b/>
        </w:rPr>
      </w:pPr>
      <w:r>
        <w:rPr>
          <w:b/>
        </w:rPr>
        <w:t>Председатель комиссии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  <w:jc w:val="both"/>
      </w:pPr>
      <w:r>
        <w:t>Жаворонкова Н.В.– глава администрации сельского поселения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  <w:rPr>
          <w:b/>
        </w:rPr>
      </w:pPr>
      <w:r>
        <w:rPr>
          <w:b/>
        </w:rPr>
        <w:t>Члены комиссии: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  <w:proofErr w:type="spellStart"/>
      <w:r>
        <w:t>Крутских</w:t>
      </w:r>
      <w:proofErr w:type="spellEnd"/>
      <w:r>
        <w:t xml:space="preserve"> В. М. – управляющий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>рунзе ООО «Добрыня»</w:t>
      </w:r>
    </w:p>
    <w:p w:rsidR="00C92864" w:rsidRDefault="00C92864" w:rsidP="00C92864">
      <w:pPr>
        <w:pStyle w:val="a3"/>
        <w:jc w:val="both"/>
      </w:pPr>
      <w:proofErr w:type="spellStart"/>
      <w:r>
        <w:t>Фадин</w:t>
      </w:r>
      <w:proofErr w:type="spellEnd"/>
      <w:r>
        <w:t xml:space="preserve"> Н.В. – главный инженер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>рунзе ООО «Добрыня»</w:t>
      </w:r>
    </w:p>
    <w:p w:rsidR="004A2523" w:rsidRDefault="00C92864" w:rsidP="00C92864">
      <w:pPr>
        <w:pStyle w:val="a3"/>
        <w:jc w:val="both"/>
      </w:pPr>
      <w:proofErr w:type="spellStart"/>
      <w:r>
        <w:t>Хлуднев</w:t>
      </w:r>
      <w:proofErr w:type="spellEnd"/>
      <w:r>
        <w:t xml:space="preserve"> С.В. – </w:t>
      </w:r>
      <w:r w:rsidR="004A2523">
        <w:t xml:space="preserve">инженер по ТБ дома-интерната малой вместимости для граждан  </w:t>
      </w:r>
    </w:p>
    <w:p w:rsidR="00C92864" w:rsidRDefault="004A2523" w:rsidP="00C92864">
      <w:pPr>
        <w:pStyle w:val="a3"/>
        <w:jc w:val="both"/>
      </w:pPr>
      <w:r>
        <w:t xml:space="preserve">                           пожилого возраста и инвалидов</w:t>
      </w:r>
    </w:p>
    <w:p w:rsidR="00C92864" w:rsidRDefault="00C92864" w:rsidP="00C92864">
      <w:pPr>
        <w:pStyle w:val="a3"/>
        <w:jc w:val="both"/>
      </w:pPr>
      <w:r>
        <w:t>Востриков В.М. – медбрат врача общей практики врачебной амбулатории</w:t>
      </w:r>
    </w:p>
    <w:p w:rsidR="00C92864" w:rsidRDefault="00C92864" w:rsidP="00C92864">
      <w:pPr>
        <w:pStyle w:val="a3"/>
        <w:jc w:val="both"/>
      </w:pPr>
      <w:r>
        <w:t xml:space="preserve">Полунин В.Е. – генеральный директор </w:t>
      </w:r>
      <w:r w:rsidR="004A2523">
        <w:t>МУП ЖКХ</w:t>
      </w:r>
      <w:r>
        <w:t xml:space="preserve"> (по согласованию)</w:t>
      </w: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  <w:jc w:val="both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</w:p>
    <w:p w:rsidR="00C92864" w:rsidRDefault="00C92864" w:rsidP="00C92864">
      <w:pPr>
        <w:pStyle w:val="a6"/>
      </w:pPr>
      <w:r>
        <w:t xml:space="preserve">                                                                                        Приложение № 2</w:t>
      </w:r>
    </w:p>
    <w:p w:rsidR="00C92864" w:rsidRDefault="00C92864" w:rsidP="00C92864">
      <w:pPr>
        <w:pStyle w:val="a6"/>
      </w:pPr>
      <w:r>
        <w:t xml:space="preserve">                                                                                        к Постановлению главы</w:t>
      </w:r>
    </w:p>
    <w:p w:rsidR="00C92864" w:rsidRDefault="00C92864" w:rsidP="00C92864">
      <w:pPr>
        <w:pStyle w:val="a6"/>
      </w:pPr>
      <w:r>
        <w:t xml:space="preserve">                                                                                       ад</w:t>
      </w:r>
      <w:r w:rsidR="00AF7C65">
        <w:t>министрации от 14.02.2014 г. № 7</w:t>
      </w:r>
    </w:p>
    <w:p w:rsidR="00C92864" w:rsidRDefault="00C92864" w:rsidP="00C92864">
      <w:pPr>
        <w:pStyle w:val="a6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  <w:rPr>
          <w:b/>
        </w:rPr>
      </w:pPr>
    </w:p>
    <w:p w:rsidR="00C92864" w:rsidRDefault="00C92864" w:rsidP="00C92864">
      <w:pPr>
        <w:pStyle w:val="a3"/>
        <w:jc w:val="center"/>
        <w:rPr>
          <w:b/>
        </w:rPr>
      </w:pPr>
      <w:r>
        <w:rPr>
          <w:b/>
        </w:rPr>
        <w:t>ПЛАН</w:t>
      </w:r>
    </w:p>
    <w:p w:rsidR="00C92864" w:rsidRDefault="00C92864" w:rsidP="00C92864">
      <w:pPr>
        <w:pStyle w:val="a3"/>
        <w:jc w:val="center"/>
        <w:rPr>
          <w:b/>
        </w:rPr>
      </w:pPr>
    </w:p>
    <w:p w:rsidR="00C92864" w:rsidRDefault="00C92864" w:rsidP="00C92864">
      <w:pPr>
        <w:pStyle w:val="a3"/>
        <w:jc w:val="center"/>
        <w:rPr>
          <w:b/>
        </w:rPr>
      </w:pPr>
      <w:r>
        <w:rPr>
          <w:b/>
        </w:rPr>
        <w:t>МЕРОПРИЯТИЙ ПО ПОДГОТОВКЕ И ПРОВЕДЕНИЮ</w:t>
      </w:r>
    </w:p>
    <w:p w:rsidR="00C92864" w:rsidRDefault="00C92864" w:rsidP="00C92864">
      <w:pPr>
        <w:pStyle w:val="a3"/>
        <w:jc w:val="center"/>
        <w:rPr>
          <w:b/>
        </w:rPr>
      </w:pPr>
    </w:p>
    <w:p w:rsidR="00C92864" w:rsidRDefault="00C92864" w:rsidP="00C92864">
      <w:pPr>
        <w:pStyle w:val="a3"/>
        <w:jc w:val="center"/>
        <w:rPr>
          <w:b/>
        </w:rPr>
      </w:pPr>
      <w:r>
        <w:rPr>
          <w:b/>
        </w:rPr>
        <w:t xml:space="preserve">ВЕСЕННЕГО ПАВОДКА 2014 ГОДА 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  <w:r>
        <w:t xml:space="preserve"> 1.Определить места с материалами, оборудованием и</w:t>
      </w:r>
    </w:p>
    <w:p w:rsidR="00C92864" w:rsidRDefault="00C92864" w:rsidP="00C92864">
      <w:pPr>
        <w:pStyle w:val="a3"/>
      </w:pPr>
      <w:r>
        <w:t xml:space="preserve">др. материальными ценностями, которые могут быть затоплены паводковыми водами, и обеспечить их своевременный вывоз из затопляемых мест </w:t>
      </w:r>
    </w:p>
    <w:p w:rsidR="00C92864" w:rsidRDefault="00C92864" w:rsidP="00C92864">
      <w:pPr>
        <w:pStyle w:val="a3"/>
      </w:pPr>
      <w:r>
        <w:t xml:space="preserve">2. Создать </w:t>
      </w:r>
      <w:proofErr w:type="spellStart"/>
      <w:r>
        <w:t>противопаводковые</w:t>
      </w:r>
      <w:proofErr w:type="spellEnd"/>
      <w:r>
        <w:t xml:space="preserve"> комиссии.</w:t>
      </w:r>
    </w:p>
    <w:p w:rsidR="00C92864" w:rsidRDefault="00C92864" w:rsidP="00C92864">
      <w:pPr>
        <w:pStyle w:val="a3"/>
      </w:pPr>
      <w:r>
        <w:t xml:space="preserve">     3.Произвести инструктаж персонала, связанного с работами по организации и проведению весеннего паводка.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  <w:r>
        <w:t>4. Обследовать плотины и принять меры по его защите от разрушений .</w:t>
      </w:r>
    </w:p>
    <w:p w:rsidR="00C92864" w:rsidRDefault="00C92864" w:rsidP="00C92864">
      <w:pPr>
        <w:pStyle w:val="a3"/>
        <w:ind w:left="0"/>
      </w:pPr>
      <w:r>
        <w:t xml:space="preserve">    5.Для своевременного пропуска паводковых вод очистить от снега и завалов водопропускные трубы на плотинах.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  <w:r>
        <w:t xml:space="preserve">6.Очистить от снега и льда кровли, водосточные воронки, отводы и </w:t>
      </w:r>
      <w:proofErr w:type="spellStart"/>
      <w:r>
        <w:t>отмостки</w:t>
      </w:r>
      <w:proofErr w:type="spellEnd"/>
      <w:r>
        <w:t xml:space="preserve"> у зданий</w:t>
      </w: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>
      <w:pPr>
        <w:pStyle w:val="a3"/>
      </w:pPr>
    </w:p>
    <w:p w:rsidR="00C92864" w:rsidRDefault="00C92864" w:rsidP="00C92864"/>
    <w:p w:rsidR="00C92864" w:rsidRDefault="00C92864" w:rsidP="00C92864"/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</w:p>
    <w:p w:rsidR="00C92864" w:rsidRDefault="00C92864" w:rsidP="00C92864">
      <w:pPr>
        <w:jc w:val="right"/>
      </w:pPr>
      <w:r>
        <w:t xml:space="preserve">Приложение №3 </w:t>
      </w:r>
    </w:p>
    <w:p w:rsidR="00C92864" w:rsidRDefault="00C92864" w:rsidP="00C92864">
      <w:pPr>
        <w:jc w:val="right"/>
      </w:pPr>
      <w:r>
        <w:t>к Постановлению главы администрации</w:t>
      </w:r>
    </w:p>
    <w:p w:rsidR="00C92864" w:rsidRDefault="00AF7C65" w:rsidP="00C92864">
      <w:pPr>
        <w:jc w:val="right"/>
      </w:pPr>
      <w:r>
        <w:t>от 14.02.2014 г. № 7</w:t>
      </w:r>
    </w:p>
    <w:p w:rsidR="00C92864" w:rsidRDefault="00C92864" w:rsidP="00C9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C92864" w:rsidRDefault="00C92864" w:rsidP="00C9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необходимых для охраны источников водоснабжения от загрязнений</w:t>
      </w:r>
    </w:p>
    <w:p w:rsidR="00C92864" w:rsidRDefault="00C92864" w:rsidP="00C92864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48"/>
        <w:gridCol w:w="5732"/>
        <w:gridCol w:w="3191"/>
      </w:tblGrid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r>
              <w:t xml:space="preserve">Обеспечить техническое обслуживание и надёжность защиты  скважин, наружных </w:t>
            </w:r>
            <w:proofErr w:type="spellStart"/>
            <w:r>
              <w:t>водоразборов</w:t>
            </w:r>
            <w:proofErr w:type="spellEnd"/>
            <w:r>
              <w:t xml:space="preserve"> (колонок), смотровых колодцев от возможного загрязнения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Default="004A2523" w:rsidP="004A2523">
            <w:r>
              <w:t>МУП ЖКХ</w:t>
            </w:r>
          </w:p>
          <w:p w:rsidR="00C92864" w:rsidRDefault="00C92864" w:rsidP="007459FB">
            <w:r>
              <w:t>Администрация сельского поселения</w:t>
            </w:r>
          </w:p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r>
              <w:t>Прочистить отводящие траншеи на территории зон санитарной охраны артезианских скважин, провести осмотр и если потребуется  ремонт запорно-затворной арматуры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Default="004A2523" w:rsidP="004A2523">
            <w:r>
              <w:t>МУП ЖКХ</w:t>
            </w:r>
          </w:p>
          <w:p w:rsidR="00C92864" w:rsidRDefault="00C92864" w:rsidP="007459FB">
            <w:r>
              <w:t>Администрация сельского поселения</w:t>
            </w:r>
          </w:p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r>
              <w:t>Проводить техническое обслуживание водопроводной сети, слежение за расходом воды и давлением в разводящей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4A2523" w:rsidP="007459FB">
            <w:r>
              <w:t>МУП ЖКХ</w:t>
            </w:r>
          </w:p>
          <w:p w:rsidR="00C92864" w:rsidRDefault="00C92864" w:rsidP="007459FB"/>
          <w:p w:rsidR="00C92864" w:rsidRDefault="00C92864" w:rsidP="007459FB">
            <w:pPr>
              <w:rPr>
                <w:sz w:val="28"/>
                <w:szCs w:val="28"/>
              </w:rPr>
            </w:pP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r>
              <w:t>Обеспечить своевременную и качественную очистку территорий населенных мест с вывозом отходов потребления в разрешенные места</w:t>
            </w:r>
          </w:p>
          <w:p w:rsidR="00C92864" w:rsidRDefault="00C92864" w:rsidP="007459FB">
            <w:pPr>
              <w:rPr>
                <w:sz w:val="28"/>
                <w:szCs w:val="28"/>
              </w:rPr>
            </w:pPr>
          </w:p>
          <w:p w:rsidR="00C92864" w:rsidRDefault="00C92864" w:rsidP="007459F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pPr>
              <w:jc w:val="center"/>
            </w:pPr>
            <w:r>
              <w:t>Администрация сельского поселения</w:t>
            </w:r>
          </w:p>
          <w:p w:rsidR="00C92864" w:rsidRDefault="00C92864" w:rsidP="007459FB">
            <w:r>
              <w:t>«</w:t>
            </w:r>
            <w:proofErr w:type="spellStart"/>
            <w:r>
              <w:t>Добринская</w:t>
            </w:r>
            <w:proofErr w:type="spellEnd"/>
            <w:r>
              <w:t xml:space="preserve"> </w:t>
            </w:r>
            <w:proofErr w:type="gramStart"/>
            <w:r>
              <w:t>жилищно-управляющая</w:t>
            </w:r>
            <w:proofErr w:type="gramEnd"/>
            <w:r>
              <w:t xml:space="preserve"> компания»</w:t>
            </w:r>
          </w:p>
          <w:p w:rsidR="00C92864" w:rsidRDefault="00C92864" w:rsidP="007459FB">
            <w:pPr>
              <w:jc w:val="center"/>
            </w:pP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r>
              <w:t>Обеспечить транспортом, емкостями для формирования необходимого запаса воды и подвоз населению воды гарантированного качества в случае затопления источников водоснабжения</w:t>
            </w:r>
          </w:p>
          <w:p w:rsidR="00C92864" w:rsidRDefault="00C92864" w:rsidP="007459FB">
            <w:pPr>
              <w:rPr>
                <w:sz w:val="28"/>
                <w:szCs w:val="28"/>
              </w:rPr>
            </w:pPr>
          </w:p>
          <w:p w:rsidR="00C92864" w:rsidRDefault="00C92864" w:rsidP="007459F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</w:pPr>
            <w:r>
              <w:t>Администрация сельского поселения</w:t>
            </w: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r>
              <w:t>Провести прочистку колодцев, стоков, проезжей части</w:t>
            </w:r>
          </w:p>
          <w:p w:rsidR="00C92864" w:rsidRDefault="00C92864" w:rsidP="007459F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</w:pPr>
            <w:r>
              <w:t>Администрация сельского поселения</w:t>
            </w: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r>
              <w:t>Проводить лабораторный производственный контроль качества питьевой воды в распределительной сети (кратность исследований определить с учетом обстановки и местных условий)</w:t>
            </w:r>
          </w:p>
          <w:p w:rsidR="00C92864" w:rsidRDefault="00C92864" w:rsidP="007459FB"/>
          <w:p w:rsidR="00C92864" w:rsidRDefault="00C92864" w:rsidP="007459F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Липецкой области в </w:t>
            </w:r>
            <w:proofErr w:type="spellStart"/>
            <w:r>
              <w:t>Грязинском</w:t>
            </w:r>
            <w:proofErr w:type="spellEnd"/>
            <w:r>
              <w:t xml:space="preserve">, </w:t>
            </w:r>
            <w:proofErr w:type="spellStart"/>
            <w:r>
              <w:t>Добринском</w:t>
            </w:r>
            <w:proofErr w:type="spellEnd"/>
            <w:r>
              <w:t xml:space="preserve">, </w:t>
            </w:r>
            <w:proofErr w:type="spellStart"/>
            <w:r>
              <w:t>Усманском</w:t>
            </w:r>
            <w:proofErr w:type="spellEnd"/>
            <w:r>
              <w:t xml:space="preserve"> районах</w:t>
            </w:r>
          </w:p>
        </w:tc>
      </w:tr>
      <w:tr w:rsidR="00C92864" w:rsidTr="007459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4" w:rsidRDefault="00C92864" w:rsidP="007459FB">
            <w:r>
              <w:t xml:space="preserve">Обеспечить проведение разъяснительной работы среди населения по вопросам профилактики инфекционных заболеваний, в т.ч. употребления воды в кипяченом виде или </w:t>
            </w:r>
            <w:proofErr w:type="spellStart"/>
            <w:r>
              <w:t>бутилированной</w:t>
            </w:r>
            <w:proofErr w:type="spellEnd"/>
            <w:r>
              <w:t xml:space="preserve"> воды.</w:t>
            </w:r>
          </w:p>
          <w:p w:rsidR="00C92864" w:rsidRDefault="00C92864" w:rsidP="007459FB">
            <w:pPr>
              <w:rPr>
                <w:sz w:val="28"/>
                <w:szCs w:val="28"/>
              </w:rPr>
            </w:pPr>
          </w:p>
          <w:p w:rsidR="00C92864" w:rsidRDefault="00C92864" w:rsidP="007459F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64" w:rsidRDefault="00C92864" w:rsidP="007459FB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C92864" w:rsidRDefault="00C92864" w:rsidP="00C92864"/>
    <w:p w:rsidR="00C92864" w:rsidRDefault="00C92864" w:rsidP="00C92864"/>
    <w:p w:rsidR="00C92864" w:rsidRDefault="00C92864" w:rsidP="00C92864"/>
    <w:p w:rsidR="0039347D" w:rsidRDefault="0039347D"/>
    <w:sectPr w:rsidR="0039347D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64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A6"/>
    <w:rsid w:val="000352AA"/>
    <w:rsid w:val="00035436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A86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4FB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310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AAD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CCD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62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4F7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6EDC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523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730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936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4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4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B6D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2D3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C11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582"/>
    <w:rsid w:val="00974A06"/>
    <w:rsid w:val="00974B12"/>
    <w:rsid w:val="00974FBF"/>
    <w:rsid w:val="0097562E"/>
    <w:rsid w:val="009759F9"/>
    <w:rsid w:val="00975C1A"/>
    <w:rsid w:val="00976079"/>
    <w:rsid w:val="00976494"/>
    <w:rsid w:val="00976846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794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9F6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CE2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87FF4"/>
    <w:rsid w:val="00A90116"/>
    <w:rsid w:val="00A90271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6F6B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AF7C65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461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A9C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864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4C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1A7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93C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85E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DF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0EE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DD9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3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BD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559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C92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2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C92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9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2014-02-19T05:50:00Z</cp:lastPrinted>
  <dcterms:created xsi:type="dcterms:W3CDTF">2014-02-19T05:35:00Z</dcterms:created>
  <dcterms:modified xsi:type="dcterms:W3CDTF">2014-02-19T05:53:00Z</dcterms:modified>
</cp:coreProperties>
</file>