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95" w:rsidRPr="007249CD" w:rsidRDefault="00A87D95" w:rsidP="00A87D95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49CD"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 w:rsidRPr="007249CD"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A87D95" w:rsidRPr="007249CD" w:rsidRDefault="00A87D95" w:rsidP="00A87D95">
      <w:pPr>
        <w:spacing w:after="65" w:line="223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49CD"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 w:rsidRPr="007249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9CD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поступивших в 1 полугодии 2021 </w:t>
      </w:r>
      <w:r w:rsidRPr="007249CD">
        <w:rPr>
          <w:rFonts w:ascii="Times New Roman" w:eastAsia="Arial" w:hAnsi="Times New Roman" w:cs="Times New Roman"/>
          <w:b/>
          <w:sz w:val="28"/>
          <w:szCs w:val="28"/>
          <w:lang w:val="ru-RU"/>
        </w:rPr>
        <w:t>г. в администрацию</w:t>
      </w:r>
      <w:r w:rsidRPr="007249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5EF3">
        <w:rPr>
          <w:rFonts w:ascii="Times New Roman" w:eastAsia="Arial" w:hAnsi="Times New Roman" w:cs="Times New Roman"/>
          <w:b/>
          <w:sz w:val="28"/>
          <w:szCs w:val="28"/>
          <w:lang w:val="ru-RU"/>
        </w:rPr>
        <w:t>сельского поселения  Верхнематренский</w:t>
      </w:r>
      <w:r w:rsidRPr="007249CD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A87D95" w:rsidRPr="007249CD" w:rsidRDefault="00A87D95" w:rsidP="00A87D95">
      <w:pPr>
        <w:spacing w:after="0"/>
        <w:rPr>
          <w:rFonts w:ascii="Times New Roman" w:hAnsi="Times New Roman" w:cs="Times New Roman"/>
          <w:lang w:val="ru-RU"/>
        </w:rPr>
      </w:pPr>
      <w:r w:rsidRPr="007249C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87D95" w:rsidRPr="007249CD" w:rsidRDefault="00A87D95" w:rsidP="00A87D95">
      <w:pPr>
        <w:spacing w:after="0"/>
        <w:rPr>
          <w:rFonts w:ascii="Times New Roman" w:hAnsi="Times New Roman" w:cs="Times New Roman"/>
          <w:lang w:val="ru-RU"/>
        </w:rPr>
      </w:pPr>
      <w:r w:rsidRPr="007249CD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A87D95" w:rsidRPr="007249CD" w:rsidTr="00A87D95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87D95" w:rsidRPr="007249CD" w:rsidRDefault="00A87D95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A87D95" w:rsidRPr="007249CD" w:rsidTr="00A87D95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7249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A87D95" w:rsidRPr="007249CD" w:rsidTr="00A87D95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724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A87D95" w:rsidRPr="007249CD" w:rsidTr="00A87D95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 w:line="309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38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347FA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7249C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7249C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7D95" w:rsidRPr="007249CD" w:rsidTr="00A87D95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A87D95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 w:rsidRPr="007249CD"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7D95" w:rsidRPr="007249CD" w:rsidRDefault="00A87D95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7D95" w:rsidRPr="007249CD" w:rsidRDefault="00347FA0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  <w:p w:rsidR="00A87D95" w:rsidRPr="007249CD" w:rsidRDefault="00A87D95">
            <w:pPr>
              <w:spacing w:after="0"/>
              <w:rPr>
                <w:rFonts w:ascii="Times New Roman" w:hAnsi="Times New Roman" w:cs="Times New Roman"/>
              </w:rPr>
            </w:pPr>
            <w:r w:rsidRPr="007249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87D95" w:rsidRPr="007249CD" w:rsidRDefault="00A87D95" w:rsidP="00A87D95">
      <w:pPr>
        <w:spacing w:after="0"/>
        <w:rPr>
          <w:rFonts w:ascii="Times New Roman" w:hAnsi="Times New Roman" w:cs="Times New Roman"/>
        </w:rPr>
      </w:pPr>
      <w:r w:rsidRPr="007249CD">
        <w:rPr>
          <w:rFonts w:ascii="Times New Roman" w:eastAsia="Times New Roman" w:hAnsi="Times New Roman" w:cs="Times New Roman"/>
          <w:sz w:val="24"/>
        </w:rPr>
        <w:t xml:space="preserve"> </w:t>
      </w:r>
    </w:p>
    <w:p w:rsidR="003E4A25" w:rsidRPr="007249CD" w:rsidRDefault="003E4A25">
      <w:pPr>
        <w:rPr>
          <w:rFonts w:ascii="Times New Roman" w:hAnsi="Times New Roman" w:cs="Times New Roman"/>
        </w:rPr>
      </w:pPr>
    </w:p>
    <w:sectPr w:rsidR="003E4A25" w:rsidRPr="007249C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7D95"/>
    <w:rsid w:val="00001E88"/>
    <w:rsid w:val="00005C27"/>
    <w:rsid w:val="00020A7A"/>
    <w:rsid w:val="0002543E"/>
    <w:rsid w:val="00036AE0"/>
    <w:rsid w:val="00040A72"/>
    <w:rsid w:val="00043873"/>
    <w:rsid w:val="00053A16"/>
    <w:rsid w:val="00073B0D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6176"/>
    <w:rsid w:val="00347FA0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249CD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E5EF3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87D95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95"/>
    <w:pPr>
      <w:spacing w:after="160" w:line="256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2021-07-21T11:46:00Z</dcterms:created>
  <dcterms:modified xsi:type="dcterms:W3CDTF">2021-07-21T11:53:00Z</dcterms:modified>
</cp:coreProperties>
</file>