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76" w:rsidRDefault="00946B76" w:rsidP="00946B7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946B76" w:rsidRPr="00946B76" w:rsidRDefault="00946B76" w:rsidP="00946B7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946B76">
        <w:rPr>
          <w:color w:val="000000"/>
          <w:sz w:val="28"/>
          <w:szCs w:val="28"/>
        </w:rPr>
        <w:t>ПРОЕКТЫ АДМИНИСТРАТИВНЫХ РЕГЛАМЕНТОВ</w:t>
      </w:r>
    </w:p>
    <w:p w:rsidR="00946B76" w:rsidRPr="00946B76" w:rsidRDefault="00946B76" w:rsidP="00946B7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946B76" w:rsidRPr="00946B76" w:rsidRDefault="00946B76" w:rsidP="00946B7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946B76" w:rsidRPr="00946B76" w:rsidRDefault="00946B76" w:rsidP="00946B7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946B76">
        <w:rPr>
          <w:color w:val="000000"/>
          <w:sz w:val="28"/>
          <w:szCs w:val="28"/>
        </w:rPr>
        <w:t>В соответствии с Федеральным законом от 27.07.2010 г. N 210-ФЗ «Об организации предоставления государственных и муниципальных услуг» любая желающая организация может провести независимую экспертизу, а гражданин - внести свои предложения на проекты административных регламентов предоставления государственных и муниципальных услуг.</w:t>
      </w:r>
    </w:p>
    <w:p w:rsidR="00946B76" w:rsidRDefault="00946B76" w:rsidP="00946B7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946B76">
        <w:rPr>
          <w:color w:val="000000"/>
          <w:sz w:val="28"/>
          <w:szCs w:val="28"/>
        </w:rPr>
        <w:t>Заключения независимой экспертизы и предложения по проектам регламентов принимаются в течение месяца со дня опубликования их на официальном сайте администрации с</w:t>
      </w:r>
      <w:r>
        <w:rPr>
          <w:color w:val="000000"/>
          <w:sz w:val="28"/>
          <w:szCs w:val="28"/>
        </w:rPr>
        <w:t xml:space="preserve">ельского поселения </w:t>
      </w:r>
      <w:proofErr w:type="spellStart"/>
      <w:r w:rsidR="007310B5">
        <w:rPr>
          <w:color w:val="000000"/>
          <w:sz w:val="28"/>
          <w:szCs w:val="28"/>
        </w:rPr>
        <w:t>Верхнематренский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946B76">
        <w:rPr>
          <w:color w:val="000000"/>
          <w:sz w:val="28"/>
          <w:szCs w:val="28"/>
        </w:rPr>
        <w:t xml:space="preserve"> сельсовет </w:t>
      </w:r>
      <w:proofErr w:type="spellStart"/>
      <w:r w:rsidRPr="00946B76">
        <w:rPr>
          <w:color w:val="000000"/>
          <w:sz w:val="28"/>
          <w:szCs w:val="28"/>
        </w:rPr>
        <w:t>Добринского</w:t>
      </w:r>
      <w:proofErr w:type="spellEnd"/>
      <w:r w:rsidRPr="00946B76">
        <w:rPr>
          <w:color w:val="000000"/>
          <w:sz w:val="28"/>
          <w:szCs w:val="28"/>
        </w:rPr>
        <w:t xml:space="preserve">  муниципального района, по адресу: </w:t>
      </w:r>
      <w:proofErr w:type="gramStart"/>
      <w:r w:rsidRPr="00946B76">
        <w:rPr>
          <w:color w:val="000000"/>
          <w:sz w:val="28"/>
          <w:szCs w:val="28"/>
        </w:rPr>
        <w:t xml:space="preserve">Липецкая область, </w:t>
      </w:r>
      <w:proofErr w:type="spellStart"/>
      <w:r w:rsidRPr="00946B76">
        <w:rPr>
          <w:color w:val="000000"/>
          <w:sz w:val="28"/>
          <w:szCs w:val="28"/>
        </w:rPr>
        <w:t>Добр</w:t>
      </w:r>
      <w:r w:rsidR="007310B5">
        <w:rPr>
          <w:color w:val="000000"/>
          <w:sz w:val="28"/>
          <w:szCs w:val="28"/>
        </w:rPr>
        <w:t>инский</w:t>
      </w:r>
      <w:proofErr w:type="spellEnd"/>
      <w:r w:rsidR="007310B5">
        <w:rPr>
          <w:color w:val="000000"/>
          <w:sz w:val="28"/>
          <w:szCs w:val="28"/>
        </w:rPr>
        <w:t xml:space="preserve"> район, с. Верхняя </w:t>
      </w:r>
      <w:proofErr w:type="spellStart"/>
      <w:r w:rsidR="007310B5">
        <w:rPr>
          <w:color w:val="000000"/>
          <w:sz w:val="28"/>
          <w:szCs w:val="28"/>
        </w:rPr>
        <w:t>Матренка</w:t>
      </w:r>
      <w:proofErr w:type="spellEnd"/>
      <w:r w:rsidR="007310B5">
        <w:rPr>
          <w:color w:val="000000"/>
          <w:sz w:val="28"/>
          <w:szCs w:val="28"/>
        </w:rPr>
        <w:t xml:space="preserve"> ул.  Центральная, д. 31</w:t>
      </w:r>
      <w:r w:rsidRPr="00946B7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                     </w:t>
      </w:r>
      <w:r w:rsidRPr="00946B76">
        <w:rPr>
          <w:color w:val="000000"/>
          <w:sz w:val="28"/>
          <w:szCs w:val="28"/>
        </w:rPr>
        <w:t xml:space="preserve"> (здание</w:t>
      </w:r>
      <w:r>
        <w:rPr>
          <w:color w:val="000000"/>
          <w:sz w:val="28"/>
          <w:szCs w:val="28"/>
        </w:rPr>
        <w:t xml:space="preserve"> ад</w:t>
      </w:r>
      <w:r w:rsidR="007310B5">
        <w:rPr>
          <w:color w:val="000000"/>
          <w:sz w:val="28"/>
          <w:szCs w:val="28"/>
        </w:rPr>
        <w:t xml:space="preserve">министрации) тел. </w:t>
      </w:r>
      <w:proofErr w:type="gramEnd"/>
      <w:r w:rsidR="007310B5">
        <w:rPr>
          <w:color w:val="000000"/>
          <w:sz w:val="28"/>
          <w:szCs w:val="28"/>
        </w:rPr>
        <w:t>8 (47462) 3-33-66</w:t>
      </w:r>
    </w:p>
    <w:p w:rsidR="00946B76" w:rsidRDefault="00946B76" w:rsidP="00946B7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946B76" w:rsidRPr="00946B76" w:rsidRDefault="00946B76" w:rsidP="00946B7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06"/>
        <w:gridCol w:w="1899"/>
      </w:tblGrid>
      <w:tr w:rsidR="00853721" w:rsidRPr="00946B76" w:rsidTr="00335E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721" w:rsidRPr="00946B76" w:rsidRDefault="00853721" w:rsidP="0085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проекта регламента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721" w:rsidRPr="00946B76" w:rsidRDefault="00853721" w:rsidP="0085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размещения на сайте </w:t>
            </w:r>
            <w:r w:rsidRPr="00946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53721" w:rsidRPr="00946B76" w:rsidTr="00EF3BDD">
        <w:trPr>
          <w:trHeight w:val="56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5488" w:rsidRDefault="00015488" w:rsidP="0094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488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о подготовке проекта муниципального нормативного правового акта              </w:t>
            </w:r>
          </w:p>
          <w:p w:rsidR="00015488" w:rsidRPr="00EF3BDD" w:rsidRDefault="00853721" w:rsidP="0094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3BD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сельского поселения  </w:t>
            </w:r>
            <w:proofErr w:type="spellStart"/>
            <w:r w:rsidR="007310B5">
              <w:rPr>
                <w:rFonts w:ascii="Times New Roman" w:hAnsi="Times New Roman" w:cs="Times New Roman"/>
                <w:sz w:val="28"/>
                <w:szCs w:val="28"/>
              </w:rPr>
              <w:t>Верхнематренский</w:t>
            </w:r>
            <w:proofErr w:type="spellEnd"/>
            <w:r w:rsidRPr="00EF3BD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EF3BDD">
              <w:rPr>
                <w:rFonts w:ascii="Times New Roman" w:hAnsi="Times New Roman" w:cs="Times New Roman"/>
                <w:sz w:val="28"/>
                <w:szCs w:val="28"/>
              </w:rPr>
              <w:t>Добринского</w:t>
            </w:r>
            <w:proofErr w:type="spellEnd"/>
            <w:r w:rsidRPr="00EF3BD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Липецкой области, а также посадку (взлет) на расположенные в границах сельского</w:t>
            </w:r>
            <w:proofErr w:type="gramEnd"/>
            <w:r w:rsidRPr="00EF3BDD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 </w:t>
            </w:r>
            <w:proofErr w:type="spellStart"/>
            <w:r w:rsidR="007310B5">
              <w:rPr>
                <w:rFonts w:ascii="Times New Roman" w:hAnsi="Times New Roman" w:cs="Times New Roman"/>
                <w:sz w:val="28"/>
                <w:szCs w:val="28"/>
              </w:rPr>
              <w:t>Верхнематренский</w:t>
            </w:r>
            <w:proofErr w:type="spellEnd"/>
            <w:r w:rsidRPr="00EF3BD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EF3BDD">
              <w:rPr>
                <w:rFonts w:ascii="Times New Roman" w:hAnsi="Times New Roman" w:cs="Times New Roman"/>
                <w:sz w:val="28"/>
                <w:szCs w:val="28"/>
              </w:rPr>
              <w:t>Добринского</w:t>
            </w:r>
            <w:proofErr w:type="spellEnd"/>
            <w:r w:rsidRPr="00EF3BD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Липецкой области площадки, сведения о которых не опубликованы в документах аэронавигационной информации</w:t>
            </w:r>
            <w:r w:rsidR="00EF3BD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5488" w:rsidRDefault="00015488" w:rsidP="0094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5488" w:rsidRDefault="00015488" w:rsidP="0094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5488" w:rsidRDefault="00015488" w:rsidP="0094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3721" w:rsidRPr="00946B76" w:rsidRDefault="007310B5" w:rsidP="0094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853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.06.2023</w:t>
            </w:r>
          </w:p>
        </w:tc>
      </w:tr>
    </w:tbl>
    <w:p w:rsidR="00185215" w:rsidRPr="00946B76" w:rsidRDefault="00185215" w:rsidP="00946B7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85215" w:rsidRPr="00946B76" w:rsidSect="0018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46B76"/>
    <w:rsid w:val="00015488"/>
    <w:rsid w:val="00185215"/>
    <w:rsid w:val="004B2C62"/>
    <w:rsid w:val="006D66A1"/>
    <w:rsid w:val="007310B5"/>
    <w:rsid w:val="00853721"/>
    <w:rsid w:val="00946B76"/>
    <w:rsid w:val="00EF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4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2023-06-19T06:35:00Z</dcterms:created>
  <dcterms:modified xsi:type="dcterms:W3CDTF">2023-06-20T07:51:00Z</dcterms:modified>
</cp:coreProperties>
</file>