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57" w:rsidRPr="00D57857" w:rsidRDefault="00D57857" w:rsidP="00D57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578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D578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857" w:rsidRPr="00D57857" w:rsidRDefault="00D57857" w:rsidP="00D578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</w:t>
      </w:r>
      <w:r w:rsidRPr="00D57857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</w:t>
      </w:r>
    </w:p>
    <w:p w:rsidR="00D57857" w:rsidRPr="00D57857" w:rsidRDefault="00D426EB" w:rsidP="00D57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ВЕРХНЕМАТРЕНСКИЙ</w:t>
      </w:r>
      <w:r w:rsidR="00D57857" w:rsidRPr="00D57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</w:t>
      </w:r>
    </w:p>
    <w:p w:rsidR="00D57857" w:rsidRPr="00D57857" w:rsidRDefault="00D57857" w:rsidP="00D57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ДОБРИНСКОГО МУНИЦИПАЛЬНОГО РАЙОНА </w:t>
      </w:r>
    </w:p>
    <w:p w:rsidR="00D57857" w:rsidRPr="00D57857" w:rsidRDefault="00D57857" w:rsidP="00D57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78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ЛИПЕЦКОЙ ОБЛАСТИ</w:t>
      </w:r>
    </w:p>
    <w:p w:rsidR="00D57857" w:rsidRPr="00D57857" w:rsidRDefault="00D57857" w:rsidP="00D57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7857" w:rsidRPr="00D57857" w:rsidRDefault="00D57857" w:rsidP="00D57857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78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D57857" w:rsidRDefault="00D57857" w:rsidP="00D57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857" w:rsidRDefault="00D57857" w:rsidP="00D57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11</w:t>
      </w:r>
      <w:r w:rsidRPr="00D57857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6.2020</w:t>
      </w:r>
      <w:r w:rsidRPr="00D57857">
        <w:rPr>
          <w:rFonts w:ascii="Times New Roman" w:eastAsia="Calibri" w:hAnsi="Times New Roman" w:cs="Times New Roman"/>
          <w:sz w:val="28"/>
          <w:szCs w:val="28"/>
        </w:rPr>
        <w:t>г.</w:t>
      </w:r>
      <w:r w:rsidRPr="00D57857">
        <w:rPr>
          <w:rFonts w:ascii="Times New Roman" w:eastAsia="Calibri" w:hAnsi="Times New Roman" w:cs="Times New Roman"/>
          <w:sz w:val="28"/>
          <w:szCs w:val="28"/>
        </w:rPr>
        <w:tab/>
      </w:r>
      <w:r w:rsidRPr="00D57857">
        <w:rPr>
          <w:rFonts w:ascii="Times New Roman" w:eastAsia="Calibri" w:hAnsi="Times New Roman" w:cs="Times New Roman"/>
          <w:sz w:val="28"/>
          <w:szCs w:val="28"/>
        </w:rPr>
        <w:tab/>
        <w:t xml:space="preserve">        с. </w:t>
      </w:r>
      <w:r w:rsidR="00D426EB">
        <w:rPr>
          <w:rFonts w:ascii="Times New Roman" w:eastAsia="Calibri" w:hAnsi="Times New Roman" w:cs="Times New Roman"/>
          <w:sz w:val="28"/>
          <w:szCs w:val="28"/>
        </w:rPr>
        <w:t xml:space="preserve">Верхняя </w:t>
      </w:r>
      <w:proofErr w:type="spellStart"/>
      <w:r w:rsidR="00D426EB">
        <w:rPr>
          <w:rFonts w:ascii="Times New Roman" w:eastAsia="Calibri" w:hAnsi="Times New Roman" w:cs="Times New Roman"/>
          <w:sz w:val="28"/>
          <w:szCs w:val="28"/>
        </w:rPr>
        <w:t>Матренка</w:t>
      </w:r>
      <w:proofErr w:type="spellEnd"/>
      <w:r w:rsidRPr="00D578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№ </w:t>
      </w:r>
      <w:r w:rsidR="00CE2281">
        <w:rPr>
          <w:rFonts w:ascii="Times New Roman" w:eastAsia="Calibri" w:hAnsi="Times New Roman" w:cs="Times New Roman"/>
          <w:sz w:val="28"/>
          <w:szCs w:val="28"/>
        </w:rPr>
        <w:t>35</w:t>
      </w:r>
      <w:r w:rsidRPr="00D5785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57857" w:rsidRDefault="00D57857" w:rsidP="00D57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857" w:rsidRDefault="00D57857" w:rsidP="00D57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изменении условий </w:t>
      </w:r>
    </w:p>
    <w:p w:rsidR="00D57857" w:rsidRDefault="00D57857" w:rsidP="00D57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контрактов в 2020 году</w:t>
      </w:r>
    </w:p>
    <w:p w:rsidR="00D57857" w:rsidRDefault="00D57857" w:rsidP="00D57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7857" w:rsidRDefault="00D57857" w:rsidP="00D57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распоряжением администрации Липецкой области от 19 мая 2020 года №336-р и в целях реализации части 65 статьи 112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(далее-федеральный закон №44-ФЗ) администрация </w:t>
      </w:r>
      <w:r w:rsidR="00D426E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426EB">
        <w:rPr>
          <w:rFonts w:ascii="Times New Roman" w:eastAsia="Calibri" w:hAnsi="Times New Roman" w:cs="Times New Roman"/>
          <w:sz w:val="28"/>
          <w:szCs w:val="28"/>
        </w:rPr>
        <w:t>Верхнематренский</w:t>
      </w:r>
      <w:proofErr w:type="spellEnd"/>
      <w:r w:rsidR="00D426EB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 района постановляет: </w:t>
      </w:r>
      <w:proofErr w:type="gramEnd"/>
    </w:p>
    <w:p w:rsidR="004477A8" w:rsidRDefault="004477A8" w:rsidP="00D57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7A8" w:rsidRDefault="004477A8" w:rsidP="004477A8">
      <w:pPr>
        <w:pStyle w:val="a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</w:t>
      </w:r>
      <w:r w:rsidR="00D426EB">
        <w:rPr>
          <w:rFonts w:ascii="Times New Roman" w:eastAsia="Calibri" w:hAnsi="Times New Roman" w:cs="Times New Roman"/>
          <w:sz w:val="28"/>
          <w:szCs w:val="28"/>
        </w:rPr>
        <w:t>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распорядител</w:t>
      </w:r>
      <w:r w:rsidR="00D426EB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  бюджета в случае выявления независящих от сторон контракта (в том числе контракта, заключенного подведомственным </w:t>
      </w:r>
      <w:r w:rsidR="00AF1A10">
        <w:rPr>
          <w:rFonts w:ascii="Times New Roman" w:eastAsia="Calibri" w:hAnsi="Times New Roman" w:cs="Times New Roman"/>
          <w:sz w:val="28"/>
          <w:szCs w:val="28"/>
        </w:rPr>
        <w:t xml:space="preserve"> муниципальным учреждением) обстоятельства в связи с распространением новой </w:t>
      </w:r>
      <w:proofErr w:type="spellStart"/>
      <w:r w:rsidR="00AF1A10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AF1A10">
        <w:rPr>
          <w:rFonts w:ascii="Times New Roman" w:eastAsia="Calibri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="00AF1A10">
        <w:rPr>
          <w:rFonts w:ascii="Times New Roman" w:eastAsia="Calibri" w:hAnsi="Times New Roman" w:cs="Times New Roman"/>
          <w:sz w:val="28"/>
          <w:szCs w:val="28"/>
          <w:lang w:val="en-US"/>
        </w:rPr>
        <w:t>nCoV</w:t>
      </w:r>
      <w:proofErr w:type="spellEnd"/>
      <w:r w:rsidR="00AF1A10">
        <w:rPr>
          <w:rFonts w:ascii="Times New Roman" w:eastAsia="Calibri" w:hAnsi="Times New Roman" w:cs="Times New Roman"/>
          <w:sz w:val="28"/>
          <w:szCs w:val="28"/>
        </w:rPr>
        <w:t>, а также в иных случаях, установленных Правительством Российской Федерации, влекущих невозможность его</w:t>
      </w:r>
      <w:r w:rsidR="007E00BB">
        <w:rPr>
          <w:rFonts w:ascii="Times New Roman" w:eastAsia="Calibri" w:hAnsi="Times New Roman" w:cs="Times New Roman"/>
          <w:sz w:val="28"/>
          <w:szCs w:val="28"/>
        </w:rPr>
        <w:t xml:space="preserve"> исправления, осуществлять подготовку проекта </w:t>
      </w:r>
      <w:r w:rsidR="00BA106C">
        <w:rPr>
          <w:rFonts w:ascii="Times New Roman" w:eastAsia="Calibri" w:hAnsi="Times New Roman" w:cs="Times New Roman"/>
          <w:sz w:val="28"/>
          <w:szCs w:val="28"/>
        </w:rPr>
        <w:t xml:space="preserve">распоряжения администрации сельского поселения </w:t>
      </w:r>
      <w:proofErr w:type="spellStart"/>
      <w:r w:rsidR="00D426EB">
        <w:rPr>
          <w:rFonts w:ascii="Times New Roman" w:eastAsia="Calibri" w:hAnsi="Times New Roman" w:cs="Times New Roman"/>
          <w:sz w:val="28"/>
          <w:szCs w:val="28"/>
        </w:rPr>
        <w:t>Верхнематренский</w:t>
      </w:r>
      <w:proofErr w:type="spellEnd"/>
      <w:r w:rsidR="00BA106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BA106C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="00BA106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="005B4F6B">
        <w:rPr>
          <w:rFonts w:ascii="Times New Roman" w:eastAsia="Calibri" w:hAnsi="Times New Roman" w:cs="Times New Roman"/>
          <w:sz w:val="28"/>
          <w:szCs w:val="28"/>
        </w:rPr>
        <w:t xml:space="preserve"> от изменении условий контракта, и (или) цены контракта, и (или) цены единицы товара, работы, услуги (в случае, предусмотренном частью 24 статье 22 Федерального закона №44-ФЗ), и обоснования такого изменения с учетом требований национальных проектов (программ), включая федеральные проекты, входящие в состав соответствующего национального проекта (программы), или региональные проекты, муниципальные проекты, обеспечивающие достижение целей, показателей и результатов федерального проекта, либо государственной программы, и лимитов бюджетных обязательств.</w:t>
      </w:r>
    </w:p>
    <w:p w:rsidR="005B4F6B" w:rsidRDefault="005B4F6B" w:rsidP="004477A8">
      <w:pPr>
        <w:pStyle w:val="a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Установить, что в случае изменения размера аванса в соответствии с частью 65 статьи 112 Федерального закона №44-ФЗ заказчики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согласовывают проект дополнительного соглашения к контракту об изменении размера аванса с главным распорядителем средств  бюджета </w:t>
      </w:r>
    </w:p>
    <w:p w:rsidR="005B4F6B" w:rsidRDefault="005B4F6B" w:rsidP="004477A8">
      <w:pPr>
        <w:pStyle w:val="a5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4C0952">
        <w:rPr>
          <w:rFonts w:ascii="Times New Roman" w:eastAsia="Calibri" w:hAnsi="Times New Roman" w:cs="Times New Roman"/>
          <w:sz w:val="28"/>
          <w:szCs w:val="28"/>
        </w:rPr>
        <w:t xml:space="preserve">главу администрации сельского поселения </w:t>
      </w:r>
      <w:proofErr w:type="spellStart"/>
      <w:r w:rsidR="00D426EB">
        <w:rPr>
          <w:rFonts w:ascii="Times New Roman" w:eastAsia="Calibri" w:hAnsi="Times New Roman" w:cs="Times New Roman"/>
          <w:sz w:val="28"/>
          <w:szCs w:val="28"/>
        </w:rPr>
        <w:t>Верхнематренский</w:t>
      </w:r>
      <w:proofErr w:type="spellEnd"/>
      <w:r w:rsidR="004C0952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4C0952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="004C095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D426EB">
        <w:rPr>
          <w:rFonts w:ascii="Times New Roman" w:eastAsia="Calibri" w:hAnsi="Times New Roman" w:cs="Times New Roman"/>
          <w:sz w:val="28"/>
          <w:szCs w:val="28"/>
        </w:rPr>
        <w:t>Жаворонкову Н.В.</w:t>
      </w:r>
    </w:p>
    <w:p w:rsidR="004C0952" w:rsidRDefault="004C0952" w:rsidP="004C0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952" w:rsidRDefault="004C0952" w:rsidP="004C0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952" w:rsidRDefault="004C0952" w:rsidP="004C0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952" w:rsidRDefault="004C0952" w:rsidP="004C0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952" w:rsidRPr="004C0952" w:rsidRDefault="004C0952" w:rsidP="004C0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</w:t>
      </w:r>
      <w:r w:rsidR="00D426EB">
        <w:rPr>
          <w:rFonts w:ascii="Times New Roman" w:eastAsia="Calibri" w:hAnsi="Times New Roman" w:cs="Times New Roman"/>
          <w:sz w:val="28"/>
          <w:szCs w:val="28"/>
        </w:rPr>
        <w:t>Н.В.Жаворонкова</w:t>
      </w:r>
    </w:p>
    <w:p w:rsidR="009C0670" w:rsidRDefault="009C0670" w:rsidP="004C0952">
      <w:pPr>
        <w:jc w:val="center"/>
      </w:pPr>
      <w:bookmarkStart w:id="0" w:name="_GoBack"/>
      <w:bookmarkEnd w:id="0"/>
    </w:p>
    <w:sectPr w:rsidR="009C0670" w:rsidSect="006B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6237A"/>
    <w:multiLevelType w:val="hybridMultilevel"/>
    <w:tmpl w:val="16C0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857"/>
    <w:rsid w:val="004477A8"/>
    <w:rsid w:val="004C0952"/>
    <w:rsid w:val="005B4F6B"/>
    <w:rsid w:val="006B0D23"/>
    <w:rsid w:val="007E00BB"/>
    <w:rsid w:val="008D1694"/>
    <w:rsid w:val="009C0670"/>
    <w:rsid w:val="00AF1A10"/>
    <w:rsid w:val="00BA106C"/>
    <w:rsid w:val="00CE2281"/>
    <w:rsid w:val="00D426EB"/>
    <w:rsid w:val="00D5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7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dcterms:created xsi:type="dcterms:W3CDTF">2020-06-15T07:43:00Z</dcterms:created>
  <dcterms:modified xsi:type="dcterms:W3CDTF">2020-06-15T07:43:00Z</dcterms:modified>
</cp:coreProperties>
</file>