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9" w:rsidRDefault="00DF16F9"/>
    <w:tbl>
      <w:tblPr>
        <w:tblStyle w:val="a5"/>
        <w:tblW w:w="0" w:type="auto"/>
        <w:tblLayout w:type="fixed"/>
        <w:tblLook w:val="04A0"/>
      </w:tblPr>
      <w:tblGrid>
        <w:gridCol w:w="4390"/>
        <w:gridCol w:w="4955"/>
      </w:tblGrid>
      <w:tr w:rsidR="008D1FC6" w:rsidRPr="008D1FC6" w:rsidTr="00817ACD">
        <w:tc>
          <w:tcPr>
            <w:tcW w:w="9345" w:type="dxa"/>
            <w:gridSpan w:val="2"/>
          </w:tcPr>
          <w:p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:rsidTr="00817ACD">
        <w:tc>
          <w:tcPr>
            <w:tcW w:w="4390" w:type="dxa"/>
          </w:tcPr>
          <w:p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:rsidTr="00817ACD">
        <w:tc>
          <w:tcPr>
            <w:tcW w:w="4390" w:type="dxa"/>
          </w:tcPr>
          <w:p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:rsidTr="00817ACD">
        <w:tc>
          <w:tcPr>
            <w:tcW w:w="4390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4805F0" w:rsidRDefault="004805F0" w:rsidP="00835A04">
            <w:pPr>
              <w:jc w:val="both"/>
            </w:pPr>
          </w:p>
          <w:p w:rsidR="008D1FC6" w:rsidRPr="008D1FC6" w:rsidRDefault="00D7770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:rsidTr="00817ACD">
        <w:tc>
          <w:tcPr>
            <w:tcW w:w="4390" w:type="dxa"/>
          </w:tcPr>
          <w:p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8D1FC6" w:rsidRPr="00881B68" w:rsidRDefault="00D7770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:rsidTr="00817ACD">
        <w:tc>
          <w:tcPr>
            <w:tcW w:w="4390" w:type="dxa"/>
          </w:tcPr>
          <w:p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8D1FC6" w:rsidRPr="001C5EFD" w:rsidRDefault="00D7770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:rsidTr="00817ACD">
        <w:tc>
          <w:tcPr>
            <w:tcW w:w="4390" w:type="dxa"/>
          </w:tcPr>
          <w:p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:rsidTr="00817ACD">
        <w:tc>
          <w:tcPr>
            <w:tcW w:w="4390" w:type="dxa"/>
          </w:tcPr>
          <w:p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8D1FC6" w:rsidRPr="001C5EFD" w:rsidRDefault="00D7770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:rsidTr="00817ACD">
        <w:tc>
          <w:tcPr>
            <w:tcW w:w="4390" w:type="dxa"/>
          </w:tcPr>
          <w:p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Default="00E8191A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Российской Федерации от 31.03.2021 № 151 </w:t>
            </w:r>
          </w:p>
          <w:p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15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:rsidR="00105C00" w:rsidRDefault="00105C00" w:rsidP="00835A04">
            <w:pPr>
              <w:jc w:val="both"/>
            </w:pPr>
          </w:p>
        </w:tc>
      </w:tr>
      <w:tr w:rsidR="00E8191A" w:rsidRPr="001C5EFD" w:rsidTr="00817ACD">
        <w:tc>
          <w:tcPr>
            <w:tcW w:w="4390" w:type="dxa"/>
          </w:tcPr>
          <w:p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Default="00E8191A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:rsidR="00105C00" w:rsidRDefault="00105C00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:rsidR="00105C00" w:rsidRDefault="00105C00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:rsidR="00105C00" w:rsidRDefault="00105C00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:rsidR="00105C00" w:rsidRDefault="00105C00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Pr="00057C7C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2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:rsidR="00235D7E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Положении "О муниципальном контроле в сфере благоустройства на территории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7E" w:rsidRPr="005805DB" w:rsidRDefault="0066204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57C7C" w:rsidRPr="009C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http://vmatss.admdobrinka.ru/content/files/59-rs-ot-25.11.2021.docx</w:t>
              </w:r>
            </w:hyperlink>
            <w:r w:rsid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:rsidTr="00817ACD">
        <w:tc>
          <w:tcPr>
            <w:tcW w:w="4390" w:type="dxa"/>
          </w:tcPr>
          <w:p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:rsidTr="00817ACD">
        <w:tc>
          <w:tcPr>
            <w:tcW w:w="4390" w:type="dxa"/>
          </w:tcPr>
          <w:p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Pr="00057C7C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:rsidR="00235D7E" w:rsidRPr="00057C7C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5805DB" w:rsidRDefault="00D7770B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4" w:history="1"/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5" w:history="1">
              <w:r w:rsidR="00057C7C" w:rsidRPr="009C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http://vmatss.admdobrinka.ru/content/files/№-82-rs-ot-04.03.2022-MK-BLAGOUSTOTSSTVO.docx</w:t>
              </w:r>
            </w:hyperlink>
            <w:r w:rsidR="0005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105C00" w:rsidRPr="005805DB" w:rsidRDefault="00105C00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4C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 w:rsidRPr="0005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C7C">
              <w:t xml:space="preserve">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40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343E5B" w:rsidRDefault="00343E5B" w:rsidP="00835A04">
            <w:pPr>
              <w:jc w:val="both"/>
            </w:pPr>
          </w:p>
          <w:p w:rsidR="00235D7E" w:rsidRDefault="00D7770B" w:rsidP="00835A04">
            <w:pPr>
              <w:jc w:val="both"/>
            </w:pPr>
            <w:hyperlink r:id="rId27" w:history="1"/>
            <w:r w:rsidR="004D0487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28" w:history="1">
              <w:r w:rsidR="00057C7C" w:rsidRPr="009C261E">
                <w:rPr>
                  <w:rStyle w:val="a3"/>
                </w:rPr>
                <w:t>http://vmatss.admdobrinka.ru/content/files/№-66-ot-25.11.2021.docx</w:t>
              </w:r>
            </w:hyperlink>
            <w:r w:rsidR="00057C7C"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</w:tc>
      </w:tr>
      <w:tr w:rsidR="00235D7E" w:rsidRPr="001C5EFD" w:rsidTr="00817ACD">
        <w:tc>
          <w:tcPr>
            <w:tcW w:w="4390" w:type="dxa"/>
          </w:tcPr>
          <w:p w:rsidR="00343E5B" w:rsidRPr="004D0487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6D4C" w:rsidRPr="00057C7C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 w:rsidRPr="0005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Администрации сельского поселения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04.03.2022 </w:t>
            </w:r>
            <w:r w:rsidR="00A86D4C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7E" w:rsidRPr="00057C7C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</w:t>
            </w:r>
            <w:r w:rsidR="00343E5B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151 "О типовых формах документов, используемых контрольным (надзорным) органом"</w:t>
            </w:r>
          </w:p>
          <w:p w:rsidR="00343E5B" w:rsidRPr="004D0487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Default="00235D7E" w:rsidP="00835A04">
            <w:pPr>
              <w:jc w:val="both"/>
            </w:pPr>
          </w:p>
          <w:p w:rsidR="00343E5B" w:rsidRDefault="00D7770B" w:rsidP="00835A04">
            <w:pPr>
              <w:jc w:val="both"/>
            </w:pPr>
            <w:hyperlink r:id="rId29" w:history="1"/>
            <w:r w:rsidR="004D0487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30" w:history="1">
              <w:r w:rsidR="00057C7C" w:rsidRPr="009C261E">
                <w:rPr>
                  <w:rStyle w:val="a3"/>
                </w:rPr>
                <w:t>http://vmatss.admdobrinka.ru/content/files/№-11-ot-04.03.2022.docx</w:t>
              </w:r>
            </w:hyperlink>
            <w:r w:rsidR="00057C7C">
              <w:t xml:space="preserve"> </w:t>
            </w:r>
          </w:p>
        </w:tc>
      </w:tr>
      <w:tr w:rsidR="00235D7E" w:rsidRPr="001C5EFD" w:rsidTr="00817ACD">
        <w:tc>
          <w:tcPr>
            <w:tcW w:w="4390" w:type="dxa"/>
          </w:tcPr>
          <w:p w:rsidR="00DD415B" w:rsidRPr="00DD415B" w:rsidRDefault="00DD415B" w:rsidP="00DD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D41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Верхнематренский </w:t>
            </w:r>
            <w:r w:rsidRPr="00DD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Добринского муниципального района Липецкой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41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4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DD41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DD415B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:rsidR="00235D7E" w:rsidRDefault="00DD415B" w:rsidP="00DD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5B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Положение "О муниципальном контроле в сфере благоустройства на территории сельского поселения Верхнематренский сельсовет Добринского муниципального района Липецкой области"</w:t>
            </w:r>
          </w:p>
        </w:tc>
        <w:tc>
          <w:tcPr>
            <w:tcW w:w="4955" w:type="dxa"/>
          </w:tcPr>
          <w:p w:rsidR="00235D7E" w:rsidRDefault="00D7770B" w:rsidP="00835A04">
            <w:pPr>
              <w:jc w:val="both"/>
            </w:pPr>
            <w:hyperlink r:id="rId31" w:history="1">
              <w:r w:rsidR="00DD415B" w:rsidRPr="000045DE">
                <w:rPr>
                  <w:rStyle w:val="a3"/>
                </w:rPr>
                <w:t>http://vmatss.admdobrinka.ru/content/files/№-146-rs-ot-28.07.2023-izmeneniy-v-Polojenie-MK-</w:t>
              </w:r>
              <w:r w:rsidR="00DD415B" w:rsidRPr="000045DE">
                <w:rPr>
                  <w:rStyle w:val="a3"/>
                </w:rPr>
                <w:lastRenderedPageBreak/>
                <w:t>BLAGOUSTROTSSTVO-2023-bez-resheniya.docx</w:t>
              </w:r>
            </w:hyperlink>
            <w:r w:rsidR="00DD415B">
              <w:t xml:space="preserve"> </w:t>
            </w:r>
          </w:p>
        </w:tc>
      </w:tr>
    </w:tbl>
    <w:p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 w:rsidSect="00D7770B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09" w:rsidRDefault="00906D09" w:rsidP="007239C6">
      <w:pPr>
        <w:spacing w:after="0" w:line="240" w:lineRule="auto"/>
      </w:pPr>
      <w:r>
        <w:separator/>
      </w:r>
    </w:p>
  </w:endnote>
  <w:endnote w:type="continuationSeparator" w:id="0">
    <w:p w:rsidR="00906D09" w:rsidRDefault="00906D09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09" w:rsidRDefault="00906D09" w:rsidP="007239C6">
      <w:pPr>
        <w:spacing w:after="0" w:line="240" w:lineRule="auto"/>
      </w:pPr>
      <w:r>
        <w:separator/>
      </w:r>
    </w:p>
  </w:footnote>
  <w:footnote w:type="continuationSeparator" w:id="0">
    <w:p w:rsidR="00906D09" w:rsidRDefault="00906D09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98941"/>
      <w:docPartObj>
        <w:docPartGallery w:val="Page Numbers (Top of Page)"/>
        <w:docPartUnique/>
      </w:docPartObj>
    </w:sdtPr>
    <w:sdtContent>
      <w:p w:rsidR="007239C6" w:rsidRDefault="00D7770B">
        <w:pPr>
          <w:pStyle w:val="a7"/>
          <w:jc w:val="center"/>
        </w:pPr>
        <w:r>
          <w:fldChar w:fldCharType="begin"/>
        </w:r>
        <w:r w:rsidR="007239C6">
          <w:instrText>PAGE   \* MERGEFORMAT</w:instrText>
        </w:r>
        <w:r>
          <w:fldChar w:fldCharType="separate"/>
        </w:r>
        <w:r w:rsidR="00E6148B">
          <w:rPr>
            <w:noProof/>
          </w:rPr>
          <w:t>6</w:t>
        </w:r>
        <w:r>
          <w:fldChar w:fldCharType="end"/>
        </w:r>
      </w:p>
    </w:sdtContent>
  </w:sdt>
  <w:p w:rsidR="007239C6" w:rsidRDefault="007239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FB"/>
    <w:rsid w:val="0001048A"/>
    <w:rsid w:val="00057C7C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443044"/>
    <w:rsid w:val="004643E7"/>
    <w:rsid w:val="004805F0"/>
    <w:rsid w:val="004D0487"/>
    <w:rsid w:val="004D7CEF"/>
    <w:rsid w:val="004E4998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D1FC6"/>
    <w:rsid w:val="008D7BA9"/>
    <w:rsid w:val="00906D09"/>
    <w:rsid w:val="009138CD"/>
    <w:rsid w:val="0098023D"/>
    <w:rsid w:val="00996F4C"/>
    <w:rsid w:val="009B48DE"/>
    <w:rsid w:val="009F0D3A"/>
    <w:rsid w:val="00A5112B"/>
    <w:rsid w:val="00A86D4C"/>
    <w:rsid w:val="00AE62FB"/>
    <w:rsid w:val="00B62CE4"/>
    <w:rsid w:val="00BE3329"/>
    <w:rsid w:val="00C06640"/>
    <w:rsid w:val="00C921B6"/>
    <w:rsid w:val="00D7770B"/>
    <w:rsid w:val="00DD415B"/>
    <w:rsid w:val="00DE6C2F"/>
    <w:rsid w:val="00DF16F9"/>
    <w:rsid w:val="00E6148B"/>
    <w:rsid w:val="00E8191A"/>
    <w:rsid w:val="00EC5FDA"/>
    <w:rsid w:val="00F47A0E"/>
    <w:rsid w:val="00F966CD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hvrss.admdobrinka.ru/content/files/Postanovlenie-&#8470;109-ot-23.12.2021%282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vmatss.admdobrinka.ru/content/files/&#8470;-82-rs-ot-04.03.2022-MK-BLAGOUSTOTSSTVO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hyperlink" Target="http://berss.admdobrinka.ru/content/files/Postanovlenie-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berss.admdobrinka.ru/content/files/reshenie-114-rs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hvrss.admdobrinka.ru/content/files/reshenie-sessii-&#8470;78-rs-ot-03.03.2022%281%29.docx" TargetMode="External"/><Relationship Id="rId28" Type="http://schemas.openxmlformats.org/officeDocument/2006/relationships/hyperlink" Target="http://vmatss.admdobrinka.ru/content/files/&#8470;-66-ot-25.11.2021.docx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hyperlink" Target="http://vmatss.admdobrinka.ru/content/files/&#8470;-146-rs-ot-28.07.2023-izmeneniy-v-Polojenie-MK-BLAGOUSTROTSSTVO-2023-bez-reshen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vmatss.admdobrinka.ru/content/files/59-rs-ot-25.11.2021.docx" TargetMode="External"/><Relationship Id="rId27" Type="http://schemas.openxmlformats.org/officeDocument/2006/relationships/hyperlink" Target="http://berss.admdobrinka.ru/content/files/postanovlenie-69.doc" TargetMode="External"/><Relationship Id="rId30" Type="http://schemas.openxmlformats.org/officeDocument/2006/relationships/hyperlink" Target="http://vmatss.admdobrinka.ru/content/files/&#8470;-11-ot-04.03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2022-06-20T12:30:00Z</dcterms:created>
  <dcterms:modified xsi:type="dcterms:W3CDTF">2023-08-14T04:49:00Z</dcterms:modified>
</cp:coreProperties>
</file>