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A7" w:rsidRPr="005571F0" w:rsidRDefault="003924A7" w:rsidP="005571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1F0">
        <w:rPr>
          <w:rFonts w:ascii="Times New Roman" w:hAnsi="Times New Roman" w:cs="Times New Roman"/>
          <w:b/>
          <w:bCs/>
          <w:sz w:val="28"/>
          <w:szCs w:val="28"/>
        </w:rPr>
        <w:t xml:space="preserve">АНАЛИЗ РАБОТЫ ПО РАССМОТРЕНИЮ ОБРАЩЕНИЙ ГРАЖДАН </w:t>
      </w:r>
      <w:proofErr w:type="gramStart"/>
      <w:r w:rsidRPr="005571F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3924A7" w:rsidRPr="005571F0" w:rsidRDefault="003924A7" w:rsidP="005571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1F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 w:rsidR="005571F0">
        <w:rPr>
          <w:rFonts w:ascii="Times New Roman" w:hAnsi="Times New Roman" w:cs="Times New Roman"/>
          <w:b/>
          <w:bCs/>
          <w:sz w:val="28"/>
          <w:szCs w:val="28"/>
        </w:rPr>
        <w:t>ВЕРХНЕМАТРЕНСКИЙ</w:t>
      </w:r>
    </w:p>
    <w:p w:rsidR="003924A7" w:rsidRPr="005571F0" w:rsidRDefault="00BA4673" w:rsidP="005571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СЕЛЬСОВЕТ ЗА 2 ПОЛУГОДИЕ</w:t>
      </w:r>
      <w:r w:rsidR="00533795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  <w:r w:rsidR="003924A7" w:rsidRPr="005571F0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Рассмотрение обращений граждан в администрации сельского поселения</w:t>
      </w:r>
    </w:p>
    <w:p w:rsidR="003924A7" w:rsidRPr="005571F0" w:rsidRDefault="005571F0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24A7" w:rsidRPr="005571F0">
        <w:rPr>
          <w:rFonts w:ascii="Times New Roman" w:hAnsi="Times New Roman" w:cs="Times New Roman"/>
          <w:sz w:val="28"/>
          <w:szCs w:val="28"/>
        </w:rPr>
        <w:t>» проводится в соответствии с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02.05.2006г. № 59-ФЗ «О порядке рассмотрения обращений граждан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Федерации».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1F0">
        <w:rPr>
          <w:rFonts w:ascii="Times New Roman" w:hAnsi="Times New Roman" w:cs="Times New Roman"/>
          <w:sz w:val="28"/>
          <w:szCs w:val="28"/>
        </w:rPr>
        <w:t>Обращения, поступившие в администрацию сельского поселения в обязательном порядке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Pr="005571F0">
        <w:rPr>
          <w:rFonts w:ascii="Times New Roman" w:hAnsi="Times New Roman" w:cs="Times New Roman"/>
          <w:sz w:val="28"/>
          <w:szCs w:val="28"/>
        </w:rPr>
        <w:t>регистрируются</w:t>
      </w:r>
      <w:proofErr w:type="gramEnd"/>
      <w:r w:rsidRPr="005571F0">
        <w:rPr>
          <w:rFonts w:ascii="Times New Roman" w:hAnsi="Times New Roman" w:cs="Times New Roman"/>
          <w:sz w:val="28"/>
          <w:szCs w:val="28"/>
        </w:rPr>
        <w:t xml:space="preserve"> в журнале учета обращений.</w:t>
      </w:r>
    </w:p>
    <w:p w:rsidR="003924A7" w:rsidRPr="005571F0" w:rsidRDefault="005571F0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 </w:t>
      </w:r>
      <w:r w:rsidR="00BA4673">
        <w:rPr>
          <w:rFonts w:ascii="Times New Roman" w:hAnsi="Times New Roman" w:cs="Times New Roman"/>
          <w:sz w:val="28"/>
          <w:szCs w:val="28"/>
        </w:rPr>
        <w:t>полугодие</w:t>
      </w:r>
      <w:r w:rsidR="00533795">
        <w:rPr>
          <w:rFonts w:ascii="Times New Roman" w:hAnsi="Times New Roman" w:cs="Times New Roman"/>
          <w:sz w:val="28"/>
          <w:szCs w:val="28"/>
        </w:rPr>
        <w:t xml:space="preserve"> 2021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года на имя глав</w:t>
      </w:r>
      <w:r>
        <w:rPr>
          <w:rFonts w:ascii="Times New Roman" w:hAnsi="Times New Roman" w:cs="Times New Roman"/>
          <w:sz w:val="28"/>
          <w:szCs w:val="28"/>
        </w:rPr>
        <w:t>ы сельское поселения поступило 6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письменных</w:t>
      </w:r>
      <w:r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от граждан по различным вопросам. На все обращения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граждане получили разъяснения и рекомендации о возможных способах решения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Pr="005571F0">
        <w:rPr>
          <w:rFonts w:ascii="Times New Roman" w:hAnsi="Times New Roman" w:cs="Times New Roman"/>
          <w:sz w:val="28"/>
          <w:szCs w:val="28"/>
        </w:rPr>
        <w:t>поднимаемых ими вопросов (в рамках действующего законодательства).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Поступившие в администрацию сельского поселения заявления и обращения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 xml:space="preserve">граждан рассматривались в установленные законом сроки, и в соответствии </w:t>
      </w:r>
      <w:proofErr w:type="gramStart"/>
      <w:r w:rsidRPr="005571F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1F0">
        <w:rPr>
          <w:rFonts w:ascii="Times New Roman" w:hAnsi="Times New Roman" w:cs="Times New Roman"/>
          <w:sz w:val="28"/>
          <w:szCs w:val="28"/>
        </w:rPr>
        <w:t>Обращений за спр</w:t>
      </w:r>
      <w:r w:rsidR="005B18CF">
        <w:rPr>
          <w:rFonts w:ascii="Times New Roman" w:hAnsi="Times New Roman" w:cs="Times New Roman"/>
          <w:sz w:val="28"/>
          <w:szCs w:val="28"/>
        </w:rPr>
        <w:t xml:space="preserve">авками за 2 </w:t>
      </w:r>
      <w:r w:rsidR="00BA4673">
        <w:rPr>
          <w:rFonts w:ascii="Times New Roman" w:hAnsi="Times New Roman" w:cs="Times New Roman"/>
          <w:sz w:val="28"/>
          <w:szCs w:val="28"/>
        </w:rPr>
        <w:t>полугодие</w:t>
      </w:r>
      <w:r w:rsidR="00533795">
        <w:rPr>
          <w:rFonts w:ascii="Times New Roman" w:hAnsi="Times New Roman" w:cs="Times New Roman"/>
          <w:sz w:val="28"/>
          <w:szCs w:val="28"/>
        </w:rPr>
        <w:t xml:space="preserve"> 2021</w:t>
      </w:r>
      <w:r w:rsidRPr="005571F0">
        <w:rPr>
          <w:rFonts w:ascii="Times New Roman" w:hAnsi="Times New Roman" w:cs="Times New Roman"/>
          <w:sz w:val="28"/>
          <w:szCs w:val="28"/>
        </w:rPr>
        <w:t xml:space="preserve"> года (по журналу регистрации</w:t>
      </w:r>
      <w:proofErr w:type="gramEnd"/>
    </w:p>
    <w:p w:rsidR="003924A7" w:rsidRPr="005571F0" w:rsidRDefault="00533795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исходящих документов) – 33</w:t>
      </w:r>
      <w:r w:rsidR="005571F0">
        <w:rPr>
          <w:rFonts w:ascii="Times New Roman" w:hAnsi="Times New Roman" w:cs="Times New Roman"/>
          <w:sz w:val="28"/>
          <w:szCs w:val="28"/>
        </w:rPr>
        <w:t>7</w:t>
      </w:r>
      <w:r w:rsidR="003924A7" w:rsidRPr="005571F0">
        <w:rPr>
          <w:rFonts w:ascii="Times New Roman" w:hAnsi="Times New Roman" w:cs="Times New Roman"/>
          <w:sz w:val="28"/>
          <w:szCs w:val="28"/>
        </w:rPr>
        <w:t>.</w:t>
      </w:r>
    </w:p>
    <w:p w:rsidR="003E4A25" w:rsidRPr="005571F0" w:rsidRDefault="005571F0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 </w:t>
      </w:r>
      <w:r w:rsidR="00BA4673">
        <w:rPr>
          <w:rFonts w:ascii="Times New Roman" w:hAnsi="Times New Roman" w:cs="Times New Roman"/>
          <w:sz w:val="28"/>
          <w:szCs w:val="28"/>
        </w:rPr>
        <w:t>полугодие</w:t>
      </w:r>
      <w:r w:rsidR="00533795">
        <w:rPr>
          <w:rFonts w:ascii="Times New Roman" w:hAnsi="Times New Roman" w:cs="Times New Roman"/>
          <w:sz w:val="28"/>
          <w:szCs w:val="28"/>
        </w:rPr>
        <w:t xml:space="preserve"> 2021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года обращений, связанных с коррупционным проявлением в</w:t>
      </w:r>
      <w:r w:rsidR="00BA4673"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работе органа местного самоуправления в администрацию сельского поселения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поступало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E4A25" w:rsidRPr="005571F0" w:rsidSect="005571F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A7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A6368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24A7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795"/>
    <w:rsid w:val="005338A2"/>
    <w:rsid w:val="00537982"/>
    <w:rsid w:val="005461B2"/>
    <w:rsid w:val="005571F0"/>
    <w:rsid w:val="0056579D"/>
    <w:rsid w:val="00571AD2"/>
    <w:rsid w:val="00575581"/>
    <w:rsid w:val="00575F2A"/>
    <w:rsid w:val="005840F4"/>
    <w:rsid w:val="00587B3F"/>
    <w:rsid w:val="005A66E4"/>
    <w:rsid w:val="005B1481"/>
    <w:rsid w:val="005B18CF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19D2"/>
    <w:rsid w:val="00B373A8"/>
    <w:rsid w:val="00B54969"/>
    <w:rsid w:val="00B5610A"/>
    <w:rsid w:val="00B7222D"/>
    <w:rsid w:val="00B760A5"/>
    <w:rsid w:val="00B827D6"/>
    <w:rsid w:val="00BA1984"/>
    <w:rsid w:val="00BA4673"/>
    <w:rsid w:val="00BD087D"/>
    <w:rsid w:val="00BD0A12"/>
    <w:rsid w:val="00BF3F9D"/>
    <w:rsid w:val="00BF4B54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10D6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1037</Characters>
  <Application>Microsoft Office Word</Application>
  <DocSecurity>0</DocSecurity>
  <Lines>8</Lines>
  <Paragraphs>2</Paragraphs>
  <ScaleCrop>false</ScaleCrop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2019-11-15T13:19:00Z</dcterms:created>
  <dcterms:modified xsi:type="dcterms:W3CDTF">2021-12-29T05:48:00Z</dcterms:modified>
</cp:coreProperties>
</file>