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CC3C56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1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DF1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CC3C5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B46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F1">
        <w:rPr>
          <w:rFonts w:ascii="Times New Roman" w:hAnsi="Times New Roman" w:cs="Times New Roman"/>
          <w:sz w:val="28"/>
          <w:szCs w:val="28"/>
        </w:rPr>
        <w:t>полгодие</w:t>
      </w:r>
      <w:proofErr w:type="spellEnd"/>
      <w:r w:rsidR="005571F0">
        <w:rPr>
          <w:rFonts w:ascii="Times New Roman" w:hAnsi="Times New Roman" w:cs="Times New Roman"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 w:rsidR="005571F0">
        <w:rPr>
          <w:rFonts w:ascii="Times New Roman" w:hAnsi="Times New Roman" w:cs="Times New Roman"/>
          <w:sz w:val="28"/>
          <w:szCs w:val="28"/>
        </w:rPr>
        <w:t>ы сельское поселения поступило 6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CC3C56">
        <w:rPr>
          <w:rFonts w:ascii="Times New Roman" w:hAnsi="Times New Roman" w:cs="Times New Roman"/>
          <w:sz w:val="28"/>
          <w:szCs w:val="28"/>
        </w:rPr>
        <w:t>авками за 1</w:t>
      </w:r>
      <w:r w:rsidR="00B46DF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B18CF">
        <w:rPr>
          <w:rFonts w:ascii="Times New Roman" w:hAnsi="Times New Roman" w:cs="Times New Roman"/>
          <w:sz w:val="28"/>
          <w:szCs w:val="28"/>
        </w:rPr>
        <w:t xml:space="preserve"> 2020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CC3C5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294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CC3C5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46DF1">
        <w:rPr>
          <w:rFonts w:ascii="Times New Roman" w:hAnsi="Times New Roman" w:cs="Times New Roman"/>
          <w:sz w:val="28"/>
          <w:szCs w:val="28"/>
        </w:rPr>
        <w:t>полугодие</w:t>
      </w:r>
      <w:r w:rsidR="005571F0">
        <w:rPr>
          <w:rFonts w:ascii="Times New Roman" w:hAnsi="Times New Roman" w:cs="Times New Roman"/>
          <w:sz w:val="28"/>
          <w:szCs w:val="28"/>
        </w:rPr>
        <w:t xml:space="preserve"> 2020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46DF1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1F9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6DF1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3C56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B616F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2019-11-15T13:19:00Z</dcterms:created>
  <dcterms:modified xsi:type="dcterms:W3CDTF">2021-02-20T07:27:00Z</dcterms:modified>
</cp:coreProperties>
</file>