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0" w:rsidRDefault="00A2094A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5" o:title=""/>
          </v:shape>
          <o:OLEObject Type="Embed" ProgID="Photoshop.Image.6" ShapeID="_x0000_s1028" DrawAspect="Content" ObjectID="_1512893977" r:id="rId6">
            <o:FieldCodes>\s</o:FieldCodes>
          </o:OLEObject>
        </w:pic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4F4D90" w:rsidRDefault="00172ED5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4F4D9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F4D9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4F4D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Липецкой области Российской Федерации 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172ED5" w:rsidP="004F4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F4D90">
        <w:rPr>
          <w:rFonts w:ascii="Times New Roman" w:hAnsi="Times New Roman" w:cs="Times New Roman"/>
          <w:b/>
          <w:sz w:val="28"/>
          <w:szCs w:val="28"/>
        </w:rPr>
        <w:t>.10.2015 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с.Верхняя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21703">
        <w:rPr>
          <w:rFonts w:ascii="Times New Roman" w:hAnsi="Times New Roman" w:cs="Times New Roman"/>
          <w:b/>
          <w:sz w:val="28"/>
          <w:szCs w:val="28"/>
        </w:rPr>
        <w:t xml:space="preserve">                № 36</w:t>
      </w: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изменений   Правил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proofErr w:type="spellStart"/>
      <w:r w:rsidR="00172ED5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F4D90" w:rsidRDefault="004F4D90" w:rsidP="004F4D90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4D90" w:rsidRDefault="004F4D90" w:rsidP="004F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4F4D9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rStyle w:val="a6"/>
            <w:sz w:val="28"/>
            <w:szCs w:val="28"/>
          </w:rPr>
          <w:t>статьей 33</w:t>
        </w:r>
      </w:hyperlink>
      <w:r>
        <w:rPr>
          <w:sz w:val="28"/>
          <w:szCs w:val="28"/>
        </w:rPr>
        <w:t xml:space="preserve"> Градостроительного кодекса Российской Федерации, с учетом рекомендаций Комиссии по подготовке и внесению изменений в проект Правил землепользования и застройки сельского поселения </w:t>
      </w:r>
      <w:proofErr w:type="spellStart"/>
      <w:r w:rsidR="00172ED5">
        <w:rPr>
          <w:color w:val="000000"/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принимая во внимание несоответствие </w:t>
      </w:r>
      <w:hyperlink r:id="rId8" w:history="1">
        <w:r>
          <w:rPr>
            <w:rStyle w:val="a6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172ED5">
        <w:rPr>
          <w:color w:val="000000"/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Градостроительному кодексу Российской Федерации (письмо Управления строительства и архитектуры Липецкой области от 01.06.2015 г. № 07/129), руководствуясь</w:t>
      </w:r>
      <w:proofErr w:type="gramEnd"/>
      <w:r>
        <w:rPr>
          <w:sz w:val="28"/>
          <w:szCs w:val="28"/>
        </w:rPr>
        <w:t xml:space="preserve"> Уставом сельского поселения </w:t>
      </w:r>
      <w:proofErr w:type="spellStart"/>
      <w:r w:rsidR="00172ED5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сельсовет, </w:t>
      </w:r>
      <w:r>
        <w:rPr>
          <w:color w:val="000000"/>
          <w:sz w:val="28"/>
          <w:szCs w:val="28"/>
        </w:rPr>
        <w:t xml:space="preserve">администрация сельского поселения </w:t>
      </w:r>
    </w:p>
    <w:p w:rsidR="004F4D90" w:rsidRDefault="004F4D90" w:rsidP="004F4D90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F4D90" w:rsidRDefault="004F4D90" w:rsidP="004F4D9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и внесению изменений в проект Правил землепользования и застройки сельского поселения </w:t>
      </w:r>
      <w:proofErr w:type="spellStart"/>
      <w:r w:rsidR="00172ED5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подготовить проект изменений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172ED5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Проект).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по подготовке и внесению изменений в проект Правил землепользования и застройки сельского поселения </w:t>
      </w:r>
      <w:proofErr w:type="spellStart"/>
      <w:r w:rsidR="00172ED5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организовать: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подготовленного Проекта;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Проекта на публичных слушаниях.</w:t>
      </w:r>
    </w:p>
    <w:p w:rsidR="004F4D90" w:rsidRDefault="004F4D90" w:rsidP="004F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4D90" w:rsidRDefault="004F4D90" w:rsidP="004F4D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со дня его принятия.</w:t>
      </w:r>
    </w:p>
    <w:p w:rsidR="004F4D90" w:rsidRDefault="004F4D90" w:rsidP="004F4D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F4D90" w:rsidRDefault="004F4D90" w:rsidP="004F4D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D90" w:rsidRDefault="00172ED5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4F4D9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Н.В.Жаворонкова</w:t>
      </w:r>
    </w:p>
    <w:p w:rsidR="0031682F" w:rsidRPr="004F4D90" w:rsidRDefault="0031682F" w:rsidP="004F4D90"/>
    <w:sectPr w:rsidR="0031682F" w:rsidRPr="004F4D90" w:rsidSect="006922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9"/>
    <w:rsid w:val="000742C8"/>
    <w:rsid w:val="00082270"/>
    <w:rsid w:val="000F6638"/>
    <w:rsid w:val="00115080"/>
    <w:rsid w:val="00141801"/>
    <w:rsid w:val="00172ED5"/>
    <w:rsid w:val="00181B58"/>
    <w:rsid w:val="00196B74"/>
    <w:rsid w:val="001A1E82"/>
    <w:rsid w:val="001A7C67"/>
    <w:rsid w:val="001F238A"/>
    <w:rsid w:val="00240E91"/>
    <w:rsid w:val="002E49C2"/>
    <w:rsid w:val="002E71E1"/>
    <w:rsid w:val="002F3262"/>
    <w:rsid w:val="0031682F"/>
    <w:rsid w:val="00321703"/>
    <w:rsid w:val="00326F60"/>
    <w:rsid w:val="00386514"/>
    <w:rsid w:val="00414EFE"/>
    <w:rsid w:val="00440FC0"/>
    <w:rsid w:val="004C0400"/>
    <w:rsid w:val="004F4D90"/>
    <w:rsid w:val="00553C54"/>
    <w:rsid w:val="00555906"/>
    <w:rsid w:val="00557676"/>
    <w:rsid w:val="005A6209"/>
    <w:rsid w:val="005A7049"/>
    <w:rsid w:val="005D72FE"/>
    <w:rsid w:val="00630D82"/>
    <w:rsid w:val="006322CF"/>
    <w:rsid w:val="00691A70"/>
    <w:rsid w:val="00692281"/>
    <w:rsid w:val="00714502"/>
    <w:rsid w:val="008464B5"/>
    <w:rsid w:val="008718C1"/>
    <w:rsid w:val="008C68FB"/>
    <w:rsid w:val="008D6326"/>
    <w:rsid w:val="00954FF8"/>
    <w:rsid w:val="00995229"/>
    <w:rsid w:val="00A2094A"/>
    <w:rsid w:val="00A52564"/>
    <w:rsid w:val="00A82544"/>
    <w:rsid w:val="00B015ED"/>
    <w:rsid w:val="00BA3C48"/>
    <w:rsid w:val="00BA7968"/>
    <w:rsid w:val="00BE51B2"/>
    <w:rsid w:val="00C04640"/>
    <w:rsid w:val="00D23197"/>
    <w:rsid w:val="00D55A5A"/>
    <w:rsid w:val="00D637E8"/>
    <w:rsid w:val="00D9330A"/>
    <w:rsid w:val="00DC2210"/>
    <w:rsid w:val="00DF5BFD"/>
    <w:rsid w:val="00E053D2"/>
    <w:rsid w:val="00E47244"/>
    <w:rsid w:val="00E668D4"/>
    <w:rsid w:val="00F02939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7BF113225B939F69CD28523A3E6A51602C7862A2F51242F89536DED3172D2AE678mFK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AF61F630EA873D05A65FC054E07989B63962C553132390F3F772535ABFF4505B7CC749ADE132Cm2KC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AF61F630EA873D05A7BF113225B939F69CD28523A3E6A51602C7862A2F51242F89536DED3172D2AE678mF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2015-12-21T15:58:00Z</cp:lastPrinted>
  <dcterms:created xsi:type="dcterms:W3CDTF">2014-09-19T12:59:00Z</dcterms:created>
  <dcterms:modified xsi:type="dcterms:W3CDTF">2015-12-29T08:33:00Z</dcterms:modified>
</cp:coreProperties>
</file>