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096" w:tblpY="-29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6DA7" w:rsidRPr="00B37F54" w:rsidTr="001A6DA7">
        <w:trPr>
          <w:cantSplit/>
          <w:trHeight w:val="1293"/>
        </w:trPr>
        <w:tc>
          <w:tcPr>
            <w:tcW w:w="4608" w:type="dxa"/>
          </w:tcPr>
          <w:p w:rsidR="001A6DA7" w:rsidRDefault="001A6DA7" w:rsidP="001A6DA7">
            <w:pPr>
              <w:spacing w:before="240" w:line="240" w:lineRule="atLeast"/>
              <w:rPr>
                <w:b/>
                <w:noProof/>
                <w:sz w:val="28"/>
                <w:szCs w:val="28"/>
              </w:rPr>
            </w:pPr>
          </w:p>
          <w:p w:rsidR="001A6DA7" w:rsidRPr="00B37F54" w:rsidRDefault="001A6DA7" w:rsidP="001A6DA7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rFonts w:ascii="NTHarmonica" w:hAnsi="NTHarmonica"/>
                <w:b/>
                <w:noProof/>
                <w:sz w:val="28"/>
                <w:szCs w:val="28"/>
              </w:rPr>
              <w:drawing>
                <wp:anchor distT="36830" distB="36830" distL="6400800" distR="6400800" simplePos="0" relativeHeight="251659264" behindDoc="1" locked="0" layoutInCell="1" allowOverlap="1">
                  <wp:simplePos x="0" y="0"/>
                  <wp:positionH relativeFrom="page">
                    <wp:posOffset>1186815</wp:posOffset>
                  </wp:positionH>
                  <wp:positionV relativeFrom="paragraph">
                    <wp:posOffset>40005</wp:posOffset>
                  </wp:positionV>
                  <wp:extent cx="508000" cy="571500"/>
                  <wp:effectExtent l="19050" t="0" r="6350" b="0"/>
                  <wp:wrapTight wrapText="bothSides">
                    <wp:wrapPolygon edited="0">
                      <wp:start x="-810" y="0"/>
                      <wp:lineTo x="-810" y="20880"/>
                      <wp:lineTo x="21870" y="20880"/>
                      <wp:lineTo x="21870" y="0"/>
                      <wp:lineTo x="-81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1387" w:rsidRDefault="00FE1387" w:rsidP="001A6DA7">
      <w:pPr>
        <w:spacing w:before="100" w:beforeAutospacing="1" w:line="315" w:lineRule="atLeast"/>
        <w:rPr>
          <w:b/>
          <w:bCs/>
          <w:color w:val="000000" w:themeColor="text1"/>
          <w:sz w:val="28"/>
          <w:szCs w:val="28"/>
        </w:rPr>
      </w:pPr>
    </w:p>
    <w:p w:rsidR="00FE1387" w:rsidRPr="00716354" w:rsidRDefault="0000068E" w:rsidP="00FE1387">
      <w:pPr>
        <w:pStyle w:val="a5"/>
        <w:rPr>
          <w:b/>
          <w:szCs w:val="32"/>
        </w:rPr>
      </w:pPr>
      <w:r>
        <w:rPr>
          <w:b/>
          <w:szCs w:val="32"/>
        </w:rPr>
        <w:br w:type="textWrapping" w:clear="all"/>
      </w:r>
      <w:r w:rsidR="00FE1387" w:rsidRPr="00716354">
        <w:rPr>
          <w:b/>
          <w:szCs w:val="32"/>
        </w:rPr>
        <w:t>СОВЕТ ДЕПУТАТОВ СЕЛЬСКОГО  ПОСЕЛЕНИЯ</w:t>
      </w:r>
    </w:p>
    <w:p w:rsidR="00FE1387" w:rsidRPr="00716354" w:rsidRDefault="00FE1387" w:rsidP="00FE1387">
      <w:pPr>
        <w:pStyle w:val="a5"/>
        <w:rPr>
          <w:b/>
          <w:szCs w:val="32"/>
        </w:rPr>
      </w:pPr>
      <w:r w:rsidRPr="00B31C18">
        <w:rPr>
          <w:b/>
          <w:szCs w:val="32"/>
        </w:rPr>
        <w:t>ВЕРХНЕМАТРЕНСКИЙ</w:t>
      </w:r>
      <w:r w:rsidRPr="00716354">
        <w:rPr>
          <w:b/>
          <w:szCs w:val="32"/>
        </w:rPr>
        <w:t xml:space="preserve">  СЕЛЬСОВЕТ</w:t>
      </w:r>
    </w:p>
    <w:p w:rsidR="00FE1387" w:rsidRPr="00716354" w:rsidRDefault="00FE1387" w:rsidP="00FE1387">
      <w:pPr>
        <w:pStyle w:val="a5"/>
        <w:rPr>
          <w:b/>
          <w:sz w:val="28"/>
          <w:szCs w:val="28"/>
        </w:rPr>
      </w:pPr>
      <w:proofErr w:type="spellStart"/>
      <w:r w:rsidRPr="00716354">
        <w:rPr>
          <w:b/>
          <w:sz w:val="28"/>
          <w:szCs w:val="28"/>
        </w:rPr>
        <w:t>Добринского</w:t>
      </w:r>
      <w:proofErr w:type="spellEnd"/>
      <w:r w:rsidRPr="00716354">
        <w:rPr>
          <w:b/>
          <w:sz w:val="28"/>
          <w:szCs w:val="28"/>
        </w:rPr>
        <w:t xml:space="preserve"> муниципального района</w:t>
      </w:r>
    </w:p>
    <w:p w:rsidR="00FE1387" w:rsidRPr="00716354" w:rsidRDefault="00FE1387" w:rsidP="00FE1387">
      <w:pPr>
        <w:jc w:val="center"/>
        <w:rPr>
          <w:b/>
          <w:sz w:val="28"/>
          <w:szCs w:val="28"/>
        </w:rPr>
      </w:pPr>
      <w:r w:rsidRPr="00716354">
        <w:rPr>
          <w:b/>
          <w:sz w:val="28"/>
          <w:szCs w:val="28"/>
        </w:rPr>
        <w:t>Липецкой области</w:t>
      </w:r>
    </w:p>
    <w:p w:rsidR="00FE1387" w:rsidRPr="00B37F54" w:rsidRDefault="00FE1387" w:rsidP="00FE1387">
      <w:pPr>
        <w:jc w:val="center"/>
        <w:rPr>
          <w:sz w:val="28"/>
          <w:szCs w:val="28"/>
        </w:rPr>
      </w:pPr>
      <w:r w:rsidRPr="00B31C18">
        <w:rPr>
          <w:sz w:val="28"/>
          <w:szCs w:val="28"/>
        </w:rPr>
        <w:t>76-я</w:t>
      </w:r>
      <w:r w:rsidRPr="00B37F54">
        <w:rPr>
          <w:sz w:val="28"/>
          <w:szCs w:val="28"/>
        </w:rPr>
        <w:t xml:space="preserve"> сессия </w:t>
      </w:r>
      <w:r w:rsidRPr="00B37F5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B37F54">
        <w:rPr>
          <w:sz w:val="28"/>
          <w:szCs w:val="28"/>
        </w:rPr>
        <w:t>-го созыва</w:t>
      </w:r>
    </w:p>
    <w:p w:rsidR="00FE1387" w:rsidRPr="00B37F54" w:rsidRDefault="00FE1387" w:rsidP="00FE1387">
      <w:pPr>
        <w:jc w:val="center"/>
        <w:rPr>
          <w:sz w:val="28"/>
          <w:szCs w:val="28"/>
        </w:rPr>
      </w:pPr>
    </w:p>
    <w:p w:rsidR="00FE1387" w:rsidRPr="00ED3023" w:rsidRDefault="00FE1387" w:rsidP="00FE1387">
      <w:pPr>
        <w:pStyle w:val="7"/>
        <w:jc w:val="center"/>
        <w:rPr>
          <w:b/>
          <w:i w:val="0"/>
          <w:sz w:val="48"/>
          <w:szCs w:val="48"/>
        </w:rPr>
      </w:pPr>
      <w:r w:rsidRPr="00ED3023">
        <w:rPr>
          <w:b/>
          <w:i w:val="0"/>
          <w:sz w:val="48"/>
          <w:szCs w:val="48"/>
        </w:rPr>
        <w:t>РЕШЕНИЕ</w:t>
      </w:r>
    </w:p>
    <w:p w:rsidR="00FE1387" w:rsidRPr="00BA7080" w:rsidRDefault="00FE1387" w:rsidP="00FE1387">
      <w:pPr>
        <w:jc w:val="center"/>
      </w:pPr>
    </w:p>
    <w:p w:rsidR="00FE1387" w:rsidRPr="00716354" w:rsidRDefault="0000068E" w:rsidP="00FE13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07</w:t>
      </w:r>
      <w:r w:rsidR="00FE1387" w:rsidRPr="00B37F5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E1387" w:rsidRPr="00B37F54">
        <w:rPr>
          <w:sz w:val="28"/>
          <w:szCs w:val="28"/>
        </w:rPr>
        <w:t>.201</w:t>
      </w:r>
      <w:r w:rsidR="00FE1387">
        <w:rPr>
          <w:sz w:val="28"/>
          <w:szCs w:val="28"/>
        </w:rPr>
        <w:t>5</w:t>
      </w:r>
      <w:r w:rsidR="00FE1387" w:rsidRPr="00B37F54">
        <w:rPr>
          <w:sz w:val="28"/>
          <w:szCs w:val="28"/>
        </w:rPr>
        <w:t xml:space="preserve">г.            </w:t>
      </w:r>
      <w:r w:rsidR="00FE1387">
        <w:rPr>
          <w:sz w:val="28"/>
          <w:szCs w:val="28"/>
        </w:rPr>
        <w:t xml:space="preserve">   </w:t>
      </w:r>
      <w:r w:rsidR="00FE1387" w:rsidRPr="00B37F54">
        <w:rPr>
          <w:sz w:val="28"/>
          <w:szCs w:val="28"/>
        </w:rPr>
        <w:t xml:space="preserve">              </w:t>
      </w:r>
      <w:r w:rsidR="00FE1387" w:rsidRPr="00B31C18">
        <w:rPr>
          <w:sz w:val="28"/>
          <w:szCs w:val="28"/>
        </w:rPr>
        <w:t>с</w:t>
      </w:r>
      <w:proofErr w:type="gramStart"/>
      <w:r w:rsidR="00FE1387" w:rsidRPr="00B31C18">
        <w:rPr>
          <w:sz w:val="28"/>
          <w:szCs w:val="28"/>
        </w:rPr>
        <w:t>.В</w:t>
      </w:r>
      <w:proofErr w:type="gramEnd"/>
      <w:r w:rsidR="00FE1387" w:rsidRPr="00B31C18">
        <w:rPr>
          <w:sz w:val="28"/>
          <w:szCs w:val="28"/>
        </w:rPr>
        <w:t xml:space="preserve">ерхняя </w:t>
      </w:r>
      <w:proofErr w:type="spellStart"/>
      <w:r w:rsidR="00FE1387" w:rsidRPr="00B31C18">
        <w:rPr>
          <w:sz w:val="28"/>
          <w:szCs w:val="28"/>
        </w:rPr>
        <w:t>Матренка</w:t>
      </w:r>
      <w:proofErr w:type="spellEnd"/>
      <w:r w:rsidR="00FE1387" w:rsidRPr="00B31C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FE1387" w:rsidRPr="00B31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200</w:t>
      </w:r>
      <w:r w:rsidR="00FE1387" w:rsidRPr="00B31C18">
        <w:rPr>
          <w:sz w:val="28"/>
          <w:szCs w:val="28"/>
        </w:rPr>
        <w:t>-рс</w:t>
      </w:r>
    </w:p>
    <w:p w:rsidR="00FE1387" w:rsidRDefault="00FE1387" w:rsidP="00FE1387">
      <w:pPr>
        <w:jc w:val="center"/>
        <w:rPr>
          <w:rFonts w:ascii="Times New Roman CYR" w:hAnsi="Times New Roman CYR"/>
          <w:sz w:val="28"/>
        </w:rPr>
      </w:pPr>
    </w:p>
    <w:p w:rsidR="00FE1387" w:rsidRDefault="00FE1387" w:rsidP="00FE1387">
      <w:pPr>
        <w:jc w:val="center"/>
        <w:rPr>
          <w:rFonts w:ascii="Times New Roman CYR" w:hAnsi="Times New Roman CYR"/>
          <w:sz w:val="28"/>
        </w:rPr>
      </w:pPr>
    </w:p>
    <w:p w:rsidR="007373A0" w:rsidRPr="00FE1387" w:rsidRDefault="001A6DA7" w:rsidP="001A6DA7">
      <w:pPr>
        <w:spacing w:line="315" w:lineRule="atLeast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</w:t>
      </w:r>
      <w:r w:rsidR="007373A0" w:rsidRPr="00493D5F">
        <w:rPr>
          <w:b/>
          <w:bCs/>
          <w:color w:val="000000" w:themeColor="text1"/>
          <w:sz w:val="28"/>
          <w:szCs w:val="28"/>
        </w:rPr>
        <w:t>Об утверждении Положения</w:t>
      </w:r>
      <w:r w:rsidR="00FE1387">
        <w:rPr>
          <w:b/>
          <w:bCs/>
          <w:color w:val="000000" w:themeColor="text1"/>
          <w:sz w:val="28"/>
          <w:szCs w:val="28"/>
        </w:rPr>
        <w:t xml:space="preserve">  </w:t>
      </w:r>
      <w:r w:rsidR="007373A0" w:rsidRPr="00493D5F">
        <w:rPr>
          <w:b/>
          <w:bCs/>
          <w:color w:val="000000" w:themeColor="text1"/>
          <w:sz w:val="28"/>
          <w:szCs w:val="28"/>
        </w:rPr>
        <w:t>«</w:t>
      </w:r>
      <w:proofErr w:type="gramStart"/>
      <w:r w:rsidR="007373A0" w:rsidRPr="00493D5F">
        <w:rPr>
          <w:b/>
          <w:bCs/>
          <w:color w:val="000000" w:themeColor="text1"/>
          <w:sz w:val="28"/>
          <w:szCs w:val="28"/>
        </w:rPr>
        <w:t>О</w:t>
      </w:r>
      <w:proofErr w:type="gramEnd"/>
      <w:r w:rsidR="007373A0" w:rsidRPr="00493D5F">
        <w:rPr>
          <w:b/>
          <w:bCs/>
          <w:color w:val="000000" w:themeColor="text1"/>
          <w:sz w:val="28"/>
          <w:szCs w:val="28"/>
        </w:rPr>
        <w:t xml:space="preserve"> старшем населенного пункта</w:t>
      </w:r>
    </w:p>
    <w:p w:rsidR="007373A0" w:rsidRPr="00FE1387" w:rsidRDefault="007373A0" w:rsidP="00FE1387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FE138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E1387">
        <w:rPr>
          <w:b/>
          <w:bCs/>
          <w:color w:val="000000" w:themeColor="text1"/>
          <w:sz w:val="28"/>
          <w:szCs w:val="28"/>
        </w:rPr>
        <w:t>Верхнематренский</w:t>
      </w:r>
      <w:proofErr w:type="spellEnd"/>
      <w:r w:rsidR="00FE1387">
        <w:rPr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FE1387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="00FE1387">
        <w:rPr>
          <w:b/>
          <w:bCs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Pr="00493D5F">
        <w:rPr>
          <w:b/>
          <w:bCs/>
          <w:color w:val="000000" w:themeColor="text1"/>
          <w:sz w:val="28"/>
          <w:szCs w:val="28"/>
        </w:rPr>
        <w:t>»</w:t>
      </w:r>
    </w:p>
    <w:p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</w:t>
      </w:r>
      <w:r w:rsidR="005932D6">
        <w:rPr>
          <w:color w:val="000000" w:themeColor="text1"/>
          <w:sz w:val="28"/>
          <w:szCs w:val="28"/>
        </w:rPr>
        <w:t xml:space="preserve">го поселения </w:t>
      </w:r>
      <w:proofErr w:type="spellStart"/>
      <w:r w:rsidR="005932D6">
        <w:rPr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color w:val="000000" w:themeColor="text1"/>
          <w:sz w:val="28"/>
          <w:szCs w:val="28"/>
        </w:rPr>
        <w:t xml:space="preserve"> сельсовет</w:t>
      </w:r>
      <w:r w:rsidR="007373A0" w:rsidRPr="00D63939">
        <w:rPr>
          <w:color w:val="000000" w:themeColor="text1"/>
          <w:sz w:val="28"/>
          <w:szCs w:val="28"/>
        </w:rPr>
        <w:t xml:space="preserve">, </w:t>
      </w:r>
      <w:r w:rsidR="00CA223C" w:rsidRPr="00CA223C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детства, молодежи,</w:t>
      </w:r>
      <w:r w:rsidR="00CA223C">
        <w:rPr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7373A0"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B27028">
        <w:rPr>
          <w:color w:val="000000" w:themeColor="text1"/>
          <w:sz w:val="28"/>
          <w:szCs w:val="28"/>
        </w:rPr>
        <w:t xml:space="preserve"> </w:t>
      </w:r>
      <w:proofErr w:type="spellStart"/>
      <w:r w:rsidR="005932D6">
        <w:rPr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сельсовет</w:t>
      </w:r>
    </w:p>
    <w:p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493D5F">
        <w:rPr>
          <w:bCs/>
          <w:color w:val="000000" w:themeColor="text1"/>
          <w:sz w:val="28"/>
          <w:szCs w:val="28"/>
        </w:rPr>
        <w:t xml:space="preserve">  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proofErr w:type="gramStart"/>
      <w:r w:rsidR="00493D5F" w:rsidRPr="00493D5F">
        <w:rPr>
          <w:bCs/>
          <w:color w:val="000000" w:themeColor="text1"/>
          <w:sz w:val="28"/>
          <w:szCs w:val="28"/>
        </w:rPr>
        <w:t>старшем</w:t>
      </w:r>
      <w:proofErr w:type="gramEnd"/>
      <w:r w:rsidR="00493D5F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D069A">
        <w:rPr>
          <w:bCs/>
          <w:color w:val="000000" w:themeColor="text1"/>
          <w:sz w:val="28"/>
          <w:szCs w:val="28"/>
        </w:rPr>
        <w:t xml:space="preserve"> </w:t>
      </w:r>
      <w:r w:rsidR="005932D6">
        <w:rPr>
          <w:bCs/>
          <w:color w:val="000000" w:themeColor="text1"/>
          <w:sz w:val="28"/>
          <w:szCs w:val="28"/>
        </w:rPr>
        <w:t xml:space="preserve">сельского поселения  </w:t>
      </w:r>
      <w:proofErr w:type="spellStart"/>
      <w:r w:rsidR="005932D6">
        <w:rPr>
          <w:bCs/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>сельсовет»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:rsidR="00770CEB" w:rsidRDefault="00493D5F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2.</w:t>
      </w:r>
      <w:r w:rsidR="00770CEB"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 w:rsidR="00770CEB">
        <w:rPr>
          <w:color w:val="000000" w:themeColor="text1"/>
          <w:sz w:val="28"/>
          <w:szCs w:val="28"/>
        </w:rPr>
        <w:t xml:space="preserve"> 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bCs/>
          <w:color w:val="000000" w:themeColor="text1"/>
          <w:sz w:val="28"/>
          <w:szCs w:val="28"/>
        </w:rPr>
        <w:t>старшего</w:t>
      </w:r>
      <w:r w:rsidR="00770CEB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2)</w:t>
      </w:r>
      <w:r w:rsidR="00770CEB">
        <w:rPr>
          <w:color w:val="000000" w:themeColor="text1"/>
          <w:sz w:val="28"/>
          <w:szCs w:val="28"/>
        </w:rPr>
        <w:t>.</w:t>
      </w:r>
    </w:p>
    <w:p w:rsidR="005932D6" w:rsidRPr="00637FB5" w:rsidRDefault="00CA223C" w:rsidP="005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932D6" w:rsidRPr="00637FB5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5932D6" w:rsidRPr="00637FB5" w:rsidRDefault="00CA223C" w:rsidP="0059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932D6" w:rsidRPr="00637FB5">
        <w:rPr>
          <w:sz w:val="28"/>
          <w:szCs w:val="28"/>
        </w:rPr>
        <w:t>.Наст</w:t>
      </w:r>
      <w:r w:rsidR="005932D6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5932D6" w:rsidRDefault="005932D6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</w:p>
    <w:p w:rsidR="00CA223C" w:rsidRDefault="00CA223C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</w:p>
    <w:p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712149" w:rsidRPr="00D63939" w:rsidRDefault="005932D6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p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 Приложение</w:t>
      </w:r>
      <w:r w:rsidR="00770CEB">
        <w:rPr>
          <w:color w:val="000000" w:themeColor="text1"/>
        </w:rPr>
        <w:t xml:space="preserve"> 1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:rsidR="00636972" w:rsidRPr="00636972" w:rsidRDefault="00636972" w:rsidP="000B567A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5932D6">
        <w:rPr>
          <w:color w:val="000000" w:themeColor="text1"/>
        </w:rPr>
        <w:t xml:space="preserve">                                                                 </w:t>
      </w:r>
      <w:proofErr w:type="spellStart"/>
      <w:r w:rsidR="005932D6">
        <w:rPr>
          <w:color w:val="000000" w:themeColor="text1"/>
        </w:rPr>
        <w:t>Верхнематренский</w:t>
      </w:r>
      <w:proofErr w:type="spellEnd"/>
      <w:r w:rsidR="005932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CA223C">
        <w:rPr>
          <w:color w:val="000000" w:themeColor="text1"/>
        </w:rPr>
        <w:t>07.08.2015 г.</w:t>
      </w:r>
      <w:r w:rsidRPr="00636972">
        <w:rPr>
          <w:color w:val="000000" w:themeColor="text1"/>
        </w:rPr>
        <w:t xml:space="preserve"> №</w:t>
      </w:r>
      <w:r w:rsidR="00CA223C">
        <w:rPr>
          <w:color w:val="000000" w:themeColor="text1"/>
        </w:rPr>
        <w:t xml:space="preserve"> 200-рс</w:t>
      </w:r>
    </w:p>
    <w:p w:rsidR="007373A0" w:rsidRPr="007C0A75" w:rsidRDefault="00CF5984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7C0A75" w:rsidRPr="007C0A75" w:rsidRDefault="00636972" w:rsidP="000B567A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 xml:space="preserve"> населенного пункта сельского поселения</w:t>
      </w:r>
      <w:r w:rsidR="005932D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932D6">
        <w:rPr>
          <w:b/>
          <w:bCs/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bCs/>
          <w:color w:val="000000" w:themeColor="text1"/>
          <w:sz w:val="28"/>
          <w:szCs w:val="28"/>
        </w:rPr>
        <w:t xml:space="preserve">         сельсовет</w:t>
      </w:r>
      <w:r w:rsidR="00C719AD" w:rsidRPr="007C0A75">
        <w:rPr>
          <w:b/>
          <w:bCs/>
          <w:color w:val="000000" w:themeColor="text1"/>
          <w:sz w:val="28"/>
          <w:szCs w:val="28"/>
        </w:rPr>
        <w:t>.</w:t>
      </w:r>
    </w:p>
    <w:p w:rsidR="007C0A75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73A0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</w:t>
      </w:r>
      <w:r w:rsidR="007373A0"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 xml:space="preserve">1.1. </w:t>
      </w:r>
      <w:proofErr w:type="gramStart"/>
      <w:r w:rsidRPr="00D63939">
        <w:rPr>
          <w:color w:val="000000" w:themeColor="text1"/>
          <w:sz w:val="28"/>
          <w:szCs w:val="28"/>
        </w:rPr>
        <w:t>Настоящ</w:t>
      </w:r>
      <w:r w:rsidR="00C719AD"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 w:rsidR="00C719AD"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 w:rsidR="00C719AD"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в целях обеспечения многообразия форм участия населения в осуществлении местного самоуправления на территории </w:t>
      </w:r>
      <w:r w:rsidR="00C719AD"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 w:rsidR="00C719AD"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5932D6">
        <w:rPr>
          <w:color w:val="000000" w:themeColor="text1"/>
          <w:sz w:val="28"/>
          <w:szCs w:val="28"/>
        </w:rPr>
        <w:t xml:space="preserve">  </w:t>
      </w:r>
      <w:proofErr w:type="spellStart"/>
      <w:r w:rsidR="005932D6">
        <w:rPr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 w:rsidR="00C719AD"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 w:rsidR="00C719AD">
        <w:rPr>
          <w:color w:val="000000" w:themeColor="text1"/>
          <w:sz w:val="28"/>
          <w:szCs w:val="28"/>
        </w:rPr>
        <w:t xml:space="preserve"> 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 w:rsidR="006040CC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при взаимодействии с администрацией </w:t>
      </w:r>
      <w:r w:rsidR="00C719AD">
        <w:rPr>
          <w:color w:val="000000" w:themeColor="text1"/>
          <w:sz w:val="28"/>
          <w:szCs w:val="28"/>
        </w:rPr>
        <w:t xml:space="preserve"> </w:t>
      </w:r>
      <w:r w:rsidR="005932D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932D6">
        <w:rPr>
          <w:color w:val="000000" w:themeColor="text1"/>
          <w:sz w:val="28"/>
          <w:szCs w:val="28"/>
        </w:rPr>
        <w:t>Верхнематренский</w:t>
      </w:r>
      <w:proofErr w:type="spellEnd"/>
      <w:r w:rsidR="005932D6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 w:rsidR="00C719AD"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 w:rsidR="00C719AD">
        <w:rPr>
          <w:color w:val="000000" w:themeColor="text1"/>
          <w:sz w:val="28"/>
          <w:szCs w:val="28"/>
        </w:rPr>
        <w:t xml:space="preserve">дательством. 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7C0A75" w:rsidRDefault="007C0A75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2. Порядок проведения собрания </w:t>
      </w:r>
      <w:r w:rsidR="00204D7E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граждан по выбору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204D7E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2.1. </w:t>
      </w:r>
      <w:r w:rsidR="005A752C">
        <w:rPr>
          <w:color w:val="000000" w:themeColor="text1"/>
          <w:sz w:val="28"/>
          <w:szCs w:val="28"/>
        </w:rPr>
        <w:t>Старши</w:t>
      </w:r>
      <w:r w:rsidR="00750449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 w:rsidR="00750449"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 w:rsidR="0053360C"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 w:rsidR="0053360C"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 w:rsidR="0053360C">
        <w:rPr>
          <w:color w:val="000000" w:themeColor="text1"/>
          <w:sz w:val="28"/>
          <w:szCs w:val="28"/>
        </w:rPr>
        <w:t>ов поселения независимо от количества жителей, прожив</w:t>
      </w:r>
      <w:r w:rsidR="00750449">
        <w:rPr>
          <w:color w:val="000000" w:themeColor="text1"/>
          <w:sz w:val="28"/>
          <w:szCs w:val="28"/>
        </w:rPr>
        <w:t>а</w:t>
      </w:r>
      <w:r w:rsidR="0053360C">
        <w:rPr>
          <w:color w:val="000000" w:themeColor="text1"/>
          <w:sz w:val="28"/>
          <w:szCs w:val="28"/>
        </w:rPr>
        <w:t>ющих в населенном пункте</w:t>
      </w:r>
      <w:r w:rsidR="00750449">
        <w:rPr>
          <w:color w:val="000000" w:themeColor="text1"/>
          <w:sz w:val="28"/>
          <w:szCs w:val="28"/>
        </w:rPr>
        <w:t>.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204D7E">
        <w:rPr>
          <w:color w:val="000000" w:themeColor="text1"/>
          <w:sz w:val="28"/>
          <w:szCs w:val="28"/>
        </w:rPr>
        <w:t xml:space="preserve"> </w:t>
      </w:r>
    </w:p>
    <w:p w:rsidR="00B92C17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по выбору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 xml:space="preserve">Положении о собраниях (конференциях) граждан в 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>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</w:t>
      </w:r>
      <w:proofErr w:type="gramStart"/>
      <w:r w:rsidRPr="00D63939">
        <w:rPr>
          <w:color w:val="000000" w:themeColor="text1"/>
          <w:sz w:val="28"/>
          <w:szCs w:val="28"/>
        </w:rPr>
        <w:t xml:space="preserve">В собрании </w:t>
      </w:r>
      <w:r w:rsidR="00204D7E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204D7E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</w:t>
      </w:r>
      <w:r w:rsidR="00204D7E">
        <w:rPr>
          <w:color w:val="000000" w:themeColor="text1"/>
          <w:sz w:val="28"/>
          <w:szCs w:val="28"/>
        </w:rPr>
        <w:t>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 w:rsidR="0053360C"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избранию (переизбранию)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</w:t>
      </w:r>
      <w:r w:rsidR="009835A3" w:rsidRPr="0053360C">
        <w:rPr>
          <w:color w:val="000000" w:themeColor="text1"/>
          <w:sz w:val="28"/>
          <w:szCs w:val="28"/>
        </w:rPr>
        <w:t>.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9835A3">
        <w:rPr>
          <w:color w:val="000000" w:themeColor="text1"/>
          <w:sz w:val="28"/>
          <w:szCs w:val="28"/>
        </w:rPr>
        <w:t xml:space="preserve">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 w:rsidR="00B92C17"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>. Собрание 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 избирает председателя и секретаря. Секретарь собрания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 ведет протокол. Протокол собрания 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подписывается председателем, секретарем, заверяется печатью</w:t>
      </w:r>
      <w:r w:rsidR="0034519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администрации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 и хранится в администрации до проведения следующих выборов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0B4224" w:rsidRDefault="007373A0" w:rsidP="000B567A">
      <w:pPr>
        <w:spacing w:before="240" w:after="240" w:line="315" w:lineRule="atLeast"/>
        <w:ind w:firstLine="567"/>
        <w:jc w:val="both"/>
        <w:rPr>
          <w:rFonts w:ascii="Verdana" w:hAnsi="Verdana"/>
          <w:color w:val="000000"/>
          <w:sz w:val="17"/>
          <w:szCs w:val="17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 w:rsidR="009835A3"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="000B4224">
        <w:rPr>
          <w:color w:val="000000" w:themeColor="text1"/>
          <w:sz w:val="28"/>
          <w:szCs w:val="28"/>
        </w:rPr>
        <w:t xml:space="preserve">. </w:t>
      </w:r>
      <w:r w:rsidR="00C61C8A" w:rsidRPr="00C61C8A">
        <w:rPr>
          <w:rFonts w:ascii="Verdana" w:hAnsi="Verdana"/>
          <w:color w:val="000000"/>
          <w:sz w:val="17"/>
          <w:szCs w:val="17"/>
        </w:rPr>
        <w:t xml:space="preserve"> </w:t>
      </w:r>
    </w:p>
    <w:p w:rsidR="007373A0" w:rsidRPr="00D63939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7</w:t>
      </w:r>
      <w:r w:rsidR="007373A0" w:rsidRPr="00D63939">
        <w:rPr>
          <w:color w:val="000000" w:themeColor="text1"/>
          <w:sz w:val="28"/>
          <w:szCs w:val="28"/>
        </w:rPr>
        <w:t xml:space="preserve">. Срок полномочий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его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 составляет 5 лет.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по предложению администрации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</w:t>
      </w:r>
      <w:proofErr w:type="gramStart"/>
      <w:r w:rsidRPr="00D63939">
        <w:rPr>
          <w:color w:val="000000" w:themeColor="text1"/>
          <w:sz w:val="28"/>
          <w:szCs w:val="28"/>
        </w:rPr>
        <w:t>замещающее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</w:t>
      </w:r>
      <w:proofErr w:type="gramStart"/>
      <w:r w:rsidRPr="00D63939">
        <w:rPr>
          <w:color w:val="000000" w:themeColor="text1"/>
          <w:sz w:val="28"/>
          <w:szCs w:val="28"/>
        </w:rPr>
        <w:t>признанное</w:t>
      </w:r>
      <w:proofErr w:type="gramEnd"/>
      <w:r w:rsidRPr="00D63939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4) </w:t>
      </w:r>
      <w:proofErr w:type="gramStart"/>
      <w:r w:rsidRPr="00D63939">
        <w:rPr>
          <w:color w:val="000000" w:themeColor="text1"/>
          <w:sz w:val="28"/>
          <w:szCs w:val="28"/>
        </w:rPr>
        <w:t>имеющее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7373A0" w:rsidRPr="00D63939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 w:rsidR="009835A3"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Протоколы собраний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хранятся в администрации сельского поселения до следующих выборов.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3. Порядок проведения собраний </w:t>
      </w:r>
      <w:r w:rsidR="009835A3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bCs/>
          <w:color w:val="000000" w:themeColor="text1"/>
          <w:sz w:val="28"/>
          <w:szCs w:val="28"/>
        </w:rPr>
        <w:t xml:space="preserve"> граждан об отчете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835A3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9835A3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373A0" w:rsidRPr="00D63939">
        <w:rPr>
          <w:color w:val="000000" w:themeColor="text1"/>
          <w:sz w:val="28"/>
          <w:szCs w:val="28"/>
        </w:rPr>
        <w:t xml:space="preserve">3.1. </w:t>
      </w:r>
      <w:r w:rsidR="005A752C"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 xml:space="preserve"> не реже одного раза в год </w:t>
      </w:r>
      <w:proofErr w:type="gramStart"/>
      <w:r w:rsidR="007373A0" w:rsidRPr="00D63939">
        <w:rPr>
          <w:color w:val="000000" w:themeColor="text1"/>
          <w:sz w:val="28"/>
          <w:szCs w:val="28"/>
        </w:rPr>
        <w:t>отчитывается о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своей деятельности на собрании граждан жителей </w:t>
      </w:r>
      <w:r w:rsidR="00304011">
        <w:rPr>
          <w:color w:val="000000" w:themeColor="text1"/>
          <w:sz w:val="28"/>
          <w:szCs w:val="28"/>
        </w:rPr>
        <w:t>населенного пункта и</w:t>
      </w:r>
      <w:r w:rsidR="007373A0" w:rsidRPr="00D63939">
        <w:rPr>
          <w:color w:val="000000" w:themeColor="text1"/>
          <w:sz w:val="28"/>
          <w:szCs w:val="28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7373A0" w:rsidRDefault="007373A0" w:rsidP="000B567A">
      <w:pPr>
        <w:spacing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264B4">
        <w:rPr>
          <w:color w:val="000000" w:themeColor="text1"/>
          <w:sz w:val="28"/>
          <w:szCs w:val="28"/>
        </w:rPr>
        <w:t>3.</w:t>
      </w:r>
      <w:r w:rsidR="004037C0"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D264B4">
        <w:rPr>
          <w:color w:val="000000" w:themeColor="text1"/>
          <w:sz w:val="28"/>
          <w:szCs w:val="28"/>
        </w:rPr>
        <w:t>старш</w:t>
      </w:r>
      <w:r w:rsidR="009835A3" w:rsidRPr="00D264B4">
        <w:rPr>
          <w:color w:val="000000" w:themeColor="text1"/>
          <w:sz w:val="28"/>
          <w:szCs w:val="28"/>
        </w:rPr>
        <w:t>его</w:t>
      </w:r>
      <w:r w:rsidRPr="00D264B4">
        <w:rPr>
          <w:color w:val="000000" w:themeColor="text1"/>
          <w:sz w:val="28"/>
          <w:szCs w:val="28"/>
        </w:rPr>
        <w:t>.</w:t>
      </w:r>
    </w:p>
    <w:p w:rsidR="00726ACE" w:rsidRPr="00D264B4" w:rsidRDefault="00726ACE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lastRenderedPageBreak/>
        <w:t>3.</w:t>
      </w:r>
      <w:r w:rsidR="004037C0"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proofErr w:type="gramStart"/>
      <w:r w:rsidR="005A752C" w:rsidRPr="00D264B4">
        <w:rPr>
          <w:color w:val="000000" w:themeColor="text1"/>
          <w:sz w:val="28"/>
          <w:szCs w:val="28"/>
        </w:rPr>
        <w:t>Старший</w:t>
      </w:r>
      <w:proofErr w:type="gramEnd"/>
      <w:r w:rsidRPr="00D264B4">
        <w:rPr>
          <w:color w:val="000000" w:themeColor="text1"/>
          <w:sz w:val="28"/>
          <w:szCs w:val="28"/>
        </w:rPr>
        <w:t xml:space="preserve"> обязан созвать собрание </w:t>
      </w:r>
      <w:r w:rsidR="00D264B4" w:rsidRPr="00D264B4">
        <w:rPr>
          <w:color w:val="000000" w:themeColor="text1"/>
          <w:sz w:val="28"/>
          <w:szCs w:val="28"/>
        </w:rPr>
        <w:t xml:space="preserve"> </w:t>
      </w:r>
      <w:r w:rsidRPr="00D264B4">
        <w:rPr>
          <w:color w:val="000000" w:themeColor="text1"/>
          <w:sz w:val="28"/>
          <w:szCs w:val="28"/>
        </w:rPr>
        <w:t xml:space="preserve">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</w:p>
    <w:p w:rsidR="007373A0" w:rsidRPr="007C0A75" w:rsidRDefault="007373A0" w:rsidP="000B567A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>     </w:t>
      </w:r>
      <w:r w:rsidR="007C0A75"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4.Предмет и организация деятельности</w:t>
      </w:r>
      <w:r w:rsidR="007C0A75" w:rsidRPr="007C0A75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C0A75" w:rsidRPr="007C0A75">
        <w:rPr>
          <w:b/>
          <w:bCs/>
          <w:color w:val="000000" w:themeColor="text1"/>
          <w:sz w:val="28"/>
          <w:szCs w:val="28"/>
        </w:rPr>
        <w:t>старшего</w:t>
      </w:r>
      <w:proofErr w:type="gramEnd"/>
      <w:r w:rsidR="007C0A75" w:rsidRPr="007C0A75">
        <w:rPr>
          <w:b/>
          <w:bCs/>
          <w:color w:val="000000" w:themeColor="text1"/>
          <w:sz w:val="28"/>
          <w:szCs w:val="28"/>
        </w:rPr>
        <w:t>.</w:t>
      </w:r>
    </w:p>
    <w:p w:rsidR="00D264B4" w:rsidRPr="007C0A75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7373A0" w:rsidRPr="00D63939" w:rsidRDefault="003A5B11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 xml:space="preserve">4.1. </w:t>
      </w:r>
      <w:r w:rsidR="005A752C"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 представляет, и отстаивает права и законные интересы граждан</w:t>
      </w:r>
      <w:r w:rsidR="004037C0" w:rsidRPr="004037C0">
        <w:rPr>
          <w:color w:val="000000" w:themeColor="text1"/>
          <w:sz w:val="28"/>
          <w:szCs w:val="28"/>
        </w:rPr>
        <w:t xml:space="preserve"> </w:t>
      </w:r>
      <w:r w:rsidR="004037C0" w:rsidRPr="00D63939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>, избравших его;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организует и проводит с населением по требованию граждан или по мере необходимости (но не реже одного раза в год) собрания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оказывает содействие администрации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сельского поселения в решении вопросов местного значения</w:t>
      </w:r>
      <w:r w:rsidR="0052277B">
        <w:rPr>
          <w:color w:val="000000" w:themeColor="text1"/>
          <w:sz w:val="28"/>
          <w:szCs w:val="28"/>
        </w:rPr>
        <w:t>.</w:t>
      </w:r>
    </w:p>
    <w:p w:rsidR="007373A0" w:rsidRPr="00D63939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373A0"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 w:rsidR="005A752C">
        <w:rPr>
          <w:color w:val="000000" w:themeColor="text1"/>
          <w:sz w:val="28"/>
          <w:szCs w:val="28"/>
        </w:rPr>
        <w:t>старши</w:t>
      </w:r>
      <w:r w:rsidR="00D264B4">
        <w:rPr>
          <w:color w:val="000000" w:themeColor="text1"/>
          <w:sz w:val="28"/>
          <w:szCs w:val="28"/>
        </w:rPr>
        <w:t>м</w:t>
      </w:r>
      <w:r w:rsidR="007373A0"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D63939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="007373A0"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 w:rsidR="00D264B4">
        <w:rPr>
          <w:color w:val="000000" w:themeColor="text1"/>
          <w:sz w:val="28"/>
          <w:szCs w:val="28"/>
        </w:rPr>
        <w:t>а</w:t>
      </w:r>
      <w:r w:rsidR="007373A0"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="007373A0"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      </w:t>
      </w:r>
      <w:r w:rsidRPr="007C0A75">
        <w:rPr>
          <w:b/>
          <w:bCs/>
          <w:color w:val="000000" w:themeColor="text1"/>
          <w:sz w:val="28"/>
          <w:szCs w:val="28"/>
        </w:rPr>
        <w:t>5. Права и обязанности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старшего</w:t>
      </w:r>
    </w:p>
    <w:p w:rsidR="007373A0" w:rsidRPr="007C0A75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3A5B11" w:rsidRPr="007C0A75">
        <w:rPr>
          <w:color w:val="000000" w:themeColor="text1"/>
          <w:sz w:val="28"/>
          <w:szCs w:val="28"/>
        </w:rPr>
        <w:t xml:space="preserve">        </w:t>
      </w:r>
      <w:r w:rsidRPr="007C0A75">
        <w:rPr>
          <w:color w:val="000000" w:themeColor="text1"/>
          <w:sz w:val="28"/>
          <w:szCs w:val="28"/>
        </w:rPr>
        <w:t>5.1.</w:t>
      </w:r>
      <w:proofErr w:type="gramStart"/>
      <w:r w:rsidR="005A752C" w:rsidRPr="007C0A75">
        <w:rPr>
          <w:color w:val="000000" w:themeColor="text1"/>
          <w:sz w:val="28"/>
          <w:szCs w:val="28"/>
        </w:rPr>
        <w:t>Старший</w:t>
      </w:r>
      <w:proofErr w:type="gramEnd"/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вносить по поручению граждан, по своей инициативе вопросы на обсуждение или рассмотрение представительного органа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 w:rsidR="00113135"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- при необходимости присутствовать, выступать на собраниях совета </w:t>
      </w:r>
      <w:r w:rsidR="00113135"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 xml:space="preserve">поселения, обращаться с письменными и устными запросами, заявлениями и документами в администрацию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113135">
        <w:rPr>
          <w:color w:val="000000" w:themeColor="text1"/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</w:t>
      </w:r>
      <w:r w:rsidR="00113135" w:rsidRPr="0052277B">
        <w:rPr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52277B">
        <w:rPr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>
        <w:rPr>
          <w:color w:val="000000" w:themeColor="text1"/>
          <w:sz w:val="28"/>
          <w:szCs w:val="28"/>
        </w:rPr>
        <w:t xml:space="preserve">         </w:t>
      </w:r>
      <w:r w:rsidRPr="00D63939">
        <w:rPr>
          <w:color w:val="000000" w:themeColor="text1"/>
          <w:sz w:val="28"/>
          <w:szCs w:val="28"/>
        </w:rPr>
        <w:t xml:space="preserve">5.2.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7373A0" w:rsidRPr="00D63939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 w:rsidR="0052277B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52277B">
        <w:rPr>
          <w:color w:val="000000" w:themeColor="text1"/>
          <w:sz w:val="28"/>
          <w:szCs w:val="28"/>
        </w:rPr>
        <w:t xml:space="preserve">населенного пункта </w:t>
      </w:r>
      <w:r w:rsidRPr="00D63939">
        <w:rPr>
          <w:color w:val="000000" w:themeColor="text1"/>
          <w:sz w:val="28"/>
          <w:szCs w:val="28"/>
        </w:rPr>
        <w:t xml:space="preserve">в администрации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 w:rsidR="0052277B"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выполнению постановлений и распоряжений главы поселения, </w:t>
      </w:r>
      <w:r w:rsidR="00C46066" w:rsidRPr="00D63939">
        <w:rPr>
          <w:color w:val="000000" w:themeColor="text1"/>
          <w:sz w:val="28"/>
          <w:szCs w:val="28"/>
        </w:rPr>
        <w:t>администрации поселения</w:t>
      </w:r>
      <w:r w:rsidR="00C46066">
        <w:rPr>
          <w:color w:val="000000" w:themeColor="text1"/>
          <w:sz w:val="28"/>
          <w:szCs w:val="28"/>
        </w:rPr>
        <w:t>,</w:t>
      </w:r>
      <w:r w:rsidR="00C46066" w:rsidRPr="00D63939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решений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Совета</w:t>
      </w:r>
      <w:r w:rsidR="00D264B4"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отчитываться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проделанной работе перед </w:t>
      </w:r>
      <w:r w:rsidR="005C6A3A" w:rsidRPr="005C6A3A">
        <w:rPr>
          <w:color w:val="000000" w:themeColor="text1"/>
          <w:sz w:val="28"/>
          <w:szCs w:val="28"/>
        </w:rPr>
        <w:t>жител</w:t>
      </w:r>
      <w:r w:rsidR="005C6A3A">
        <w:rPr>
          <w:color w:val="000000" w:themeColor="text1"/>
          <w:sz w:val="28"/>
          <w:szCs w:val="28"/>
        </w:rPr>
        <w:t>ями</w:t>
      </w:r>
      <w:r w:rsidR="005C6A3A"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7C0A75" w:rsidRDefault="003A5B11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> 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6. Порядок и сроки размещения на сайте </w:t>
      </w:r>
      <w:r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списка избранных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Pr="007C0A75">
        <w:rPr>
          <w:b/>
          <w:bCs/>
          <w:color w:val="000000" w:themeColor="text1"/>
          <w:sz w:val="28"/>
          <w:szCs w:val="28"/>
        </w:rPr>
        <w:t>х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, а также отчетов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Pr="007C0A75">
        <w:rPr>
          <w:b/>
          <w:bCs/>
          <w:color w:val="000000" w:themeColor="text1"/>
          <w:sz w:val="28"/>
          <w:szCs w:val="28"/>
        </w:rPr>
        <w:t>х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о своей деятельности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6.1. </w:t>
      </w:r>
      <w:r w:rsidR="005C6A3A">
        <w:rPr>
          <w:color w:val="000000" w:themeColor="text1"/>
          <w:sz w:val="28"/>
          <w:szCs w:val="28"/>
        </w:rPr>
        <w:t>Н</w:t>
      </w:r>
      <w:r w:rsidR="005C6A3A"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 w:rsidR="005C6A3A">
        <w:rPr>
          <w:color w:val="000000" w:themeColor="text1"/>
          <w:sz w:val="28"/>
          <w:szCs w:val="28"/>
        </w:rPr>
        <w:t xml:space="preserve"> подлеж</w:t>
      </w:r>
      <w:r w:rsidR="00E84C64">
        <w:rPr>
          <w:color w:val="000000" w:themeColor="text1"/>
          <w:sz w:val="28"/>
          <w:szCs w:val="28"/>
        </w:rPr>
        <w:t>а</w:t>
      </w:r>
      <w:r w:rsidR="005C6A3A">
        <w:rPr>
          <w:color w:val="000000" w:themeColor="text1"/>
          <w:sz w:val="28"/>
          <w:szCs w:val="28"/>
        </w:rPr>
        <w:t xml:space="preserve">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 w:rsidR="00E84C64"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>, а также отчет</w:t>
      </w:r>
      <w:r w:rsidR="00E84C64">
        <w:rPr>
          <w:color w:val="000000" w:themeColor="text1"/>
          <w:sz w:val="28"/>
          <w:szCs w:val="28"/>
        </w:rPr>
        <w:t>ы</w:t>
      </w:r>
      <w:r w:rsidRPr="003A5B11">
        <w:rPr>
          <w:color w:val="000000" w:themeColor="text1"/>
          <w:sz w:val="28"/>
          <w:szCs w:val="28"/>
        </w:rPr>
        <w:t xml:space="preserve">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о своей деятельности (далее по тексту – информация). Отчеты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размещаются в информационно-телекоммуникационной сети «Интернет» на сайте </w:t>
      </w:r>
      <w:r w:rsidR="003A5B11" w:rsidRPr="003A5B11">
        <w:rPr>
          <w:color w:val="000000" w:themeColor="text1"/>
          <w:sz w:val="28"/>
          <w:szCs w:val="28"/>
        </w:rPr>
        <w:t xml:space="preserve"> </w:t>
      </w:r>
      <w:r w:rsidRPr="003A5B11">
        <w:rPr>
          <w:color w:val="000000" w:themeColor="text1"/>
          <w:sz w:val="28"/>
          <w:szCs w:val="28"/>
        </w:rPr>
        <w:t>сельского поселения в срок до 1 декабря текущего года.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6.2. Информация, размещаемая на официальном сайте </w:t>
      </w:r>
      <w:r w:rsidR="003A5B11" w:rsidRPr="003A5B11">
        <w:rPr>
          <w:color w:val="000000" w:themeColor="text1"/>
          <w:sz w:val="28"/>
          <w:szCs w:val="28"/>
        </w:rPr>
        <w:t xml:space="preserve"> </w:t>
      </w:r>
      <w:r w:rsidRPr="003A5B11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7C0A75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lastRenderedPageBreak/>
        <w:t> </w:t>
      </w:r>
      <w:r w:rsidR="003A5B11">
        <w:rPr>
          <w:color w:val="000000" w:themeColor="text1"/>
          <w:sz w:val="28"/>
          <w:szCs w:val="28"/>
        </w:rPr>
        <w:t xml:space="preserve">        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порядок проведения собрания 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граждан по рассмотрению вопроса о </w:t>
      </w:r>
      <w:r w:rsidR="003A5B11" w:rsidRPr="007C0A75">
        <w:rPr>
          <w:b/>
          <w:bCs/>
          <w:color w:val="000000" w:themeColor="text1"/>
          <w:sz w:val="28"/>
          <w:szCs w:val="28"/>
        </w:rPr>
        <w:t>д</w:t>
      </w:r>
      <w:r w:rsidRPr="007C0A75">
        <w:rPr>
          <w:b/>
          <w:bCs/>
          <w:color w:val="000000" w:themeColor="text1"/>
          <w:sz w:val="28"/>
          <w:szCs w:val="28"/>
        </w:rPr>
        <w:t xml:space="preserve">осрочном прекращении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3A5B11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случаях: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 w:rsidR="005A752C">
        <w:rPr>
          <w:color w:val="000000" w:themeColor="text1"/>
          <w:sz w:val="28"/>
          <w:szCs w:val="28"/>
        </w:rPr>
        <w:t>старши</w:t>
      </w:r>
      <w:r w:rsidR="009B76FF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 w:rsidR="009B76FF"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Требование граждан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7.4.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законную силу</w:t>
      </w:r>
      <w:r w:rsidR="002B3397"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 w:rsidR="0034519F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 w:rsidR="002B3397"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 w:rsidR="009B76FF">
        <w:rPr>
          <w:color w:val="000000" w:themeColor="text1"/>
          <w:sz w:val="28"/>
          <w:szCs w:val="28"/>
        </w:rPr>
        <w:t xml:space="preserve">едседатель и </w:t>
      </w:r>
      <w:r w:rsidR="009B76FF">
        <w:rPr>
          <w:color w:val="000000" w:themeColor="text1"/>
          <w:sz w:val="28"/>
          <w:szCs w:val="28"/>
        </w:rPr>
        <w:lastRenderedPageBreak/>
        <w:t>секретарь собрания</w:t>
      </w:r>
      <w:r w:rsidRPr="00D63939">
        <w:rPr>
          <w:color w:val="000000" w:themeColor="text1"/>
          <w:sz w:val="28"/>
          <w:szCs w:val="28"/>
        </w:rPr>
        <w:t xml:space="preserve">. Протокол заверяется печатью администрации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8. Меры поощрения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B76FF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 за активную работу</w:t>
      </w:r>
      <w:r w:rsidR="009B76FF" w:rsidRPr="007C0A75">
        <w:rPr>
          <w:b/>
          <w:bCs/>
          <w:color w:val="000000" w:themeColor="text1"/>
          <w:sz w:val="28"/>
          <w:szCs w:val="28"/>
        </w:rPr>
        <w:t>.</w:t>
      </w:r>
    </w:p>
    <w:p w:rsidR="007373A0" w:rsidRPr="00D63939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 w:rsidR="002707D7">
        <w:rPr>
          <w:color w:val="000000" w:themeColor="text1"/>
          <w:sz w:val="28"/>
          <w:szCs w:val="28"/>
        </w:rPr>
        <w:t xml:space="preserve">может </w:t>
      </w:r>
      <w:r w:rsidR="007373A0" w:rsidRPr="00D63939">
        <w:rPr>
          <w:color w:val="000000" w:themeColor="text1"/>
          <w:sz w:val="28"/>
          <w:szCs w:val="28"/>
        </w:rPr>
        <w:t>поощрят</w:t>
      </w:r>
      <w:r w:rsidR="002707D7">
        <w:rPr>
          <w:color w:val="000000" w:themeColor="text1"/>
          <w:sz w:val="28"/>
          <w:szCs w:val="28"/>
        </w:rPr>
        <w:t>ь</w:t>
      </w:r>
      <w:r w:rsidR="007373A0" w:rsidRPr="00D63939">
        <w:rPr>
          <w:color w:val="000000" w:themeColor="text1"/>
          <w:sz w:val="28"/>
          <w:szCs w:val="28"/>
        </w:rPr>
        <w:t xml:space="preserve">ся </w:t>
      </w:r>
      <w:r w:rsidR="002707D7">
        <w:rPr>
          <w:color w:val="000000" w:themeColor="text1"/>
          <w:sz w:val="28"/>
          <w:szCs w:val="28"/>
        </w:rPr>
        <w:t>администрацией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 w:rsidR="009B76FF"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в том </w:t>
      </w:r>
      <w:proofErr w:type="gramStart"/>
      <w:r w:rsidR="007373A0" w:rsidRPr="00D63939">
        <w:rPr>
          <w:color w:val="000000" w:themeColor="text1"/>
          <w:sz w:val="28"/>
          <w:szCs w:val="28"/>
        </w:rPr>
        <w:t>числе</w:t>
      </w:r>
      <w:proofErr w:type="gramEnd"/>
      <w:r w:rsidR="0000068E">
        <w:rPr>
          <w:color w:val="000000" w:themeColor="text1"/>
          <w:sz w:val="28"/>
          <w:szCs w:val="28"/>
        </w:rPr>
        <w:t xml:space="preserve">, </w:t>
      </w:r>
      <w:r w:rsidR="007373A0" w:rsidRPr="00D63939">
        <w:rPr>
          <w:color w:val="000000" w:themeColor="text1"/>
          <w:sz w:val="28"/>
          <w:szCs w:val="28"/>
        </w:rPr>
        <w:t xml:space="preserve">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».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7373A0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="009B76FF"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="00BF1554"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BF1554"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 xml:space="preserve">органами местного самоуправления </w:t>
      </w:r>
      <w:proofErr w:type="spellStart"/>
      <w:r w:rsidR="0000068E">
        <w:rPr>
          <w:color w:val="000000" w:themeColor="text1"/>
          <w:sz w:val="28"/>
          <w:szCs w:val="28"/>
        </w:rPr>
        <w:t>Верхнематренский</w:t>
      </w:r>
      <w:proofErr w:type="spellEnd"/>
      <w:r w:rsidR="0000068E" w:rsidRPr="00D63939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поселения в соответствии с федеральным  областным </w:t>
      </w:r>
      <w:r w:rsidR="00BF1554"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7" w:tooltip="рейтинг сайтов" w:history="1"/>
      <w:r>
        <w:rPr>
          <w:rFonts w:ascii="Arial" w:hAnsi="Arial" w:cs="Arial"/>
          <w:b/>
          <w:bCs/>
          <w:color w:val="7D7D7D"/>
          <w:kern w:val="36"/>
          <w:sz w:val="36"/>
          <w:szCs w:val="36"/>
        </w:rPr>
        <w:t xml:space="preserve"> </w:t>
      </w:r>
    </w:p>
    <w:p w:rsidR="00B9539E" w:rsidRDefault="00B9539E" w:rsidP="000B567A"/>
    <w:p w:rsidR="00126964" w:rsidRDefault="00126964" w:rsidP="000B567A"/>
    <w:p w:rsidR="00126964" w:rsidRDefault="00126964" w:rsidP="000B567A"/>
    <w:p w:rsidR="00CA223C" w:rsidRDefault="00CA223C" w:rsidP="00CA223C"/>
    <w:p w:rsidR="00CA223C" w:rsidRDefault="00CA223C" w:rsidP="00CA223C"/>
    <w:p w:rsidR="00CA223C" w:rsidRPr="00CA223C" w:rsidRDefault="00CA223C" w:rsidP="00CA223C">
      <w:pPr>
        <w:pStyle w:val="a7"/>
        <w:rPr>
          <w:rFonts w:ascii="Times New Roman" w:hAnsi="Times New Roman"/>
          <w:b/>
          <w:sz w:val="28"/>
          <w:szCs w:val="28"/>
        </w:rPr>
      </w:pPr>
      <w:r w:rsidRPr="00CA223C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A223C" w:rsidRPr="00CA223C" w:rsidRDefault="00CA223C" w:rsidP="00CA223C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CA223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Н.В.Жаворонкова</w:t>
      </w:r>
    </w:p>
    <w:p w:rsidR="00CA223C" w:rsidRDefault="00CA223C" w:rsidP="00CA223C">
      <w:pPr>
        <w:pStyle w:val="a7"/>
        <w:rPr>
          <w:rFonts w:ascii="Times New Roman" w:hAnsi="Times New Roman"/>
          <w:b/>
          <w:color w:val="FF0000"/>
          <w:sz w:val="28"/>
          <w:szCs w:val="28"/>
        </w:rPr>
      </w:pPr>
    </w:p>
    <w:p w:rsidR="00CA223C" w:rsidRDefault="00CA223C" w:rsidP="00CA223C"/>
    <w:p w:rsidR="00CA223C" w:rsidRDefault="00CA223C" w:rsidP="00CA223C">
      <w:pPr>
        <w:spacing w:line="315" w:lineRule="atLeast"/>
        <w:jc w:val="right"/>
        <w:rPr>
          <w:color w:val="000000" w:themeColor="text1"/>
        </w:rPr>
      </w:pPr>
    </w:p>
    <w:p w:rsidR="00CA223C" w:rsidRDefault="00CA223C" w:rsidP="00CA223C">
      <w:pPr>
        <w:spacing w:line="315" w:lineRule="atLeast"/>
        <w:jc w:val="right"/>
        <w:rPr>
          <w:color w:val="000000" w:themeColor="text1"/>
        </w:rPr>
      </w:pPr>
    </w:p>
    <w:p w:rsidR="00CA223C" w:rsidRDefault="00CA223C" w:rsidP="00CA223C">
      <w:pPr>
        <w:spacing w:line="315" w:lineRule="atLeast"/>
        <w:jc w:val="right"/>
        <w:rPr>
          <w:color w:val="000000" w:themeColor="text1"/>
        </w:rPr>
      </w:pPr>
    </w:p>
    <w:p w:rsidR="00CA223C" w:rsidRDefault="00CA223C" w:rsidP="00CA223C">
      <w:pPr>
        <w:spacing w:line="315" w:lineRule="atLeast"/>
        <w:jc w:val="right"/>
        <w:rPr>
          <w:color w:val="000000" w:themeColor="text1"/>
        </w:rPr>
      </w:pPr>
    </w:p>
    <w:p w:rsidR="00126964" w:rsidRDefault="00126964" w:rsidP="000B567A"/>
    <w:p w:rsidR="00126964" w:rsidRDefault="00126964" w:rsidP="000B567A"/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3D7046" w:rsidRDefault="003D7046" w:rsidP="00126964">
      <w:pPr>
        <w:spacing w:line="315" w:lineRule="atLeast"/>
        <w:jc w:val="right"/>
        <w:rPr>
          <w:color w:val="000000" w:themeColor="text1"/>
        </w:rPr>
      </w:pPr>
    </w:p>
    <w:p w:rsidR="00CA223C" w:rsidRDefault="00CA223C" w:rsidP="00CA223C">
      <w:pPr>
        <w:spacing w:line="315" w:lineRule="atLeast"/>
        <w:rPr>
          <w:color w:val="000000" w:themeColor="text1"/>
        </w:rPr>
      </w:pPr>
    </w:p>
    <w:p w:rsidR="00126964" w:rsidRPr="00636972" w:rsidRDefault="00CA223C" w:rsidP="00CA223C">
      <w:pPr>
        <w:spacing w:line="315" w:lineRule="atLeas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</w:t>
      </w:r>
      <w:r w:rsidR="00126964" w:rsidRPr="00636972">
        <w:rPr>
          <w:color w:val="000000" w:themeColor="text1"/>
        </w:rPr>
        <w:t>Приложение</w:t>
      </w:r>
      <w:r w:rsidR="00126964">
        <w:rPr>
          <w:color w:val="000000" w:themeColor="text1"/>
        </w:rPr>
        <w:t xml:space="preserve"> 2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126964" w:rsidRPr="00636972" w:rsidRDefault="00126964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  <w:proofErr w:type="spellStart"/>
      <w:r w:rsidR="0000068E">
        <w:rPr>
          <w:color w:val="000000" w:themeColor="text1"/>
        </w:rPr>
        <w:t>Верхнематренский</w:t>
      </w:r>
      <w:proofErr w:type="spellEnd"/>
      <w:r w:rsidR="000006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CA223C" w:rsidRPr="00636972" w:rsidRDefault="00CA223C" w:rsidP="00CA223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>
        <w:rPr>
          <w:color w:val="000000" w:themeColor="text1"/>
        </w:rPr>
        <w:t>07.08.2015 г.</w:t>
      </w:r>
      <w:r w:rsidRPr="00636972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200-рс</w:t>
      </w:r>
    </w:p>
    <w:p w:rsidR="00DD61BF" w:rsidRDefault="00DD61BF" w:rsidP="00DD61BF"/>
    <w:p w:rsidR="00DD61BF" w:rsidRDefault="00DD61BF" w:rsidP="00DD61BF"/>
    <w:p w:rsidR="00DD61BF" w:rsidRDefault="00DD61BF" w:rsidP="00DD61BF"/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DD61BF" w:rsidRPr="00DD61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0068E">
        <w:rPr>
          <w:sz w:val="28"/>
          <w:szCs w:val="28"/>
        </w:rPr>
        <w:t xml:space="preserve"> </w:t>
      </w:r>
      <w:proofErr w:type="spellStart"/>
      <w:r w:rsidR="0000068E">
        <w:rPr>
          <w:color w:val="000000" w:themeColor="text1"/>
          <w:sz w:val="28"/>
          <w:szCs w:val="28"/>
        </w:rPr>
        <w:t>Верхнематренский</w:t>
      </w:r>
      <w:proofErr w:type="spellEnd"/>
      <w:r w:rsidR="0000068E">
        <w:rPr>
          <w:sz w:val="28"/>
          <w:szCs w:val="28"/>
        </w:rPr>
        <w:t xml:space="preserve"> </w:t>
      </w:r>
      <w:r w:rsidR="00DD61BF">
        <w:rPr>
          <w:sz w:val="28"/>
          <w:szCs w:val="28"/>
        </w:rPr>
        <w:t>сельсовет</w:t>
      </w:r>
    </w:p>
    <w:p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1"/>
        <w:gridCol w:w="7"/>
      </w:tblGrid>
      <w:tr w:rsidR="00DD61BF" w:rsidRPr="00DD61BF" w:rsidTr="009533AE">
        <w:tc>
          <w:tcPr>
            <w:tcW w:w="0" w:type="auto"/>
            <w:hideMark/>
          </w:tcPr>
          <w:p w:rsidR="00DD61BF" w:rsidRPr="00DD61BF" w:rsidRDefault="00077865" w:rsidP="0000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068E" w:rsidRPr="0000068E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581025"/>
                  <wp:effectExtent l="19050" t="0" r="9525" b="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73" cy="58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68E">
              <w:rPr>
                <w:sz w:val="28"/>
                <w:szCs w:val="28"/>
              </w:rPr>
              <w:t xml:space="preserve">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r>
        <w:t>до</w:t>
      </w:r>
      <w:r w:rsidR="00DE4321">
        <w:t xml:space="preserve">          </w:t>
      </w:r>
      <w:r w:rsidR="0000068E">
        <w:t xml:space="preserve">                    </w:t>
      </w:r>
      <w:r w:rsidR="00DE4321">
        <w:t xml:space="preserve">  </w:t>
      </w:r>
      <w:r w:rsidR="0000068E">
        <w:rPr>
          <w:sz w:val="28"/>
          <w:szCs w:val="28"/>
        </w:rPr>
        <w:t>М.П.</w:t>
      </w:r>
    </w:p>
    <w:p w:rsidR="00DD61BF" w:rsidRPr="00DD61BF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P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077865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D61BF">
        <w:rPr>
          <w:sz w:val="28"/>
          <w:szCs w:val="28"/>
        </w:rPr>
        <w:t>УДОСТОВЕРЕНИЕ № ____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  <w:r w:rsid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>
        <w:rPr>
          <w:sz w:val="28"/>
          <w:szCs w:val="28"/>
        </w:rPr>
        <w:t xml:space="preserve">   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  <w:r w:rsidR="0077724E">
        <w:rPr>
          <w:sz w:val="28"/>
          <w:szCs w:val="28"/>
        </w:rPr>
        <w:t xml:space="preserve"> </w:t>
      </w:r>
    </w:p>
    <w:p w:rsidR="0077724E" w:rsidRDefault="0077724E" w:rsidP="00DD61BF">
      <w:pPr>
        <w:rPr>
          <w:sz w:val="28"/>
          <w:szCs w:val="28"/>
        </w:rPr>
      </w:pPr>
    </w:p>
    <w:p w:rsidR="0077724E" w:rsidRDefault="0077724E" w:rsidP="00DD61BF">
      <w:pPr>
        <w:rPr>
          <w:sz w:val="28"/>
          <w:szCs w:val="28"/>
        </w:rPr>
      </w:pPr>
    </w:p>
    <w:p w:rsidR="00DD61BF" w:rsidRPr="0077724E" w:rsidRDefault="00DD61BF" w:rsidP="00DD61BF">
      <w:r w:rsidRPr="00DD61BF">
        <w:t xml:space="preserve">Глава </w:t>
      </w:r>
      <w:r w:rsidR="0077724E" w:rsidRPr="0077724E">
        <w:t>сельского поселения</w:t>
      </w:r>
    </w:p>
    <w:p w:rsidR="0077724E" w:rsidRPr="00DD61BF" w:rsidRDefault="0000068E" w:rsidP="00DD61BF">
      <w:proofErr w:type="spellStart"/>
      <w:r>
        <w:t>Верхнематренкий</w:t>
      </w:r>
      <w:proofErr w:type="spellEnd"/>
      <w:r>
        <w:t xml:space="preserve"> </w:t>
      </w:r>
      <w:r w:rsidR="0077724E" w:rsidRPr="0077724E">
        <w:t xml:space="preserve">сельсовет                                                       </w:t>
      </w:r>
      <w:r>
        <w:t>Н.В.Жаворонкова</w:t>
      </w:r>
    </w:p>
    <w:p w:rsidR="00DD61BF" w:rsidRPr="00DD61BF" w:rsidRDefault="0077724E" w:rsidP="00DD61BF">
      <w:r w:rsidRPr="0077724E">
        <w:t xml:space="preserve"> </w:t>
      </w:r>
    </w:p>
    <w:p w:rsidR="00126964" w:rsidRDefault="00B27028" w:rsidP="000B567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E4321">
        <w:rPr>
          <w:sz w:val="28"/>
          <w:szCs w:val="28"/>
        </w:rPr>
        <w:t>п</w:t>
      </w:r>
    </w:p>
    <w:p w:rsidR="00B27028" w:rsidRDefault="00B27028" w:rsidP="000B567A">
      <w:pPr>
        <w:rPr>
          <w:sz w:val="28"/>
          <w:szCs w:val="28"/>
        </w:rPr>
      </w:pPr>
    </w:p>
    <w:p w:rsidR="00B27028" w:rsidRDefault="00B27028" w:rsidP="000B567A">
      <w:pPr>
        <w:rPr>
          <w:sz w:val="28"/>
          <w:szCs w:val="28"/>
        </w:rPr>
      </w:pPr>
    </w:p>
    <w:p w:rsidR="00B27028" w:rsidRDefault="00B27028" w:rsidP="000B567A">
      <w:pPr>
        <w:rPr>
          <w:sz w:val="28"/>
          <w:szCs w:val="28"/>
        </w:rPr>
      </w:pPr>
    </w:p>
    <w:p w:rsidR="00B27028" w:rsidRDefault="00B27028" w:rsidP="000B567A">
      <w:pPr>
        <w:rPr>
          <w:sz w:val="28"/>
          <w:szCs w:val="28"/>
        </w:rPr>
      </w:pPr>
    </w:p>
    <w:p w:rsidR="00B27028" w:rsidRDefault="00B27028" w:rsidP="000B567A">
      <w:pPr>
        <w:rPr>
          <w:sz w:val="28"/>
          <w:szCs w:val="28"/>
        </w:rPr>
      </w:pPr>
    </w:p>
    <w:p w:rsidR="00B27028" w:rsidRPr="00DD61BF" w:rsidRDefault="00B27028" w:rsidP="000B567A">
      <w:pPr>
        <w:rPr>
          <w:sz w:val="28"/>
          <w:szCs w:val="28"/>
        </w:rPr>
      </w:pPr>
    </w:p>
    <w:sectPr w:rsidR="00B27028" w:rsidRPr="00DD61BF" w:rsidSect="00B2702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77"/>
    <w:rsid w:val="0000068E"/>
    <w:rsid w:val="00077865"/>
    <w:rsid w:val="00086E51"/>
    <w:rsid w:val="000B26A3"/>
    <w:rsid w:val="000B4224"/>
    <w:rsid w:val="000B567A"/>
    <w:rsid w:val="00113135"/>
    <w:rsid w:val="00126964"/>
    <w:rsid w:val="00137DB7"/>
    <w:rsid w:val="001A6DA7"/>
    <w:rsid w:val="001F10BB"/>
    <w:rsid w:val="00204D7E"/>
    <w:rsid w:val="002707D7"/>
    <w:rsid w:val="0029151D"/>
    <w:rsid w:val="002B3397"/>
    <w:rsid w:val="00304011"/>
    <w:rsid w:val="0034519F"/>
    <w:rsid w:val="00361F77"/>
    <w:rsid w:val="003A23ED"/>
    <w:rsid w:val="003A5B11"/>
    <w:rsid w:val="003D7046"/>
    <w:rsid w:val="004037C0"/>
    <w:rsid w:val="0042330A"/>
    <w:rsid w:val="0044212F"/>
    <w:rsid w:val="00493D5F"/>
    <w:rsid w:val="0052277B"/>
    <w:rsid w:val="0053360C"/>
    <w:rsid w:val="005626C4"/>
    <w:rsid w:val="005932D6"/>
    <w:rsid w:val="005A752C"/>
    <w:rsid w:val="005C6A3A"/>
    <w:rsid w:val="006040CC"/>
    <w:rsid w:val="00636972"/>
    <w:rsid w:val="00712149"/>
    <w:rsid w:val="00726ACE"/>
    <w:rsid w:val="007373A0"/>
    <w:rsid w:val="00750449"/>
    <w:rsid w:val="00770CEB"/>
    <w:rsid w:val="0077724E"/>
    <w:rsid w:val="007A1535"/>
    <w:rsid w:val="007C0A75"/>
    <w:rsid w:val="007D069A"/>
    <w:rsid w:val="00854F95"/>
    <w:rsid w:val="009835A3"/>
    <w:rsid w:val="0099278C"/>
    <w:rsid w:val="009B76FF"/>
    <w:rsid w:val="009D1488"/>
    <w:rsid w:val="009D42FD"/>
    <w:rsid w:val="00A3191B"/>
    <w:rsid w:val="00B27028"/>
    <w:rsid w:val="00B92C17"/>
    <w:rsid w:val="00B9539E"/>
    <w:rsid w:val="00BF1554"/>
    <w:rsid w:val="00C46066"/>
    <w:rsid w:val="00C61C8A"/>
    <w:rsid w:val="00C719AD"/>
    <w:rsid w:val="00CA223C"/>
    <w:rsid w:val="00CF5984"/>
    <w:rsid w:val="00D264B4"/>
    <w:rsid w:val="00DD61BF"/>
    <w:rsid w:val="00DE4321"/>
    <w:rsid w:val="00E84C64"/>
    <w:rsid w:val="00FB68D1"/>
    <w:rsid w:val="00FE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70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702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270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423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0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70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702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270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423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thecssawards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9B66-4163-4A44-9B3A-CCF1F803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2015-08-05T12:17:00Z</cp:lastPrinted>
  <dcterms:created xsi:type="dcterms:W3CDTF">2015-07-10T04:45:00Z</dcterms:created>
  <dcterms:modified xsi:type="dcterms:W3CDTF">2015-08-17T13:23:00Z</dcterms:modified>
</cp:coreProperties>
</file>