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71"/>
      </w:tblGrid>
      <w:tr w:rsidR="00982EC4" w:rsidRPr="00982EC4" w:rsidTr="00172F56">
        <w:trPr>
          <w:cantSplit/>
          <w:trHeight w:val="1787"/>
        </w:trPr>
        <w:tc>
          <w:tcPr>
            <w:tcW w:w="4571" w:type="dxa"/>
          </w:tcPr>
          <w:p w:rsidR="00982EC4" w:rsidRPr="00982EC4" w:rsidRDefault="00982EC4" w:rsidP="0098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2EC4" w:rsidRPr="00982EC4" w:rsidRDefault="00982EC4" w:rsidP="0098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E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EC4" w:rsidRPr="00982EC4" w:rsidRDefault="00982EC4" w:rsidP="00982EC4">
            <w:pPr>
              <w:spacing w:after="0"/>
              <w:jc w:val="center"/>
              <w:rPr>
                <w:rFonts w:ascii="NTHarmonica" w:eastAsia="Times New Roman" w:hAnsi="NTHarmonica" w:cs="Times New Roman"/>
                <w:sz w:val="24"/>
                <w:szCs w:val="24"/>
                <w:lang w:eastAsia="en-US"/>
              </w:rPr>
            </w:pPr>
          </w:p>
        </w:tc>
      </w:tr>
    </w:tbl>
    <w:p w:rsidR="00982EC4" w:rsidRPr="00982EC4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EC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 w:rsidR="00C9637B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Pr="00982EC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82EC4" w:rsidRPr="00B666A1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A1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82EC4" w:rsidRPr="00B666A1" w:rsidRDefault="00B666A1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 xml:space="preserve">-я сессия </w:t>
      </w:r>
      <w:r w:rsidR="00982EC4" w:rsidRPr="00B666A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982EC4" w:rsidRPr="00B666A1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EC4" w:rsidRPr="00B666A1" w:rsidRDefault="00DA4C2B" w:rsidP="00982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6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666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982EC4" w:rsidRPr="00B666A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982EC4" w:rsidRPr="00B666A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</w:t>
      </w:r>
      <w:r w:rsidRPr="00B666A1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982EC4" w:rsidRPr="00B666A1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EC4" w:rsidRPr="00B666A1" w:rsidRDefault="00B666A1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16.03.2018 </w:t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ab/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ab/>
        <w:t xml:space="preserve">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DA4C2B" w:rsidRPr="00B666A1">
        <w:rPr>
          <w:rFonts w:ascii="Times New Roman" w:eastAsia="Times New Roman" w:hAnsi="Times New Roman" w:cs="Times New Roman"/>
          <w:sz w:val="28"/>
          <w:szCs w:val="28"/>
        </w:rPr>
        <w:t>няя</w:t>
      </w:r>
      <w:proofErr w:type="gramEnd"/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ab/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ab/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982EC4" w:rsidRPr="00B666A1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</w:p>
    <w:p w:rsidR="00FD7495" w:rsidRPr="00FD7495" w:rsidRDefault="00FD7495" w:rsidP="00982EC4">
      <w:pPr>
        <w:pStyle w:val="a5"/>
        <w:ind w:right="279"/>
        <w:rPr>
          <w:sz w:val="28"/>
          <w:szCs w:val="28"/>
        </w:rPr>
      </w:pPr>
    </w:p>
    <w:p w:rsidR="00DA4C2B" w:rsidRDefault="00F23F8C" w:rsidP="00DA4C2B">
      <w:pPr>
        <w:pStyle w:val="a7"/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</w:p>
    <w:p w:rsidR="00DA4C2B" w:rsidRPr="00DA4C2B" w:rsidRDefault="00C9637B" w:rsidP="00DA4C2B">
      <w:pPr>
        <w:pStyle w:val="a7"/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Верхнематренский</w:t>
      </w:r>
      <w:proofErr w:type="spellEnd"/>
      <w:r w:rsidR="00DA4C2B"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F23F8C"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сельсовет</w:t>
      </w:r>
    </w:p>
    <w:p w:rsidR="00E13358" w:rsidRPr="00F23F8C" w:rsidRDefault="004C72BD" w:rsidP="00DA4C2B">
      <w:pPr>
        <w:tabs>
          <w:tab w:val="lef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связи с приведением в соответствие с действующим законодательством, руководствуясь</w:t>
      </w:r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B666A1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="00F23F8C" w:rsidRPr="00B666A1">
          <w:rPr>
            <w:rFonts w:ascii="Times New Roman" w:eastAsia="Times New Roman" w:hAnsi="Times New Roman" w:cs="Times New Roman"/>
            <w:sz w:val="28"/>
            <w:szCs w:val="28"/>
          </w:rPr>
          <w:t>аконом</w:t>
        </w:r>
      </w:hyperlink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Градостроительным кодексом РФ от 29.12.2004 N 190-ФЗ, руководствуясь </w:t>
      </w:r>
      <w:hyperlink r:id="rId7" w:history="1">
        <w:r w:rsidR="00F23F8C" w:rsidRPr="00B666A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37B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области, Совет депутатов сельского поселения </w:t>
      </w:r>
      <w:proofErr w:type="spellStart"/>
      <w:r w:rsidR="00C9637B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D7495" w:rsidRDefault="00FD7495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66A1" w:rsidRPr="00B666A1" w:rsidRDefault="00FD7495" w:rsidP="00B666A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A1">
        <w:rPr>
          <w:rFonts w:ascii="Times New Roman" w:hAnsi="Times New Roman" w:cs="Times New Roman"/>
          <w:sz w:val="28"/>
          <w:szCs w:val="28"/>
        </w:rPr>
        <w:t xml:space="preserve">1. </w:t>
      </w:r>
      <w:r w:rsidR="00F23F8C" w:rsidRPr="00B666A1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организации и проведения публичных</w:t>
      </w:r>
      <w:r w:rsidR="00F23F8C" w:rsidRPr="00F23F8C">
        <w:rPr>
          <w:rFonts w:eastAsia="Times New Roman"/>
        </w:rPr>
        <w:t xml:space="preserve"> </w:t>
      </w:r>
      <w:r w:rsidR="00F23F8C" w:rsidRPr="00B666A1">
        <w:rPr>
          <w:rFonts w:ascii="Times New Roman" w:eastAsia="Times New Roman" w:hAnsi="Times New Roman" w:cs="Times New Roman"/>
          <w:sz w:val="28"/>
          <w:szCs w:val="28"/>
        </w:rPr>
        <w:t xml:space="preserve">слушаний в сельском поселении </w:t>
      </w:r>
      <w:proofErr w:type="spellStart"/>
      <w:r w:rsidR="00C9637B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4C72BD" w:rsidRPr="00B666A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66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F8C" w:rsidRPr="00B666A1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4C72BD" w:rsidRPr="00B666A1" w:rsidRDefault="004C72BD" w:rsidP="00B666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66A1">
        <w:rPr>
          <w:rFonts w:ascii="Times New Roman" w:hAnsi="Times New Roman" w:cs="Times New Roman"/>
          <w:sz w:val="28"/>
          <w:szCs w:val="28"/>
        </w:rPr>
        <w:t xml:space="preserve">2. Решение Совета депутатов сельского поселения </w:t>
      </w:r>
      <w:proofErr w:type="spellStart"/>
      <w:r w:rsidR="00B666A1" w:rsidRPr="00B666A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666A1" w:rsidRPr="00B666A1">
        <w:rPr>
          <w:rFonts w:ascii="Times New Roman" w:hAnsi="Times New Roman" w:cs="Times New Roman"/>
          <w:sz w:val="28"/>
          <w:szCs w:val="28"/>
        </w:rPr>
        <w:t xml:space="preserve"> сельсовет № 40-рс от 07.12.2006</w:t>
      </w:r>
      <w:r w:rsidRPr="00B666A1">
        <w:rPr>
          <w:rFonts w:ascii="Times New Roman" w:hAnsi="Times New Roman" w:cs="Times New Roman"/>
          <w:sz w:val="28"/>
          <w:szCs w:val="28"/>
        </w:rPr>
        <w:t xml:space="preserve"> г. "</w:t>
      </w:r>
      <w:r w:rsidR="00B666A1" w:rsidRPr="00B666A1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организации и проведения публичных слушаний в сельском поселении </w:t>
      </w:r>
      <w:proofErr w:type="spellStart"/>
      <w:r w:rsidR="00C9637B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666A1" w:rsidRPr="00B666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666A1">
        <w:rPr>
          <w:rFonts w:ascii="Times New Roman" w:hAnsi="Times New Roman" w:cs="Times New Roman"/>
          <w:sz w:val="28"/>
          <w:szCs w:val="28"/>
        </w:rPr>
        <w:t>"</w:t>
      </w:r>
      <w:r w:rsidR="00C9637B">
        <w:rPr>
          <w:rFonts w:ascii="Times New Roman" w:hAnsi="Times New Roman" w:cs="Times New Roman"/>
          <w:sz w:val="28"/>
          <w:szCs w:val="28"/>
        </w:rPr>
        <w:t xml:space="preserve"> </w:t>
      </w:r>
      <w:r w:rsidRPr="00B666A1">
        <w:rPr>
          <w:rFonts w:ascii="Times New Roman" w:hAnsi="Times New Roman" w:cs="Times New Roman"/>
          <w:color w:val="000000"/>
          <w:sz w:val="28"/>
          <w:szCs w:val="28"/>
        </w:rPr>
        <w:t>считать утратившими силу.</w:t>
      </w:r>
    </w:p>
    <w:p w:rsidR="0028420F" w:rsidRPr="00FD7495" w:rsidRDefault="004C72BD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495" w:rsidRPr="00FD7495">
        <w:rPr>
          <w:rFonts w:ascii="Times New Roman" w:hAnsi="Times New Roman" w:cs="Times New Roman"/>
          <w:sz w:val="28"/>
          <w:szCs w:val="28"/>
        </w:rPr>
        <w:t xml:space="preserve">. Направить указанный нормативный правовой акт главе сельского поселения для подписания и официального обнародования.   </w:t>
      </w:r>
    </w:p>
    <w:p w:rsidR="00FD7495" w:rsidRPr="00FD7495" w:rsidRDefault="004C72BD" w:rsidP="004C72BD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D7495" w:rsidRPr="00FD749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B666A1" w:rsidRDefault="00B666A1" w:rsidP="00DA4C2B">
      <w:pPr>
        <w:pStyle w:val="a7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37B" w:rsidRDefault="00C9637B" w:rsidP="00DA4C2B">
      <w:pPr>
        <w:pStyle w:val="a7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95" w:rsidRPr="00FD7495" w:rsidRDefault="00FD7495" w:rsidP="00DA4C2B">
      <w:pPr>
        <w:pStyle w:val="a7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D7495" w:rsidRPr="00FD7495" w:rsidRDefault="00FD7495" w:rsidP="00DA4C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D7495" w:rsidRDefault="00C9637B" w:rsidP="00DA4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FD7495" w:rsidRPr="00FD749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</w:t>
      </w:r>
      <w:r w:rsidR="00DA4C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7495" w:rsidRPr="00FD7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2B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.В.Жаворонкова</w:t>
      </w:r>
    </w:p>
    <w:p w:rsidR="00F23F8C" w:rsidRDefault="00F23F8C" w:rsidP="00D8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37B" w:rsidRDefault="00C9637B" w:rsidP="00D8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C2B" w:rsidRPr="00C9637B" w:rsidRDefault="00D8725C" w:rsidP="00DA4C2B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9637B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Совета депутатов </w:t>
      </w:r>
      <w:r w:rsidRPr="00C9637B"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</w:t>
      </w:r>
    </w:p>
    <w:p w:rsidR="00D8725C" w:rsidRPr="00C9637B" w:rsidRDefault="00C9637B" w:rsidP="00DA4C2B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37B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23F8C" w:rsidRPr="00C963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8725C" w:rsidRPr="00C9637B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Pr="00C9637B">
        <w:rPr>
          <w:rFonts w:ascii="Times New Roman" w:eastAsia="Times New Roman" w:hAnsi="Times New Roman" w:cs="Times New Roman"/>
          <w:sz w:val="28"/>
          <w:szCs w:val="28"/>
        </w:rPr>
        <w:t>16.03.2018</w:t>
      </w:r>
      <w:r w:rsidR="00D8725C" w:rsidRPr="00C9637B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Pr="00C9637B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DA4C2B" w:rsidRPr="00C9637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DA4C2B" w:rsidRPr="00C9637B" w:rsidRDefault="00D8725C" w:rsidP="00DA4C2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37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A4C2B" w:rsidRPr="00C9637B" w:rsidRDefault="00D8725C" w:rsidP="00DA4C2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37B">
        <w:rPr>
          <w:rFonts w:ascii="Times New Roman" w:eastAsia="Times New Roman" w:hAnsi="Times New Roman" w:cs="Times New Roman"/>
          <w:b/>
          <w:sz w:val="28"/>
          <w:szCs w:val="28"/>
        </w:rPr>
        <w:t>О ПОРЯДКЕ ОРГАНИЗАЦИИ И ПРОВЕДЕНИЯ ПУБЛИЧНЫХ СЛУШАНИЙ В СЕЛЬСКОМ ПОСЕЛЕНИИ</w:t>
      </w:r>
    </w:p>
    <w:p w:rsidR="00D8725C" w:rsidRPr="00C9637B" w:rsidRDefault="00C9637B" w:rsidP="00DA4C2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37B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="00F23F8C" w:rsidRPr="00C963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Градостроительным кодексом РФ от 29.12.2004 N 190-ФЗ и </w:t>
      </w:r>
      <w:hyperlink r:id="rId10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23F8C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23F8C" w:rsidRPr="00597310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порядок организации и проведения публичных слушаний в сельском поселении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23F8C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1.3. Под публичными слушаниями понимается обсуждение проектов правовых актов органов местного самоуправления по вопросам местного значения и вопросов, оказывающих влияние на условия жизнедеятельности, соблюдение прав и законных интересов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с участием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1.4. Публичные слушания являются одним из методов стадии консультирования с общественностью наравне с анкетированием, "круглыми столами", согласительными комиссиями (проводятся по инициативе населения, Совета депутатов</w:t>
      </w:r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или главы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23B3" w:rsidRPr="005973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 Участие в публичных слушаниях является свободным и добровольным.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23B3" w:rsidRPr="005973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. В публичных слушаниях вправе участвовать представители общественности: жители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затрагивающих их интересы.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23B3" w:rsidRPr="005973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 Расходы, связанные с организацией и проведением публичных слушаний, осуществляются в порядке, предусмотренном действующим законодательством.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23B3" w:rsidRPr="00597310"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 Результаты публичных слушаний носят для органов местного самоуправления рекомендательный характер.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2. Цели и задачи организации публичных слушаний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2.1. Целями проведения публичных слушаний являются: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а) обеспечение реализации прав граждан Российской Федерации, постоянно (преимущественно) проживающих на территории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на непосредственное участие в осуществлении местного самоуправления и благоприятные условия жизнедеятельности, прав и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законных интересов правообладателей земельных участков и объектов капитального строительства;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б) подготовка предложений и рекомендаций по проектам правовых актов органов местного самоуправления, выносимым на публичные слушания.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2.2. Задачами публичных слушаний являются: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а) доведение до населения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полной и точной информации о проектах нормативных правовых актов Совета депутатов и главы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а также вопросов, выносимых на публичные слушания;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б) обсуждение и выяснение мнения населения по проектам нормативных правовых актов органов местного самоуправления сельского поселения и вопросам, выносимым на публичные слушания;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в) оценка отношения населения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 к рассматриваемым проектам нормативных правовых актов Совета депутатов и главы сельского поселения, а также вопросам, выносимым на публичные слушания;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г)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всего населения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BC7540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731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97310">
        <w:rPr>
          <w:rFonts w:ascii="Times New Roman" w:eastAsia="Times New Roman" w:hAnsi="Times New Roman" w:cs="Times New Roman"/>
          <w:sz w:val="28"/>
          <w:szCs w:val="28"/>
        </w:rPr>
        <w:t>) выявление предложений и рекомендаций физических и юридических лиц, являющихся правообладателями земельных участков и объектов капитального строительства.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3. Предмет публичных слушаний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3.1.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поселения, главой сельского поселения могут проводиться публичные слушания.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3.2. На публичные слушания должны выноситься: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а) проект Устава сельского поселения, а также проект муниципального правового акта о внесении изменений и дополнений в </w:t>
      </w:r>
      <w:hyperlink r:id="rId11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кроме случаев, когда изменения в </w:t>
      </w:r>
      <w:hyperlink r:id="rId12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вносятся исключительно в целях приведения закрепляемых в </w:t>
      </w:r>
      <w:hyperlink r:id="rId13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Уставе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 и полномочий по их решению в соответствие с </w:t>
      </w:r>
      <w:hyperlink r:id="rId14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б) проект бюджета сельского поселения и отчет о его исполнении;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в) 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г) вопросы о преобразовании сельского поселения.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4. Инициатива проведения публичных слушаний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4.1. Публичные слушания проводятся по инициативе: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а) населения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2287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б)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2287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>в) главы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2287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4.2. Проведение публичных слушаний по инициативе главы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2287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оформляется в виде постановления главы сельского поселения о назначении публичных слушаний.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4.3. Проведение публичных слушаний по инициативе Совета депутатов сельского поселения о проведении публичных слушаний оформляется в виде решения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слушаний.</w:t>
      </w:r>
    </w:p>
    <w:p w:rsidR="00DA4C2B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4.4. Для выдвижения инициативы населения сельского поселения</w:t>
      </w:r>
      <w:r w:rsidR="00DA4C2B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слушаний создается инициативная группа численностью не менее 15 человек, состоящая из жителей сельс</w:t>
      </w:r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4.5.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избираемыми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группой из своего состава.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4.6. На своем первом собрании инициативная группа формулирует содержание проекта правового акта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или иного вопроса, который предполагается для вынесения на публичные слушания. Те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>оекта правового акта или изложенная формулировка вопроса прилагается к протоколу первого заседания инициативной группы и является его неотъемлемой частью. Каждая страница текста заверяется подписями председателя и секретаря инициативной группы.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4.7. Инициативная группа вправе осуществлять сбор подписей жителей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в поддержку инициативы проведения публичных слушаний с момента получения Советом депутатов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уведомления о создании инициативной группы.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4.8. Сбор подписей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в поддержку инициативы проведения публичных слушаний осуществляется членами инициативной группы с использованием подписных листов (приложение 2).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4.9. По окончании сбора подписей все подписные листы брошюруются, нумеруются, прошиваются. На обороте последнего листа брошюры проставляются подписи председателя и секретаря инициативной группы и дата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заверения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сброшюрованных подписных листов.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4.10. Сброшюрованные подписные листы прилагаются к ходатайству инициативной группы в Совет депутатов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 просьбой о проведении публичных слушаний.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5. Ходатайство инициативной группы о проведении публичных слушаний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5.1. Ходатайство направляется в Совет депутатов сельского поселения</w:t>
      </w:r>
      <w:r w:rsidR="00FB5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не позднее 7 дней со дня окончания сбора подписей с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приложенными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к нему экземпляром протокола первого собрания инициативной группы и списком членов инициативной группы (приложение 1).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5.2. В ходатайстве указываются: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а) проект правового акта органа местного самоуправления или вопрос, требующий выяснения отношения населения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Верхнематренский</w:t>
      </w:r>
      <w:proofErr w:type="spellEnd"/>
      <w:r w:rsidR="008651EA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к рассматриваемому вопросу, выносимому на публичные слушания;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б) обоснование необходимости проведения публичных слушаний;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в) состав участников публичных слушаний;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г) предполагаемые сроки проведения публичных слушаний;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731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97310">
        <w:rPr>
          <w:rFonts w:ascii="Times New Roman" w:eastAsia="Times New Roman" w:hAnsi="Times New Roman" w:cs="Times New Roman"/>
          <w:sz w:val="28"/>
          <w:szCs w:val="28"/>
        </w:rPr>
        <w:t>) информационные и иные материалы по усмотрению инициаторов обращения, относящиеся к теме публичных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5.3. Ходатайство о назначении публичных слушаний подписывается всеми членами инициативной группы.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5.4. Ходатайство рассматривается на открытом заседании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3463E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председателя инициативной группы.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5.5. По результатам рассмотрения ходатайства инициативной группы по проведению публичных слушаний Совет депутатов сельского поселения принимает решение о назначении публичных слушаний либо отказывает в их назначении.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5.6. Основаниями к отказу назначения публичных слушаний по инициативе населения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3463E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могут быть: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а) недопустимость в соответствии с федеральным законом, законом </w:t>
      </w:r>
      <w:r w:rsidR="0073463E" w:rsidRPr="00597310">
        <w:rPr>
          <w:rFonts w:ascii="Times New Roman" w:eastAsia="Times New Roman" w:hAnsi="Times New Roman" w:cs="Times New Roman"/>
          <w:sz w:val="28"/>
          <w:szCs w:val="28"/>
        </w:rPr>
        <w:t>Липец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кой области, </w:t>
      </w:r>
      <w:hyperlink r:id="rId15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3463E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публичных слушаний по вопросу, предлагаемому населением для вынесения на публичные слушания;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б) несоблюдение порядка выдвижения инициативы проведения публичных слушаний, предусмотренного пунктами 4.4-4.6 настоящего Положения.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 Порядок организации публичных слушаний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6.1. Решение о назначении публичных слушаний по проектам нормативных правовых актов, указанных в пункте 3.2 ("а", "б"), вопросам о преобразовании сельского поселения, указанным в пункте 3.2 ("г"), а также вопросам по проектам планов и программ развития сельского поселения (подпункт "в" п. 3.2) настоящего Положения принимается представительным органом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3463E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публичных слушаний по вопросам:- проектов правил землепользования и застройки;- проектов планировки и межевания территорий;- предоставления разрешений на условно разрешенный вид использования земельных участков и объектов капитального строительства;- отклонения от предельных параметров разрешенного строительства, реконструкции объектов капитального строительства, входящим в подпункт "в" п. 3.2 настоящего Положения, принимается главой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6.3. Решением о проведении публичных слушаний устанавливаются: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1) место, дата и сроки проведения публичных слушаний;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2) формулировка вопросов и (или) наименование проектов правовых актов, выносимых на публичные слушания;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3) порядок принятия предложений от заинтересованных лиц по вопросам публичных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6.4. Председатель Совета депутатов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возлагает подготовку и проведение публичных слушаний на комиссию, состоящую из депутатов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и/или (по согласованию) сотрудников администрации сельского поселения</w:t>
      </w:r>
      <w:r w:rsid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в случае, если публичные слушания проводятся по инициативе Совета депутатов.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6.5. Глава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возлагает подготовку и проведение публичных слушаний на комиссию, формируемую из сотрудников администрации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и/или (по согласованию) депутатов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если публичные слушания проводятся по инициативе главы сельского поселения.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6.6. При необходимости к деятельности комиссии могут привлекаться (по согласованию) сторонние эксперты и специалисты для оказания консультативной помощи.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6.7. Комиссия по подготовке и проведению публичных слушаний: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6.7.1. Оповещает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123B3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об инициаторе, вопросе, выносимом на слушания, порядке, месте, дате и времени проведения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6.7.2. Обеспечивает свободный доступ на публичные слушания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6.7.3.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6.7.4. Принимает от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имеющиеся у них предложения и замечания по вопросу или проекту правового акта, выносимому на публичные слушания.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6.7.5. Анализирует и обобщает все представленные предложения жителей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заинтересованных органов и организаций и выносит их на слушания.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6.7.6. Составляет списки участников и выступающих по проекту местного бюджета и проекту отчета об исполнении местного бюджета не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слушаний (лица, включенные в список выступающих на слушаниях, заблаговременно уведомляются об этом).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6.7.7. Составляет списки участников и выступающих по проектам муниципальных правовых актов и (или) вопросам, подлежащим вынесению на публичные слушания, не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чем за 14 дней до проведения слушаний (лица, включенные в список выступающих на слушаниях, заблаговременно уведомляются об этом).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6.7.8.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6.7.9. Готовит проекты решений, предлагаемых для рассмотрения на публичных слушаниях.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6.7.10. Взаимодействует с инициатором слушаний, представителями средств массовой информации.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6.8. Проекты муниципальных правовых актов, вынесенные на обсуждение жителей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могут рассматриваться на собраниях общественных объединений, жителей сельского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по месту учебы, жительства, в трудовых коллективах, а также обсуждаться в средствах массовой информации.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6.9.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Сроки обсуждения жителями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муниципальных правовых актов и (или) вопросах, выносимых на массовое обсуждение, и о времени и месте проведения публичных слушаний до дня опубликования заключения о результатах публичных слушаний.</w:t>
      </w:r>
      <w:proofErr w:type="gramEnd"/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6.10. Замечания и предложения по проекту местного бюджета и проекту отчета об исполнении местного бюджета рассматриваются в течение двух недель.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 Порядок проведения публичных слушаний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7.1. При проведении публичных слушаний, решение о которых принято Советом депутатов сельского поселения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председательствующим на указанных слушаниях может быть председатель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37B4D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им лицо.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7.2. При проведении публичных слушаний, решение о которых принято главой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глава сельского поселения или уполномоченное им лицо является председательствующим на указанных слушаниях.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7.3. Председательствующий ведет слушания и следит за порядком обсуждения вопросов повестки дня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7.4.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7.5.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7.7. Слово для выступления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7.8.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7.9. На слушаниях ведется протокол, который подписывается председательствующем и секретарем.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7.10.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7.11. Протокол с приложением всех поступивших предложений направляется в комиссию по подготовке и проведению публичных слушаний для подготовки проекта заключения о результатах публичных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7.12. Заключение о результатах публичных слушаний не позднее 10 дней со дня проведения публичных слушаний утверждается: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решением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если публичные слушания проводились по инициативе Совета депутатов сельского поселения;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б) постановлением главы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, если публичные слушания проводились по инициативе главы сельского поселения.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7.13.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7.14. Неявка на публичные слушания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заявивших о своем намерении принять участие в публичных слушаниях, отсутствие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8. Особенности подготовки и проведения публичных слушаний по проектам нормативных правовых актов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8.1. Публичные слушания по проекту Устава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проекту правового акта о внесении изменений и дополнений в </w:t>
      </w:r>
      <w:hyperlink r:id="rId16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D7BC4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назначаются Советом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8.2. Проект Устава, проект муниципального правового акта о внесении изменений и дополнений в </w:t>
      </w:r>
      <w:hyperlink r:id="rId17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опубликованы одновременно с решением Совета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назначении проведения публичных слушаний не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начала публичных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8.3. Срок подачи предложений граждан, проживающих на территории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по проекту Устава и проекту правового акта о внесении изменений и дополнений в </w:t>
      </w:r>
      <w:hyperlink r:id="rId18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должен составлять не менее 15 дней с момента официального опубликования о назначении проведения публичных слушаний.</w:t>
      </w:r>
    </w:p>
    <w:p w:rsidR="00CD7BC4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8.4. Предложения и замечания участвующих в публичных слушаниях учитываются представительным органом при доработке правовых актов, вынесенных на рассмотрение, при принятии решений об их утверждении.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8.5. В течение 5 дней со дня окончания публичных слушаний комиссия по подготовке и проведению публичных слушаний </w:t>
      </w:r>
      <w:r w:rsidR="00CD7BC4" w:rsidRPr="0059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обнарод</w:t>
      </w:r>
      <w:r w:rsidR="00246EEF" w:rsidRPr="0059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ует</w:t>
      </w:r>
      <w:r w:rsidR="000A1395" w:rsidRPr="0059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обобщенные результаты публичных слушаний.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8.6. Рассмотрение Советом депутатов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A1395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вопроса о принятии </w:t>
      </w:r>
      <w:hyperlink r:id="rId19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муниципального правового акта о внесении изменений и дополнений в </w:t>
      </w:r>
      <w:hyperlink r:id="rId20" w:history="1">
        <w:r w:rsidRPr="00597310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проходит после официального о</w:t>
      </w:r>
      <w:r w:rsidR="000A1395" w:rsidRPr="00597310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результатах публичных слушаний.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8.7. Проект местного бюджета и проект отчета об исполнении местного бюджета подлежат опубликованию не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чем за 15 дней до даты проведения публичных слушаний.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>9. Проведение публичных слушаний по проекту генерального плана сельского поселения, проекту муниципального правового акта о внесении изменений и дополнений в генеральный план сельского поселения</w:t>
      </w:r>
      <w:r w:rsidR="00246EEF"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9.1.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изменений, с участием жителей сельского поселения проводятся в обязательном порядке.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9.2. Публичные слушания по проекту генерального плана сельского поселения проводятся в соответствии с п</w:t>
      </w:r>
      <w:r w:rsidR="00246EEF"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п. 7.1, 7.3-7.11 настоящего Положения.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9.3. Публичные слушания проводятся в каждом населенном пункте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9.4. В целях доведения до населения информации о содержании проекта генерального плана администрация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A1395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по поручению Совета депутатов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средствах массовой информации.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9.5. Срок проведения публичных слушаний по проекту генерального плана сельского поселения с момента оповещения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трех месяцев.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9.6. Глава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8F61D8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с учетом заключения о результатах публичных слушаний принимает решение: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1) о согласии с проектом генерального плана и направлении его в представительный орган сельского поселения на утверждение;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2) об отклонении проекта генерального плана и о направлении его на доработку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.9.7.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10. Проведение публичных слушаний по проекту правил землепользования и застройки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10.1.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10 дней со дня его получения.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10.2. Публичные слушания по проекту правил землепользования и застройки проводятся в соответствии с </w:t>
      </w:r>
      <w:proofErr w:type="spellStart"/>
      <w:r w:rsidRPr="0059731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597310">
        <w:rPr>
          <w:rFonts w:ascii="Times New Roman" w:eastAsia="Times New Roman" w:hAnsi="Times New Roman" w:cs="Times New Roman"/>
          <w:sz w:val="28"/>
          <w:szCs w:val="28"/>
        </w:rPr>
        <w:t>. 7.2-7.11 настоящего Положения.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10.3. Продолжительность публичных слушаний по проекту правил землепользования и застройки составляет не более 4 месяцев со дня опубликования такого проекта.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10.4.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10.5.Комиссия по подготовке и проведению публичных слушаний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объекте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10.6. Указанные извещения направляются в срок не позднее чем через 15 дней со дня принятия главой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11AAF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проведении публичных слушаний по данному вопросу.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10.7. После завершения публичных слушаний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0A1395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10.8. Глава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11AAF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после представления ему проекта правил землепользования и застройки с внесенными изменениями принимает решение о направлении указанного проекта в представительный орган сельского поселения или об отклонении проекта и о направлении его на доработку с указанием даты его повторного представления.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10.9.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11.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11.1.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главе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11AAF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11.2. Публичные слушания по данному вопросу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>11.3. Сообщения о проведении публичных слушаний по данному вопросу направляются не позднее чем через 10 дней со дня поступления заявления заинтересованного лица.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11.4. Публичные слушания по вопросу предоставления разрешения на условно разрешенный вид использования проводятся в соответствии с п</w:t>
      </w:r>
      <w:r w:rsidR="00246EEF" w:rsidRPr="005973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п. 7.2-7.11 настоящего Положения.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11.5.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- не более 1 месяца.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11.6. </w:t>
      </w:r>
      <w:proofErr w:type="gramStart"/>
      <w:r w:rsidRPr="00597310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комиссия осуществляет подготовку рекомендаций о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11.7. Глава в течение 3 дней со дня поступления рекомендаций от комиссии принимает решение о предоставлении или об отказе в предоставлении такого разрешения.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11.8.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11.9. Расходы, связанные с организацией и проведением публичных слушаний по данному вопросу, несет физическое или юридическое лицо, заинтересованное в предоставлении такого разрешения.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12. Проведение публичных слушаний по вопросу проекта планировки территории и проекта межевания территории сельского поселения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12.1. Проекты планировки территории и межевания территории до их утверждения подлежат обязательному рассмотрению на публичных слушаниях.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12.2. Публичные слушания по данному вопросу проводятся в соответ</w:t>
      </w:r>
      <w:r w:rsidR="00246EEF" w:rsidRPr="00597310">
        <w:rPr>
          <w:rFonts w:ascii="Times New Roman" w:eastAsia="Times New Roman" w:hAnsi="Times New Roman" w:cs="Times New Roman"/>
          <w:sz w:val="28"/>
          <w:szCs w:val="28"/>
        </w:rPr>
        <w:t xml:space="preserve">ствии с </w:t>
      </w:r>
      <w:proofErr w:type="spellStart"/>
      <w:r w:rsidR="00246EEF" w:rsidRPr="0059731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246EEF" w:rsidRPr="00597310">
        <w:rPr>
          <w:rFonts w:ascii="Times New Roman" w:eastAsia="Times New Roman" w:hAnsi="Times New Roman" w:cs="Times New Roman"/>
          <w:sz w:val="28"/>
          <w:szCs w:val="28"/>
        </w:rPr>
        <w:t xml:space="preserve">. 7.2-7.11   настоящего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 w:rsidR="002B1C68" w:rsidRPr="005973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1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2.3.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12.4. Срок проведения публичных слушаний со дня оповещения жителей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11AAF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трех месяцев.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12.5. Орган местного самоуправления поселения направляет главе сельского поселения подготовленную документацию по планировке территории, протокол публичных слушаний по данному вопросу и заключение о результатах публичных слушаний не позднее чем через 15 дней со дня проведения публичных слушаний.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12.6.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lastRenderedPageBreak/>
        <w:t>такой документации и о направлении ее в орган местного самоуправления на доработку.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12.7. Утвержденная документация по планировке территории подлежит официальному опубликованию не позднее 5 дней со дня ее утверждения.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13. Итоги публичных слушаний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13.1.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13.2. В случае назначения публичных слушаний Советом депутатов материалы публичных слушаний хранятся в представительном органе в течение срока его полномочий, а по истечении этого срока передаются в архив.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 xml:space="preserve">13.3. В случае назначения публичных слушаний главой сельского поселения </w:t>
      </w:r>
      <w:proofErr w:type="spellStart"/>
      <w:r w:rsidR="00C9637B"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711AAF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46EEF" w:rsidRPr="0059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310">
        <w:rPr>
          <w:rFonts w:ascii="Times New Roman" w:eastAsia="Times New Roman" w:hAnsi="Times New Roman" w:cs="Times New Roman"/>
          <w:sz w:val="28"/>
          <w:szCs w:val="28"/>
        </w:rPr>
        <w:t>материалы публичных слушаний хранятся у главы сельского поселения в течение срока его полномочий, а по истечении этого срока передаются в архив.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14. Основания прекращения проведения публичных слушаний</w:t>
      </w:r>
    </w:p>
    <w:p w:rsidR="00246EEF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14.1. Создание реальной угрозы для жизни и здоровья граждан, а также для имущества физических и юридических лиц.</w:t>
      </w:r>
    </w:p>
    <w:p w:rsidR="00D8725C" w:rsidRPr="00597310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14.2. Совершение участниками публичных слушаний противоправных действий и умышленное нарушение организатором требований настоящего Положения.</w:t>
      </w:r>
    </w:p>
    <w:p w:rsidR="00D8725C" w:rsidRDefault="00D8725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E7C" w:rsidRPr="00597310" w:rsidRDefault="00745E7C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AAF" w:rsidRPr="00597310" w:rsidRDefault="00F61AEE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1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61AEE" w:rsidRPr="00597310" w:rsidRDefault="00C9637B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7310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="00F61AEE" w:rsidRPr="00597310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</w:t>
      </w:r>
      <w:r w:rsidR="00745E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Н.В.Жаворонкова</w:t>
      </w:r>
    </w:p>
    <w:p w:rsidR="00711AAF" w:rsidRPr="00597310" w:rsidRDefault="00711AAF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AAF" w:rsidRPr="00597310" w:rsidRDefault="00711AAF" w:rsidP="0059731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246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СПИСОК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ИНИЦИАТИВНОЙ ГРУППЫ ПО ПРОВЕДЕНИЮ ПУБЛИЧНЫХ СЛУШАНИЙ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Мы, нижеподписавшиеся, предлагаем провести публичные слушания по вопросу: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(формулировка вопроса, выносимого на публичные слушания)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¦N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¦Фамилия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¦Год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рождения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¦Адрес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места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¦Серия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¦Подпись¦Дата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п¦имя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    ¦(в возрасте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¦жительства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>, ¦и номер,    ¦       ¦внесения¦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¦отчество    ¦18 лет -     ¦указанный 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дата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выдачи ¦       ¦подписи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¦дополнительно¦паспортеили¦паспорта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или¦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¦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¦число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месяц¦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документе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¦документа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¦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¦рождения)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заменяющем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¦заменяющего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             ¦паспорт 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паспорт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¦1.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¦2.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Список удостоверяю. Председатель инициативной группы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(фамилия, имя, отчество, его собственноручная подпись и дата ее внесения)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Список зарегистрирован в администрации сельского поселения 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"___" __________ 20__ г.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(подпись должностного лица поселения,</w:t>
      </w:r>
      <w:proofErr w:type="gram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принявшего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документ)</w:t>
      </w:r>
    </w:p>
    <w:p w:rsid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7C" w:rsidRDefault="00745E7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ACF" w:rsidRDefault="002E0AC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8725C" w:rsidRPr="00D8725C" w:rsidRDefault="00D8725C" w:rsidP="00246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D8725C" w:rsidRPr="00D8725C" w:rsidRDefault="00D8725C" w:rsidP="00FB57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ПОДПИСНОЙ ЛИСТ</w:t>
      </w:r>
    </w:p>
    <w:p w:rsidR="00FB5721" w:rsidRDefault="00D8725C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ЖИТЕЛЕ</w:t>
      </w:r>
      <w:r w:rsidR="00FB5721">
        <w:rPr>
          <w:rFonts w:ascii="Courier New" w:eastAsia="Times New Roman" w:hAnsi="Courier New" w:cs="Courier New"/>
          <w:sz w:val="20"/>
          <w:szCs w:val="20"/>
        </w:rPr>
        <w:t>Й СЕЛЬСКОГО ПОСЕЛЕНИЯ ВЕРХНЕМАТРЕНСКИЙ СЕЛЬСОВЕТ</w:t>
      </w:r>
    </w:p>
    <w:p w:rsidR="00D8725C" w:rsidRPr="00D8725C" w:rsidRDefault="00D8725C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В ПОДДЕРЖКУ</w:t>
      </w:r>
      <w:r w:rsidR="00FB572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8725C">
        <w:rPr>
          <w:rFonts w:ascii="Courier New" w:eastAsia="Times New Roman" w:hAnsi="Courier New" w:cs="Courier New"/>
          <w:sz w:val="20"/>
          <w:szCs w:val="20"/>
        </w:rPr>
        <w:t>ИНИЦИАТИВЫ ПРОВЕДЕНИЯ ПУБЛИЧНЫХ СЛУШАНИЙ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 вопросу: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(формулировка вопроса, выносимого на публичные слушания)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¦N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¦Фамилия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¦Год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рождения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¦Адрес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места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¦Серия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¦Подпись¦Дата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п¦имя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    ¦(в возрасте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¦жительства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>, ¦и номер,    ¦       ¦внесения¦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¦отчество    ¦18 лет -     ¦указанный 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дата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выдачи ¦       ¦подписи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¦дополнительно¦паспортеили¦паспорта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или¦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¦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¦число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месяц¦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документе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¦документа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¦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¦рождения)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заменяющем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¦заменяющего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             ¦паспорт 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паспорт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¦1.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¦2.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Подписи  в поддержку  инициативы проведения публичных слушаний были собраны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 "___" __________ 20__ г. по "___" __________ 20__ г.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Сбор подписей осуществлял член инициативной группы: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(фамилия, имя, отчество, дата рождения,</w:t>
      </w:r>
      <w:proofErr w:type="gram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адрес места жительства, указанный в паспорте, документ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удостоверяющий личность: вид, серия, номер, дата выдачи документа,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наименование органа, выдавшего документ, удостоверяющий личность)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Подписной лист заверяю. Член инициативной группы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(собственноручная подпись и дата 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заверения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подписного листа)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Подписной лист зарегистрирован в администрации сельского поселения 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"___" __________ 20__ г.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(подпись должностного лица поселения,</w:t>
      </w:r>
      <w:proofErr w:type="gram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принявшего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подписной лист)</w:t>
      </w:r>
    </w:p>
    <w:p w:rsidR="0028420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Примечание. На одном подписном листе может быть внесено не более 20 подписей жителей сельского поселения, поддерживающих инициативу проведения публичных слушаний.</w:t>
      </w:r>
    </w:p>
    <w:sectPr w:rsidR="0028420F" w:rsidSect="00B666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01E0"/>
    <w:multiLevelType w:val="hybridMultilevel"/>
    <w:tmpl w:val="101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95"/>
    <w:rsid w:val="000A1395"/>
    <w:rsid w:val="00172F56"/>
    <w:rsid w:val="00227FAF"/>
    <w:rsid w:val="00246EEF"/>
    <w:rsid w:val="0028420F"/>
    <w:rsid w:val="002B1C68"/>
    <w:rsid w:val="002E0ACF"/>
    <w:rsid w:val="00391449"/>
    <w:rsid w:val="004009F7"/>
    <w:rsid w:val="00482E51"/>
    <w:rsid w:val="004C72BD"/>
    <w:rsid w:val="00567557"/>
    <w:rsid w:val="00571855"/>
    <w:rsid w:val="00597310"/>
    <w:rsid w:val="00662A46"/>
    <w:rsid w:val="0069045D"/>
    <w:rsid w:val="006F5E08"/>
    <w:rsid w:val="00711AAF"/>
    <w:rsid w:val="0072287D"/>
    <w:rsid w:val="0073463E"/>
    <w:rsid w:val="00745E7C"/>
    <w:rsid w:val="00781E6C"/>
    <w:rsid w:val="008123B3"/>
    <w:rsid w:val="008651EA"/>
    <w:rsid w:val="00865E90"/>
    <w:rsid w:val="008F0735"/>
    <w:rsid w:val="008F61D8"/>
    <w:rsid w:val="00982EC4"/>
    <w:rsid w:val="009A1A2D"/>
    <w:rsid w:val="00A07DA9"/>
    <w:rsid w:val="00A76389"/>
    <w:rsid w:val="00B00C7C"/>
    <w:rsid w:val="00B666A1"/>
    <w:rsid w:val="00B92F15"/>
    <w:rsid w:val="00BC7269"/>
    <w:rsid w:val="00BC7540"/>
    <w:rsid w:val="00C9637B"/>
    <w:rsid w:val="00CD7BC4"/>
    <w:rsid w:val="00D8725C"/>
    <w:rsid w:val="00DA4C2B"/>
    <w:rsid w:val="00E13358"/>
    <w:rsid w:val="00EB557F"/>
    <w:rsid w:val="00EE1A53"/>
    <w:rsid w:val="00F23F8C"/>
    <w:rsid w:val="00F34026"/>
    <w:rsid w:val="00F37B4D"/>
    <w:rsid w:val="00F61AEE"/>
    <w:rsid w:val="00F61E52"/>
    <w:rsid w:val="00FB5721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57"/>
  </w:style>
  <w:style w:type="paragraph" w:styleId="1">
    <w:name w:val="heading 1"/>
    <w:basedOn w:val="a"/>
    <w:next w:val="a"/>
    <w:link w:val="10"/>
    <w:uiPriority w:val="9"/>
    <w:qFormat/>
    <w:rsid w:val="00D87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D74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749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FD749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FD7495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FD74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FD7495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FD74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D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7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7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7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4C72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gn-pravila/d6a.htm" TargetMode="External"/><Relationship Id="rId13" Type="http://schemas.openxmlformats.org/officeDocument/2006/relationships/hyperlink" Target="http://bestpravo.ru/moskovskaya/yb-instrukcii/x4v.htm" TargetMode="External"/><Relationship Id="rId18" Type="http://schemas.openxmlformats.org/officeDocument/2006/relationships/hyperlink" Target="http://bestpravo.ru/moskovskaya/yb-instrukcii/x4v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stpravo.ru/moskovskaya/yb-instrukcii/x4v.htm" TargetMode="External"/><Relationship Id="rId12" Type="http://schemas.openxmlformats.org/officeDocument/2006/relationships/hyperlink" Target="http://bestpravo.ru/moskovskaya/yb-instrukcii/x4v.htm" TargetMode="External"/><Relationship Id="rId17" Type="http://schemas.openxmlformats.org/officeDocument/2006/relationships/hyperlink" Target="http://bestpravo.ru/moskovskaya/yb-instrukcii/x4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pravo.ru/moskovskaya/yb-instrukcii/x4v.htm" TargetMode="External"/><Relationship Id="rId20" Type="http://schemas.openxmlformats.org/officeDocument/2006/relationships/hyperlink" Target="http://bestpravo.ru/moskovskaya/yb-instrukcii/x4v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stpravo.ru/federalnoje/ea-instrukcii/y7w.htm" TargetMode="External"/><Relationship Id="rId11" Type="http://schemas.openxmlformats.org/officeDocument/2006/relationships/hyperlink" Target="http://bestpravo.ru/moskovskaya/yb-instrukcii/x4v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estpravo.ru/moskovskaya/yb-instrukcii/x4v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estpravo.ru/moskovskaya/yb-instrukcii/x4v.htm" TargetMode="External"/><Relationship Id="rId19" Type="http://schemas.openxmlformats.org/officeDocument/2006/relationships/hyperlink" Target="http://bestpravo.ru/moskovskaya/yb-instrukcii/x4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pravo.ru/federalnoje/ea-instrukcii/y7w.htm" TargetMode="External"/><Relationship Id="rId14" Type="http://schemas.openxmlformats.org/officeDocument/2006/relationships/hyperlink" Target="http://bestpravo.ru/federalnoje/gn-pravila/d6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2013-11-20T13:02:00Z</cp:lastPrinted>
  <dcterms:created xsi:type="dcterms:W3CDTF">2012-05-31T10:17:00Z</dcterms:created>
  <dcterms:modified xsi:type="dcterms:W3CDTF">2018-03-22T07:52:00Z</dcterms:modified>
</cp:coreProperties>
</file>