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7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0567F7" w:rsidRDefault="000567F7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="00323A86">
        <w:rPr>
          <w:b/>
          <w:noProof/>
          <w:lang w:eastAsia="ru-RU"/>
        </w:rPr>
        <w:drawing>
          <wp:inline distT="0" distB="0" distL="0" distR="0">
            <wp:extent cx="546735" cy="675640"/>
            <wp:effectExtent l="19050" t="0" r="5715" b="0"/>
            <wp:docPr id="2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41" w:rsidRPr="00670A99" w:rsidRDefault="000D4E4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76" w:rsidRPr="00F63489" w:rsidRDefault="003E0076" w:rsidP="003E0076">
      <w:pPr>
        <w:pStyle w:val="a9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E0076" w:rsidRPr="00F63489" w:rsidRDefault="003E0076" w:rsidP="003E0076">
      <w:pPr>
        <w:pStyle w:val="a9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 w:rsidR="00A3034E">
        <w:rPr>
          <w:sz w:val="28"/>
          <w:szCs w:val="28"/>
        </w:rPr>
        <w:t xml:space="preserve">  ВЕРХНЕМАТРЕНСКИЙ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E0076" w:rsidRDefault="003E0076" w:rsidP="003E0076">
      <w:pPr>
        <w:pStyle w:val="a9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E0076" w:rsidRDefault="003E0076" w:rsidP="003E0076">
      <w:pPr>
        <w:pStyle w:val="a9"/>
      </w:pPr>
      <w:r>
        <w:t>Российской Федерации</w:t>
      </w:r>
    </w:p>
    <w:p w:rsidR="003E0076" w:rsidRPr="008C1211" w:rsidRDefault="003E0076" w:rsidP="003E0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34E">
        <w:rPr>
          <w:rFonts w:ascii="Times New Roman" w:hAnsi="Times New Roman" w:cs="Times New Roman"/>
          <w:sz w:val="28"/>
          <w:szCs w:val="28"/>
        </w:rPr>
        <w:t>3</w:t>
      </w:r>
      <w:r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E0076" w:rsidRPr="00DE706A" w:rsidRDefault="003E0076" w:rsidP="003E00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DE706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РЕШЕНИЕ</w:t>
      </w:r>
    </w:p>
    <w:p w:rsidR="003E0076" w:rsidRPr="003841E6" w:rsidRDefault="003E0076" w:rsidP="003E00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076" w:rsidRPr="003841E6" w:rsidRDefault="00A3034E" w:rsidP="003E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</w:t>
      </w:r>
      <w:r w:rsidR="003E007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.02.2017г.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 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Pr="00452765" w:rsidRDefault="003D2100" w:rsidP="0045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57"/>
      <w:bookmarkStart w:id="1" w:name="OLE_LINK58"/>
      <w:bookmarkStart w:id="2" w:name="OLE_LINK59"/>
      <w:bookmarkStart w:id="3" w:name="OLE_LINK60"/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Положении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OLE_LINK45"/>
      <w:bookmarkStart w:id="5" w:name="OLE_LINK46"/>
      <w:bookmarkStart w:id="6" w:name="OLE_LINK47"/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народной дружине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E7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3E0076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Липецкой области</w:t>
      </w:r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1E28" w:rsidRPr="00670A99" w:rsidRDefault="00EA3696" w:rsidP="00DE706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целях укрепления охраны общественного порядка на территории </w:t>
      </w:r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b w:val="0"/>
          <w:color w:val="auto"/>
          <w:lang w:eastAsia="ru-RU"/>
        </w:rPr>
        <w:t>Верхнематренский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 </w:t>
      </w:r>
      <w:proofErr w:type="spellStart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Добринского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</w:t>
      </w:r>
      <w:r w:rsidR="000567F7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Липецкой области</w:t>
      </w:r>
      <w:r w:rsidR="00C45FC0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 в соответствии с  Федеральным законом от 6 октября 2003 года №131-ФЗ  «Об общих принципах организации местного самоуправления в Российской Федерации»</w:t>
      </w:r>
      <w:r w:rsidR="003E0076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C45FC0" w:rsidRPr="00FE3333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</w:t>
      </w:r>
      <w:r w:rsidR="00C45FC0" w:rsidRPr="00FE3333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45FC0" w:rsidRPr="00FE3333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</w:t>
      </w:r>
      <w:r w:rsidR="00C45FC0" w:rsidRPr="00FE3333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FE3333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апреля</w:t>
      </w:r>
      <w:r w:rsidR="00C45FC0" w:rsidRPr="00FE3333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FE3333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2014</w:t>
      </w:r>
      <w:r w:rsidR="00C45FC0" w:rsidRPr="00FE3333">
        <w:rPr>
          <w:rFonts w:ascii="Times New Roman" w:hAnsi="Times New Roman" w:cs="Times New Roman"/>
          <w:b w:val="0"/>
          <w:color w:val="auto"/>
          <w:shd w:val="clear" w:color="auto" w:fill="FFFFFF"/>
        </w:rPr>
        <w:t> г. N </w:t>
      </w:r>
      <w:r w:rsidR="00C45FC0" w:rsidRPr="00FE3333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44</w:t>
      </w:r>
      <w:r w:rsidR="00C45FC0" w:rsidRPr="00FE3333">
        <w:rPr>
          <w:rFonts w:ascii="Times New Roman" w:hAnsi="Times New Roman" w:cs="Times New Roman"/>
          <w:b w:val="0"/>
          <w:color w:val="auto"/>
        </w:rPr>
        <w:t>-</w:t>
      </w:r>
      <w:r w:rsidR="00C45FC0" w:rsidRPr="00FE3333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ФЗ</w:t>
      </w:r>
      <w:r w:rsidR="00C45FC0" w:rsidRPr="00FE3333">
        <w:rPr>
          <w:rFonts w:ascii="Times New Roman" w:hAnsi="Times New Roman" w:cs="Times New Roman"/>
          <w:b w:val="0"/>
          <w:color w:val="auto"/>
        </w:rPr>
        <w:br/>
      </w:r>
      <w:r w:rsidR="00C45FC0" w:rsidRPr="00FE3333">
        <w:rPr>
          <w:rFonts w:ascii="Times New Roman" w:hAnsi="Times New Roman" w:cs="Times New Roman"/>
          <w:b w:val="0"/>
          <w:color w:val="auto"/>
          <w:shd w:val="clear" w:color="auto" w:fill="FFFFFF"/>
        </w:rPr>
        <w:t>"Об участии граждан в охране общественного порядка"</w:t>
      </w:r>
      <w:bookmarkStart w:id="7" w:name="OLE_LINK3"/>
      <w:bookmarkStart w:id="8" w:name="OLE_LINK4"/>
      <w:bookmarkStart w:id="9" w:name="OLE_LINK5"/>
      <w:bookmarkStart w:id="10" w:name="OLE_LINK6"/>
      <w:bookmarkStart w:id="11" w:name="OLE_LINK7"/>
      <w:r w:rsidR="00C45FC0" w:rsidRPr="00FE333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hyperlink r:id="rId6" w:history="1">
        <w:r w:rsidR="00C45FC0" w:rsidRPr="00FE333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Законом  Липецкой области от 29 апреля 2015</w:t>
        </w:r>
        <w:proofErr w:type="gramEnd"/>
        <w:r w:rsidR="00C45FC0" w:rsidRPr="00FE333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 г. N 405-ОЗ 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 w:rsidR="00C45FC0" w:rsidRPr="00FE3333">
        <w:rPr>
          <w:rFonts w:ascii="Times New Roman" w:hAnsi="Times New Roman" w:cs="Times New Roman"/>
          <w:b w:val="0"/>
          <w:color w:val="auto"/>
        </w:rPr>
        <w:t xml:space="preserve">, руководствуясь Уставом сельского поселения </w:t>
      </w:r>
      <w:proofErr w:type="spellStart"/>
      <w:r w:rsidR="00A3034E">
        <w:rPr>
          <w:rFonts w:ascii="Times New Roman" w:hAnsi="Times New Roman" w:cs="Times New Roman"/>
          <w:b w:val="0"/>
          <w:color w:val="auto"/>
        </w:rPr>
        <w:t>Верхнематренский</w:t>
      </w:r>
      <w:proofErr w:type="spellEnd"/>
      <w:r w:rsidR="00C45FC0" w:rsidRPr="00FE3333">
        <w:rPr>
          <w:rFonts w:ascii="Times New Roman" w:hAnsi="Times New Roman" w:cs="Times New Roman"/>
          <w:b w:val="0"/>
          <w:color w:val="auto"/>
        </w:rPr>
        <w:t xml:space="preserve"> сельсовет,</w:t>
      </w:r>
      <w:r w:rsidR="00C45FC0">
        <w:rPr>
          <w:rFonts w:ascii="Times New Roman" w:hAnsi="Times New Roman" w:cs="Times New Roman"/>
          <w:b w:val="0"/>
          <w:color w:val="auto"/>
        </w:rPr>
        <w:t xml:space="preserve"> учитывая решение постоянной комиссии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566D8A" w:rsidRPr="00566D8A">
        <w:rPr>
          <w:rFonts w:ascii="Times New Roman" w:hAnsi="Times New Roman"/>
          <w:b w:val="0"/>
          <w:color w:val="auto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</w:t>
      </w:r>
      <w:r w:rsidR="00452765">
        <w:rPr>
          <w:rFonts w:ascii="Times New Roman" w:hAnsi="Times New Roman"/>
          <w:b w:val="0"/>
          <w:color w:val="auto"/>
          <w:shd w:val="clear" w:color="auto" w:fill="FFFFFF"/>
        </w:rPr>
        <w:t>,</w:t>
      </w:r>
      <w:r w:rsidR="00566D8A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45FC0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Совет депутатов сельского </w:t>
      </w:r>
      <w:proofErr w:type="spellStart"/>
      <w:r w:rsidR="00A3034E">
        <w:rPr>
          <w:rFonts w:ascii="Times New Roman" w:eastAsia="Times New Roman" w:hAnsi="Times New Roman" w:cs="Times New Roman"/>
          <w:b w:val="0"/>
          <w:color w:val="auto"/>
          <w:lang w:eastAsia="ru-RU"/>
        </w:rPr>
        <w:t>Верхнематренский</w:t>
      </w:r>
      <w:proofErr w:type="spellEnd"/>
      <w:r w:rsidR="00E71E28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</w:t>
      </w:r>
      <w:r w:rsidR="00E71E28" w:rsidRPr="00670A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71E28" w:rsidRPr="00DE706A" w:rsidRDefault="00566D8A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E70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РЕШИЛ:</w:t>
      </w:r>
    </w:p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сельсовет  </w:t>
      </w:r>
      <w:proofErr w:type="spellStart"/>
      <w:r w:rsid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45FC0" w:rsidRPr="003841E6" w:rsidRDefault="00DE706A" w:rsidP="00DE7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LE_LINK22"/>
      <w:bookmarkStart w:id="13" w:name="OLE_LINK31"/>
      <w:bookmarkStart w:id="14" w:name="OLE_LINK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C45FC0" w:rsidRPr="008C1211" w:rsidRDefault="00DE706A" w:rsidP="00DE7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5FC0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06A" w:rsidRDefault="00DE706A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45FC0" w:rsidRPr="00F17DBC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A3696" w:rsidRDefault="00A3034E" w:rsidP="00A30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C45FC0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Н.В.Жаворонкова</w:t>
      </w:r>
    </w:p>
    <w:p w:rsidR="00DE706A" w:rsidRDefault="00DE706A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F47DB" w:rsidRPr="00323A86">
        <w:rPr>
          <w:sz w:val="28"/>
          <w:szCs w:val="28"/>
        </w:rPr>
        <w:t>Принято</w:t>
      </w:r>
    </w:p>
    <w:p w:rsidR="003E0076" w:rsidRPr="00323A86" w:rsidRDefault="007612C4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</w:t>
      </w:r>
      <w:r w:rsidR="003E0076" w:rsidRPr="00323A86">
        <w:rPr>
          <w:sz w:val="28"/>
          <w:szCs w:val="28"/>
        </w:rPr>
        <w:t>Решением Совета депутатов</w:t>
      </w:r>
    </w:p>
    <w:p w:rsidR="003E0076" w:rsidRPr="00323A86" w:rsidRDefault="003E0076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сельского поселения </w:t>
      </w:r>
    </w:p>
    <w:p w:rsidR="00621EAC" w:rsidRPr="00323A86" w:rsidRDefault="00A3034E" w:rsidP="00323A86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3E0076" w:rsidRPr="00323A86">
        <w:rPr>
          <w:sz w:val="28"/>
          <w:szCs w:val="28"/>
        </w:rPr>
        <w:t xml:space="preserve"> сельсовет</w:t>
      </w:r>
      <w:r w:rsidR="00621EAC" w:rsidRPr="00323A86">
        <w:rPr>
          <w:sz w:val="28"/>
          <w:szCs w:val="28"/>
        </w:rPr>
        <w:t xml:space="preserve"> </w:t>
      </w: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</w:t>
      </w:r>
      <w:r w:rsidR="000D4E41">
        <w:rPr>
          <w:sz w:val="28"/>
          <w:szCs w:val="28"/>
        </w:rPr>
        <w:t xml:space="preserve">            от </w:t>
      </w:r>
      <w:r w:rsidR="00A3034E">
        <w:rPr>
          <w:sz w:val="28"/>
          <w:szCs w:val="28"/>
        </w:rPr>
        <w:t>13</w:t>
      </w:r>
      <w:r w:rsidR="003E0076" w:rsidRPr="00323A86">
        <w:rPr>
          <w:sz w:val="28"/>
          <w:szCs w:val="28"/>
        </w:rPr>
        <w:t>.02</w:t>
      </w:r>
      <w:r w:rsidR="007612C4" w:rsidRPr="00323A86">
        <w:rPr>
          <w:sz w:val="28"/>
          <w:szCs w:val="28"/>
        </w:rPr>
        <w:t xml:space="preserve">.2017 г. № </w:t>
      </w:r>
      <w:r w:rsidR="00DE706A">
        <w:rPr>
          <w:sz w:val="28"/>
          <w:szCs w:val="28"/>
        </w:rPr>
        <w:t>58</w:t>
      </w:r>
      <w:r w:rsidR="000D4E41">
        <w:rPr>
          <w:sz w:val="28"/>
          <w:szCs w:val="28"/>
        </w:rPr>
        <w:t xml:space="preserve"> </w:t>
      </w:r>
      <w:r w:rsidR="007612C4" w:rsidRPr="00323A86">
        <w:rPr>
          <w:sz w:val="28"/>
          <w:szCs w:val="28"/>
        </w:rPr>
        <w:t>-</w:t>
      </w:r>
      <w:proofErr w:type="spellStart"/>
      <w:r w:rsidR="007612C4" w:rsidRPr="00323A86">
        <w:rPr>
          <w:sz w:val="28"/>
          <w:szCs w:val="28"/>
        </w:rPr>
        <w:t>р</w:t>
      </w:r>
      <w:r w:rsidR="003E0076" w:rsidRPr="00323A86">
        <w:rPr>
          <w:sz w:val="28"/>
          <w:szCs w:val="28"/>
        </w:rPr>
        <w:t>с</w:t>
      </w:r>
      <w:proofErr w:type="spellEnd"/>
      <w:r w:rsidRPr="00323A86">
        <w:rPr>
          <w:sz w:val="28"/>
          <w:szCs w:val="28"/>
        </w:rPr>
        <w:t xml:space="preserve">                     </w:t>
      </w:r>
    </w:p>
    <w:p w:rsidR="003D2100" w:rsidRPr="00323A86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71E28" w:rsidRPr="00452765" w:rsidRDefault="00E71E28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1E28" w:rsidRPr="00452765" w:rsidRDefault="00452765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DE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AB1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Липецкой области</w:t>
      </w: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дружина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70A9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Липецкой области (далее –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НД) является добровольным формированием населения по охране общественного порядка на территории  сельского поселения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OLE_LINK12"/>
      <w:bookmarkStart w:id="16" w:name="OLE_LINK13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территориальному принципу</w:t>
      </w:r>
      <w:bookmarkEnd w:id="15"/>
      <w:bookmarkEnd w:id="16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строится на строгом соблюде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законности. В своей работе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руководствуется Конституцией Российской Федерации, федеральными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и деятельности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привлечение граждан к охране общественного порядка, правовое воспитание и повышение гражданской ответственности жителей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их совместной деятельности с правоохранительными органами.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являются: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совместных согласованных с органами внутренних дел (далее-ОВД) мероприятиях по охране общественного порядка и правовому воспитанию граждан;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выполнения своих задач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организует работу своих членов по следующим направлениям: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E71E28" w:rsidRPr="00323A86" w:rsidRDefault="00D120B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порядок</w:t>
      </w:r>
      <w:r w:rsidR="00847505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организационное собрание лиц, желающих вступить в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с участием представителей органов местного самоуправления, представителей правоохранительных органов, руководителями предприятий и организаций, расположенных на территории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организационного собрания издает 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 указанием их фамилии, имени, отчества, даты рождения, места жительства, места работы, уровня образования.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  может насчитывать в своем составе не более 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Руководит   НД 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который избир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на общем собрании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по согласованию с главой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представителем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</w:t>
      </w:r>
      <w:proofErr w:type="spellStart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 Руководство  деятельностью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Для непосредственного руководства работой и координации деятельности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 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сельскому поселению.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состав штаба включаются: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представители органов внутренних дел;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представители предприятий и организаций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другие лица по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Персональный состав штаба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3.3. Штаб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проводит организационную работу по созданию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её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проверяет деятельность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принимает участие в разработке и осуществлении мероприятий по предупреждению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ходатайствует перед руководителями предприятий, учреждений и организаций, общественными организациями, адми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сельского поселения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наиболее отличившихся дружинников;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904344" w:rsidRPr="00323A86" w:rsidRDefault="00904344" w:rsidP="00F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"/>
      <w:r w:rsidRPr="00323A86">
        <w:rPr>
          <w:rFonts w:ascii="Times New Roman" w:hAnsi="Times New Roman" w:cs="Times New Roman"/>
          <w:sz w:val="28"/>
          <w:szCs w:val="28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своей деятельности подчиняется на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чальнику штаба, его заместителю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планирует работу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  распределяет силы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 её деятельности, организует учебу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деятельность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проводит инструктивные беседы по вопросам охраны правопорядка на территории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доводит до сведения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правомерностью действий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 период несения дежурства;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ведет учет и составляет графики выходов на дежурство и согласовывает график с участковым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полиции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реже одного раза в 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  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по вопросам усиления охраны общественного порядка и пресечения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 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D3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  о поощрении наиболее отличившихся дружинников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начальником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C0" w:rsidRPr="00323A86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выдает удостоверение членам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согласно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1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 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правоохранительными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свою  деятельность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взаимодействии с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структурными подразделениями в обеспечении общественного порядка.</w:t>
      </w:r>
    </w:p>
    <w:p w:rsidR="00BF2323" w:rsidRPr="00323A86" w:rsidRDefault="00BF2323" w:rsidP="00E9387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 согласно</w:t>
      </w:r>
      <w:r w:rsidRPr="00323A86">
        <w:rPr>
          <w:rStyle w:val="apple-converted-space"/>
          <w:sz w:val="28"/>
          <w:szCs w:val="28"/>
        </w:rPr>
        <w:t> </w:t>
      </w:r>
      <w:r w:rsidR="00847505" w:rsidRPr="00323A86">
        <w:rPr>
          <w:rStyle w:val="apple-converted-space"/>
          <w:b/>
          <w:sz w:val="28"/>
          <w:szCs w:val="28"/>
        </w:rPr>
        <w:t xml:space="preserve">Приложению </w:t>
      </w:r>
      <w:hyperlink r:id="rId7" w:anchor="/document/29715405/entry/1002" w:history="1">
        <w:r w:rsidR="00E93877" w:rsidRPr="00323A86">
          <w:rPr>
            <w:rStyle w:val="a5"/>
            <w:b/>
            <w:color w:val="auto"/>
            <w:sz w:val="28"/>
            <w:szCs w:val="28"/>
            <w:u w:val="none"/>
          </w:rPr>
          <w:t>2</w:t>
        </w:r>
      </w:hyperlink>
      <w:r w:rsidRPr="00323A86">
        <w:rPr>
          <w:rStyle w:val="apple-converted-space"/>
          <w:sz w:val="28"/>
          <w:szCs w:val="28"/>
        </w:rPr>
        <w:t> </w:t>
      </w:r>
      <w:r w:rsidRPr="00323A86">
        <w:rPr>
          <w:sz w:val="28"/>
          <w:szCs w:val="28"/>
        </w:rPr>
        <w:t xml:space="preserve">к настоящему </w:t>
      </w:r>
      <w:r w:rsidR="00847505" w:rsidRPr="00323A86">
        <w:rPr>
          <w:sz w:val="28"/>
          <w:szCs w:val="28"/>
        </w:rPr>
        <w:t>Положению</w:t>
      </w:r>
      <w:r w:rsidRPr="00323A86">
        <w:rPr>
          <w:sz w:val="28"/>
          <w:szCs w:val="28"/>
        </w:rPr>
        <w:t>.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5.2. Нарукавная повязка народного дружинника выдается народному дружиннику командиром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на время принятия непосредственного участия в мероприятии по охране общественного порядка и подлежит сдаче командиру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по окончании такого мероприятия.</w:t>
      </w:r>
    </w:p>
    <w:p w:rsidR="00EA3696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5.3. Нарукавная повязка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носится на предплечье левой руки.</w:t>
      </w:r>
    </w:p>
    <w:p w:rsidR="00E93877" w:rsidRPr="00323A86" w:rsidRDefault="00E93877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 в НД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 из нее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члены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граждане Российской Федерации, достигшие возраста 18 лет, добровольно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изъявившие желание вступить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способные по своим моральным и деловым качествам, уровню подготовки и состоянию здоров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исполнять обязанности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AA4052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Прием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производится  в индивидуальном порядке на основании личного заявления вступающего</w:t>
      </w:r>
      <w:r w:rsidR="00702C1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подавши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заявление о принятии в члены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и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собеседование, на котором знакомят его с настоящим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Положением, разъясняю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правовые основы деятельности НД, права и обязанности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 Р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приеме принимает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вносит соответствующие изменения в 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5C1CDC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списка члену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удостоверение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установленному образцу.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приняты и состоять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граждане: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которых осуществляется уголовное преследование;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ранее осужденные за умышленные преступления;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страдающие психическими расстройствами, больные наркоманией или алкоголизмом;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признанные недееспособными или ограниченно дееспособными по решению суда, вступившему в законную силу;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имеющие гражданство (подданство) иностранного государства., наркоманией, токсикоманией.</w:t>
      </w:r>
      <w:proofErr w:type="gramEnd"/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Членство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прекращается в следующих случаях: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обстояте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пунктом 6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личного заявления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систематического 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евыполнения обязанностей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Отчисление граждан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 решению штаба НД</w:t>
      </w:r>
      <w:proofErr w:type="gramStart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штаба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 отчислении г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основанием для внесения соответствующих изменений в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 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члена НД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 участвуя в мероприятиях по обеспечению правопорядка и общественной безопасности на территории  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имеет право: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требовать от граждан и должностных лиц прекратить противоправные деяния;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обязан: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поощрения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НД</w:t>
      </w:r>
    </w:p>
    <w:p w:rsidR="005C1CDC" w:rsidRPr="00323A86" w:rsidRDefault="00BF2323" w:rsidP="00E9387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.1. Социальные гар</w:t>
      </w:r>
      <w:r w:rsidR="00FC16E9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антии и формы поощрения членов 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НД устанавливаются</w:t>
      </w:r>
      <w:r w:rsidR="00E71E28" w:rsidRPr="00323A8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8" w:history="1">
        <w:r w:rsidR="00E93877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Законом Липецкой области от 29 апреля 2015 г. N 405-ОЗ</w:t>
        </w:r>
        <w:r w:rsidR="00452765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5C1CDC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r w:rsidR="00E93877" w:rsidRPr="00323A86">
        <w:rPr>
          <w:rFonts w:ascii="Times New Roman" w:hAnsi="Times New Roman" w:cs="Times New Roman"/>
          <w:color w:val="auto"/>
        </w:rPr>
        <w:t>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Меры поощрения народных дружинников: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денежной премии;</w:t>
      </w:r>
    </w:p>
    <w:p w:rsidR="00E71E28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</w:t>
      </w:r>
      <w:r w:rsidR="00D339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90C" w:rsidRPr="00323A86" w:rsidRDefault="00D3390C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-награждение бесплатным абонементом в бассейн ФОК « Кристал</w:t>
      </w:r>
      <w:r w:rsidR="00C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.3.Размеры вознаграждений и порядок поощрения устанавливаются правовыми актами органов местного самоуправления.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E71E28" w:rsidRPr="00323A86" w:rsidRDefault="00BF2323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Органом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E71E28" w:rsidRPr="00323A86" w:rsidRDefault="00E71E28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052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</w:t>
      </w:r>
      <w:r w:rsidR="00AA4052" w:rsidRPr="00323A86">
        <w:rPr>
          <w:sz w:val="28"/>
          <w:szCs w:val="28"/>
        </w:rPr>
        <w:t xml:space="preserve">. </w:t>
      </w:r>
      <w:r w:rsidRPr="00323A86">
        <w:rPr>
          <w:sz w:val="28"/>
          <w:szCs w:val="28"/>
        </w:rPr>
        <w:t>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 w:rsidR="000D4E41">
        <w:rPr>
          <w:sz w:val="28"/>
          <w:szCs w:val="28"/>
        </w:rPr>
        <w:t>А</w:t>
      </w:r>
      <w:r w:rsidR="003E0076" w:rsidRPr="00323A86">
        <w:rPr>
          <w:sz w:val="28"/>
          <w:szCs w:val="28"/>
        </w:rPr>
        <w:t>дминистрация</w:t>
      </w:r>
      <w:r w:rsidRPr="00323A86">
        <w:rPr>
          <w:sz w:val="28"/>
          <w:szCs w:val="28"/>
        </w:rPr>
        <w:t xml:space="preserve"> сельского поселения может выделять средства на финансирование материально-технического обеспечения деятельности НД, предоставлять </w:t>
      </w:r>
      <w:r w:rsidR="00AA4052" w:rsidRPr="00323A86">
        <w:rPr>
          <w:sz w:val="28"/>
          <w:szCs w:val="28"/>
        </w:rPr>
        <w:t>НД помещени</w:t>
      </w:r>
      <w:r w:rsidRPr="00323A86">
        <w:rPr>
          <w:sz w:val="28"/>
          <w:szCs w:val="28"/>
        </w:rPr>
        <w:t xml:space="preserve">я, технические и иные материальные средства, </w:t>
      </w:r>
      <w:r w:rsidR="00AA4052" w:rsidRPr="00323A86">
        <w:rPr>
          <w:sz w:val="28"/>
          <w:szCs w:val="28"/>
        </w:rPr>
        <w:t>необходимые для осуществления её</w:t>
      </w:r>
      <w:r w:rsidRPr="00323A86">
        <w:rPr>
          <w:sz w:val="28"/>
          <w:szCs w:val="28"/>
        </w:rPr>
        <w:t xml:space="preserve"> деятельности.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53CC0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B53CC0" w:rsidRPr="00323A86" w:rsidRDefault="00A3034E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B53CC0" w:rsidRPr="00323A8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Н.В.Жаворонкова</w:t>
      </w: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Pr="00323A86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581" w:rsidRPr="00323A86" w:rsidRDefault="00C6758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551" w:rsidRPr="00323A86" w:rsidRDefault="00EA3696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 </w:t>
      </w:r>
      <w:bookmarkStart w:id="18" w:name="OLE_LINK51"/>
      <w:bookmarkStart w:id="19" w:name="OLE_LINK52"/>
      <w:bookmarkStart w:id="20" w:name="OLE_LINK53"/>
      <w:r w:rsidR="00057551" w:rsidRPr="00323A86">
        <w:rPr>
          <w:sz w:val="28"/>
          <w:szCs w:val="28"/>
        </w:rPr>
        <w:t>Приложение № 1</w:t>
      </w:r>
    </w:p>
    <w:p w:rsidR="00057551" w:rsidRPr="00323A86" w:rsidRDefault="007612C4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 w:rsidR="00323A86">
        <w:rPr>
          <w:sz w:val="28"/>
          <w:szCs w:val="28"/>
        </w:rPr>
        <w:t>Положению</w:t>
      </w:r>
    </w:p>
    <w:p w:rsidR="00FE114B" w:rsidRPr="00670A99" w:rsidRDefault="00EA3696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E114B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</w:p>
    <w:bookmarkEnd w:id="18"/>
    <w:bookmarkEnd w:id="19"/>
    <w:bookmarkEnd w:id="20"/>
    <w:p w:rsidR="00EA3696" w:rsidRPr="00323A86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76" w:rsidRPr="00323A86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удостоверения народного дружинника</w:t>
      </w: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076" w:rsidRPr="00323A86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Лицевая сторона удостоверения</w:t>
      </w:r>
    </w:p>
    <w:p w:rsidR="003E0076" w:rsidRPr="00323A86" w:rsidRDefault="003E0076" w:rsidP="003E0076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983"/>
      </w:tblGrid>
      <w:tr w:rsidR="003E0076" w:rsidRPr="00323A86" w:rsidTr="00A3034E">
        <w:trPr>
          <w:trHeight w:val="2476"/>
        </w:trPr>
        <w:tc>
          <w:tcPr>
            <w:tcW w:w="4870" w:type="dxa"/>
          </w:tcPr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3E0076" w:rsidRPr="00323A86" w:rsidRDefault="00323A8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675640"/>
                  <wp:effectExtent l="19050" t="0" r="5715" b="0"/>
                  <wp:docPr id="2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ДРУЖИННИК</w:t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76" w:rsidRPr="00323A86" w:rsidRDefault="003E0076" w:rsidP="003E0076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Внутренние левая и правая стороны удостоверения</w:t>
      </w:r>
    </w:p>
    <w:p w:rsidR="003E0076" w:rsidRPr="00323A86" w:rsidRDefault="003E0076" w:rsidP="00323A86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6"/>
        <w:gridCol w:w="5174"/>
      </w:tblGrid>
      <w:tr w:rsidR="003E0076" w:rsidRPr="00323A86" w:rsidTr="00A3034E">
        <w:trPr>
          <w:trHeight w:hRule="exact" w:val="86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</w:t>
            </w:r>
          </w:p>
        </w:tc>
      </w:tr>
      <w:tr w:rsidR="003E0076" w:rsidRPr="00323A86" w:rsidTr="00A3034E">
        <w:trPr>
          <w:trHeight w:val="1860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C67581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="00A3034E">
              <w:rPr>
                <w:rFonts w:ascii="Times New Roman" w:hAnsi="Times New Roman" w:cs="Times New Roman"/>
                <w:b/>
                <w:sz w:val="24"/>
                <w:szCs w:val="24"/>
              </w:rPr>
              <w:t>Верхнематренский</w:t>
            </w:r>
            <w:proofErr w:type="spellEnd"/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Добринского</w:t>
            </w:r>
            <w:proofErr w:type="spellEnd"/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отчество.</w:t>
            </w:r>
          </w:p>
        </w:tc>
      </w:tr>
      <w:tr w:rsidR="003E0076" w:rsidRPr="00323A86" w:rsidTr="00A3034E">
        <w:trPr>
          <w:trHeight w:val="21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76" w:rsidRPr="00323A86" w:rsidRDefault="00323A86" w:rsidP="0032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</w:t>
            </w: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675640"/>
                  <wp:effectExtent l="19050" t="0" r="5715" b="0"/>
                  <wp:docPr id="26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ФОТО                                                                                     </w:t>
            </w:r>
          </w:p>
          <w:p w:rsidR="00323A8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23A86"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323A86" w:rsidRPr="00323A86" w:rsidRDefault="00323A8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FE114B" w:rsidP="00FE114B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3E0076" w:rsidRPr="00323A8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народным дружинником в 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сельском поселении </w:t>
            </w:r>
            <w:proofErr w:type="spellStart"/>
            <w:r w:rsidR="00A3034E">
              <w:rPr>
                <w:rFonts w:ascii="Times New Roman" w:hAnsi="Times New Roman" w:cs="Times New Roman"/>
                <w:b/>
                <w:sz w:val="24"/>
                <w:szCs w:val="24"/>
              </w:rPr>
              <w:t>Верхнематренский</w:t>
            </w:r>
            <w:proofErr w:type="spellEnd"/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</w:t>
            </w:r>
            <w:proofErr w:type="spellStart"/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Добринского</w:t>
            </w:r>
            <w:proofErr w:type="spellEnd"/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FE114B" w:rsidRDefault="003E0076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народной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</w:t>
            </w:r>
            <w:r w:rsidR="00FE114B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/_______</w:t>
            </w:r>
          </w:p>
          <w:p w:rsidR="003E0076" w:rsidRPr="00323A86" w:rsidRDefault="003E0076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дружины</w:t>
            </w: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Ф.И.О.</w:t>
            </w:r>
          </w:p>
        </w:tc>
      </w:tr>
    </w:tbl>
    <w:p w:rsidR="003E0076" w:rsidRPr="00DD7728" w:rsidRDefault="003E0076" w:rsidP="003E0076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67581" w:rsidRDefault="00C67581" w:rsidP="00FE114B">
      <w:pPr>
        <w:pStyle w:val="a6"/>
        <w:jc w:val="right"/>
        <w:rPr>
          <w:color w:val="3C3C3C"/>
          <w:sz w:val="28"/>
          <w:szCs w:val="28"/>
        </w:rPr>
      </w:pPr>
      <w:bookmarkStart w:id="21" w:name="OLE_LINK54"/>
      <w:bookmarkStart w:id="22" w:name="OLE_LINK55"/>
      <w:bookmarkStart w:id="23" w:name="OLE_LINK56"/>
    </w:p>
    <w:p w:rsidR="00FE114B" w:rsidRPr="00323A86" w:rsidRDefault="00EA3696" w:rsidP="00FE114B">
      <w:pPr>
        <w:pStyle w:val="a6"/>
        <w:jc w:val="right"/>
        <w:rPr>
          <w:sz w:val="28"/>
          <w:szCs w:val="28"/>
        </w:rPr>
      </w:pPr>
      <w:r w:rsidRPr="00670A99">
        <w:rPr>
          <w:color w:val="3C3C3C"/>
          <w:sz w:val="28"/>
          <w:szCs w:val="28"/>
        </w:rPr>
        <w:t> </w:t>
      </w:r>
      <w:r w:rsidR="00FE114B" w:rsidRPr="00323A86">
        <w:rPr>
          <w:sz w:val="28"/>
          <w:szCs w:val="28"/>
        </w:rPr>
        <w:t xml:space="preserve">Приложение № </w:t>
      </w:r>
      <w:r w:rsidR="00FE114B">
        <w:rPr>
          <w:sz w:val="28"/>
          <w:szCs w:val="28"/>
        </w:rPr>
        <w:t>2</w:t>
      </w:r>
    </w:p>
    <w:p w:rsidR="00FE114B" w:rsidRPr="00323A86" w:rsidRDefault="00FE114B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bookmarkEnd w:id="21"/>
    <w:bookmarkEnd w:id="22"/>
    <w:bookmarkEnd w:id="23"/>
    <w:p w:rsidR="00FE114B" w:rsidRPr="00FE114B" w:rsidRDefault="00EA3696" w:rsidP="00FE114B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 </w:t>
      </w:r>
      <w:r w:rsidR="00FE114B" w:rsidRPr="00FE114B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E114B" w:rsidRPr="00FE114B" w:rsidRDefault="00FE114B" w:rsidP="00FE114B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отличительной символики народного дружинника</w:t>
      </w:r>
    </w:p>
    <w:p w:rsidR="00FE114B" w:rsidRPr="00FE114B" w:rsidRDefault="00FE114B" w:rsidP="00FE114B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FE114B" w:rsidRPr="00FE114B" w:rsidTr="00D85FDE">
        <w:tc>
          <w:tcPr>
            <w:tcW w:w="10424" w:type="dxa"/>
          </w:tcPr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14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ДРУЖИННИК</w:t>
            </w: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4B" w:rsidRPr="00DD7728" w:rsidRDefault="00FE114B" w:rsidP="00FE114B">
      <w:pPr>
        <w:tabs>
          <w:tab w:val="left" w:pos="2030"/>
        </w:tabs>
        <w:ind w:left="-180" w:right="-5" w:firstLine="540"/>
        <w:jc w:val="both"/>
        <w:rPr>
          <w:rFonts w:ascii="Arial" w:hAnsi="Arial" w:cs="Arial"/>
          <w:sz w:val="28"/>
          <w:szCs w:val="28"/>
        </w:rPr>
      </w:pP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sz w:val="28"/>
          <w:szCs w:val="28"/>
        </w:rPr>
        <w:t>Описание:</w:t>
      </w: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sz w:val="28"/>
          <w:szCs w:val="28"/>
        </w:rPr>
        <w:t>1. В качестве отличительной символики народного дружинника используется нарукавная повязка из ткани красного цвета с надписью белого цвета «НАРОДНЫЙ ДРУЖИННИК» с текстильной застёжкой.</w:t>
      </w: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sz w:val="28"/>
          <w:szCs w:val="28"/>
        </w:rPr>
        <w:t>2. Размер нарукавной повязки 250 x 100 мм, высота шрифта – 50 мм.</w:t>
      </w: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A3696" w:rsidRPr="00057551" w:rsidRDefault="00EA3696" w:rsidP="00057551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E41" w:rsidRDefault="000D4E41" w:rsidP="00A3034E">
      <w:pPr>
        <w:spacing w:before="173" w:after="173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Pr="00323A86" w:rsidRDefault="00FE114B" w:rsidP="00FE114B">
      <w:pPr>
        <w:pStyle w:val="a6"/>
        <w:jc w:val="right"/>
        <w:rPr>
          <w:sz w:val="28"/>
          <w:szCs w:val="28"/>
        </w:rPr>
      </w:pPr>
      <w:r w:rsidRPr="00670A99">
        <w:rPr>
          <w:color w:val="3C3C3C"/>
          <w:sz w:val="28"/>
          <w:szCs w:val="28"/>
        </w:rPr>
        <w:t> </w:t>
      </w:r>
      <w:r w:rsidRPr="00323A8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E114B" w:rsidRPr="00323A86" w:rsidRDefault="00FE114B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</w:p>
    <w:p w:rsidR="00FE114B" w:rsidRPr="00452765" w:rsidRDefault="00FE114B" w:rsidP="00FE114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E114B" w:rsidRDefault="00FE114B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заявления в народную дружину</w:t>
      </w: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P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 народной дружины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C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Я, ____________________________________________________________, «____» ____________ _____ года рождения, уроженец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</w:t>
      </w:r>
      <w:proofErr w:type="gramStart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принять меня в народную дружину  сельского поселения </w:t>
      </w:r>
      <w:proofErr w:type="spellStart"/>
      <w:r w:rsidR="00A3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совет. 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со  </w:t>
      </w:r>
      <w:hyperlink r:id="rId9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  27  июля  2006 г.  N152-ФЗ "О персональных данных" даю согласие ОМВД России по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10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 3 части 1 статьи 3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2006  г. N 152-ФЗ "О персональных данных", со сведениями</w:t>
      </w:r>
      <w:proofErr w:type="gram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фактах, событиях и обстоятельствах моей жизни.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Настоящее  согласие  действует  со  дня  его подписания до дня отзыва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323012" w:rsidRPr="00FE114B" w:rsidRDefault="00323012" w:rsidP="00FE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фото 3Х4 (2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 ___________ 20___ г.                                ______________________            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3012" w:rsidRPr="00FE114B" w:rsidSect="000D4E4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   </w:t>
      </w:r>
      <w:r w:rsidR="000D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E71E28" w:rsidRPr="00670A99" w:rsidRDefault="00E71E28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E28" w:rsidRPr="00670A99" w:rsidSect="0032301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48"/>
    <w:rsid w:val="000567F7"/>
    <w:rsid w:val="00057551"/>
    <w:rsid w:val="000D4E41"/>
    <w:rsid w:val="000F1A6F"/>
    <w:rsid w:val="0015540E"/>
    <w:rsid w:val="002B479A"/>
    <w:rsid w:val="002F6F3A"/>
    <w:rsid w:val="00323012"/>
    <w:rsid w:val="00323A86"/>
    <w:rsid w:val="003D2100"/>
    <w:rsid w:val="003E0076"/>
    <w:rsid w:val="004247EB"/>
    <w:rsid w:val="00440B3A"/>
    <w:rsid w:val="00452765"/>
    <w:rsid w:val="00484DFE"/>
    <w:rsid w:val="004F71AE"/>
    <w:rsid w:val="00515C77"/>
    <w:rsid w:val="00566D8A"/>
    <w:rsid w:val="00582273"/>
    <w:rsid w:val="005C1CDC"/>
    <w:rsid w:val="005C2B48"/>
    <w:rsid w:val="005E6F4A"/>
    <w:rsid w:val="00621EAC"/>
    <w:rsid w:val="00670A99"/>
    <w:rsid w:val="00691F51"/>
    <w:rsid w:val="00702C1C"/>
    <w:rsid w:val="007612C4"/>
    <w:rsid w:val="007D7D71"/>
    <w:rsid w:val="00835786"/>
    <w:rsid w:val="00847505"/>
    <w:rsid w:val="00904344"/>
    <w:rsid w:val="00934ECC"/>
    <w:rsid w:val="0093638C"/>
    <w:rsid w:val="00983A37"/>
    <w:rsid w:val="00995976"/>
    <w:rsid w:val="00A3034E"/>
    <w:rsid w:val="00AA4052"/>
    <w:rsid w:val="00B174E2"/>
    <w:rsid w:val="00B50720"/>
    <w:rsid w:val="00B53CC0"/>
    <w:rsid w:val="00BF2323"/>
    <w:rsid w:val="00C20BB2"/>
    <w:rsid w:val="00C45FC0"/>
    <w:rsid w:val="00C67581"/>
    <w:rsid w:val="00CF3456"/>
    <w:rsid w:val="00CF47DB"/>
    <w:rsid w:val="00CF7F62"/>
    <w:rsid w:val="00D120B1"/>
    <w:rsid w:val="00D32609"/>
    <w:rsid w:val="00D3390C"/>
    <w:rsid w:val="00DB5D30"/>
    <w:rsid w:val="00DE706A"/>
    <w:rsid w:val="00E65B0E"/>
    <w:rsid w:val="00E71E28"/>
    <w:rsid w:val="00E801D0"/>
    <w:rsid w:val="00E8484B"/>
    <w:rsid w:val="00E93877"/>
    <w:rsid w:val="00EA3696"/>
    <w:rsid w:val="00EA43D1"/>
    <w:rsid w:val="00EF496D"/>
    <w:rsid w:val="00F5754F"/>
    <w:rsid w:val="00F66D3C"/>
    <w:rsid w:val="00FB3AB1"/>
    <w:rsid w:val="00FC16E9"/>
    <w:rsid w:val="00FE114B"/>
    <w:rsid w:val="00F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B"/>
  </w:style>
  <w:style w:type="paragraph" w:styleId="1">
    <w:name w:val="heading 1"/>
    <w:basedOn w:val="a"/>
    <w:next w:val="a"/>
    <w:link w:val="10"/>
    <w:uiPriority w:val="9"/>
    <w:qFormat/>
    <w:rsid w:val="005C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B48"/>
    <w:rPr>
      <w:b/>
      <w:bCs/>
    </w:rPr>
  </w:style>
  <w:style w:type="paragraph" w:customStyle="1" w:styleId="consplusnormal">
    <w:name w:val="consplusnormal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B48"/>
  </w:style>
  <w:style w:type="character" w:styleId="a5">
    <w:name w:val="Hyperlink"/>
    <w:basedOn w:val="a0"/>
    <w:uiPriority w:val="99"/>
    <w:semiHidden/>
    <w:unhideWhenUsed/>
    <w:rsid w:val="005C2B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2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5C1CDC"/>
    <w:rPr>
      <w:color w:val="106BBE"/>
    </w:rPr>
  </w:style>
  <w:style w:type="paragraph" w:customStyle="1" w:styleId="s15">
    <w:name w:val="s_15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323"/>
  </w:style>
  <w:style w:type="paragraph" w:customStyle="1" w:styleId="s1">
    <w:name w:val="s_1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E0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E00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C45F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61540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9615405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24998399250FCDFEB55EDB5010A2895C35E200A5B0C23E79D63DE28CBAEEF18DF48429221DE86AF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24998399250FCDFEB55EDB5010A2895C35E200A5B0C23E79D63DE28CBAEEF18DF48429221DE82AF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9059-D405-4818-A275-6A810C62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2017-02-09T07:17:00Z</cp:lastPrinted>
  <dcterms:created xsi:type="dcterms:W3CDTF">2017-02-07T08:51:00Z</dcterms:created>
  <dcterms:modified xsi:type="dcterms:W3CDTF">2017-02-13T12:05:00Z</dcterms:modified>
</cp:coreProperties>
</file>