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4D" w:rsidRDefault="00EC104D" w:rsidP="004E25F6">
      <w:pPr>
        <w:pStyle w:val="a5"/>
        <w:jc w:val="center"/>
        <w:rPr>
          <w:rFonts w:ascii="Times New Roman" w:hAnsi="Times New Roman" w:cs="Times New Roman"/>
          <w:sz w:val="28"/>
          <w:szCs w:val="28"/>
          <w:lang w:eastAsia="ru-RU"/>
        </w:rPr>
      </w:pPr>
      <w:r>
        <w:rPr>
          <w:rFonts w:ascii="Arial" w:hAnsi="Arial" w:cs="Arial"/>
          <w:noProof/>
          <w:sz w:val="28"/>
          <w:szCs w:val="28"/>
          <w:lang w:eastAsia="ru-RU"/>
        </w:rPr>
        <w:drawing>
          <wp:inline distT="0" distB="0" distL="0" distR="0">
            <wp:extent cx="703580" cy="773430"/>
            <wp:effectExtent l="19050" t="0" r="127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4" cstate="print"/>
                    <a:srcRect/>
                    <a:stretch>
                      <a:fillRect/>
                    </a:stretch>
                  </pic:blipFill>
                  <pic:spPr bwMode="auto">
                    <a:xfrm>
                      <a:off x="0" y="0"/>
                      <a:ext cx="703580" cy="773430"/>
                    </a:xfrm>
                    <a:prstGeom prst="rect">
                      <a:avLst/>
                    </a:prstGeom>
                    <a:noFill/>
                    <a:ln w="9525">
                      <a:noFill/>
                      <a:miter lim="800000"/>
                      <a:headEnd/>
                      <a:tailEnd/>
                    </a:ln>
                  </pic:spPr>
                </pic:pic>
              </a:graphicData>
            </a:graphic>
          </wp:inline>
        </w:drawing>
      </w:r>
    </w:p>
    <w:p w:rsidR="004E25F6" w:rsidRPr="004E25F6" w:rsidRDefault="004E25F6" w:rsidP="004E25F6">
      <w:pPr>
        <w:pStyle w:val="a5"/>
        <w:jc w:val="center"/>
        <w:rPr>
          <w:rFonts w:ascii="Times New Roman" w:hAnsi="Times New Roman" w:cs="Times New Roman"/>
          <w:sz w:val="28"/>
          <w:szCs w:val="28"/>
          <w:lang w:eastAsia="ru-RU"/>
        </w:rPr>
      </w:pPr>
      <w:r w:rsidRPr="004E25F6">
        <w:rPr>
          <w:rFonts w:ascii="Times New Roman" w:hAnsi="Times New Roman" w:cs="Times New Roman"/>
          <w:sz w:val="28"/>
          <w:szCs w:val="28"/>
          <w:lang w:eastAsia="ru-RU"/>
        </w:rPr>
        <w:t>Администрация сельского поселения  </w:t>
      </w:r>
      <w:proofErr w:type="spellStart"/>
      <w:r w:rsidR="00E701CA">
        <w:rPr>
          <w:rFonts w:ascii="Times New Roman" w:hAnsi="Times New Roman" w:cs="Times New Roman"/>
          <w:sz w:val="28"/>
          <w:szCs w:val="28"/>
          <w:lang w:eastAsia="ru-RU"/>
        </w:rPr>
        <w:t>Верхнематренский</w:t>
      </w:r>
      <w:proofErr w:type="spellEnd"/>
      <w:r w:rsidRPr="004E25F6">
        <w:rPr>
          <w:rFonts w:ascii="Times New Roman" w:hAnsi="Times New Roman" w:cs="Times New Roman"/>
          <w:sz w:val="28"/>
          <w:szCs w:val="28"/>
          <w:lang w:eastAsia="ru-RU"/>
        </w:rPr>
        <w:t xml:space="preserve"> сельсовет </w:t>
      </w:r>
      <w:proofErr w:type="spellStart"/>
      <w:r w:rsidRPr="004E25F6">
        <w:rPr>
          <w:rFonts w:ascii="Times New Roman" w:hAnsi="Times New Roman" w:cs="Times New Roman"/>
          <w:sz w:val="28"/>
          <w:szCs w:val="28"/>
          <w:lang w:eastAsia="ru-RU"/>
        </w:rPr>
        <w:t>Добринского</w:t>
      </w:r>
      <w:proofErr w:type="spellEnd"/>
      <w:r w:rsidRPr="004E25F6">
        <w:rPr>
          <w:rFonts w:ascii="Times New Roman" w:hAnsi="Times New Roman" w:cs="Times New Roman"/>
          <w:sz w:val="28"/>
          <w:szCs w:val="28"/>
          <w:lang w:eastAsia="ru-RU"/>
        </w:rPr>
        <w:t xml:space="preserve"> муниципального района Липецкой области Российской Федерации</w:t>
      </w:r>
    </w:p>
    <w:p w:rsidR="004E25F6" w:rsidRPr="004E25F6" w:rsidRDefault="004E25F6" w:rsidP="004E25F6">
      <w:pPr>
        <w:pStyle w:val="a5"/>
        <w:jc w:val="center"/>
        <w:rPr>
          <w:rFonts w:ascii="Times New Roman" w:hAnsi="Times New Roman" w:cs="Times New Roman"/>
          <w:sz w:val="28"/>
          <w:szCs w:val="28"/>
          <w:lang w:eastAsia="ru-RU"/>
        </w:rPr>
      </w:pPr>
    </w:p>
    <w:p w:rsidR="004E25F6" w:rsidRPr="004E25F6" w:rsidRDefault="004E25F6" w:rsidP="004E25F6">
      <w:pPr>
        <w:pStyle w:val="a5"/>
        <w:jc w:val="center"/>
        <w:rPr>
          <w:rFonts w:ascii="Times New Roman" w:hAnsi="Times New Roman" w:cs="Times New Roman"/>
          <w:sz w:val="28"/>
          <w:szCs w:val="28"/>
          <w:lang w:eastAsia="ru-RU"/>
        </w:rPr>
      </w:pPr>
      <w:r w:rsidRPr="004E25F6">
        <w:rPr>
          <w:rFonts w:ascii="Times New Roman" w:hAnsi="Times New Roman" w:cs="Times New Roman"/>
          <w:sz w:val="28"/>
          <w:szCs w:val="28"/>
          <w:lang w:eastAsia="ru-RU"/>
        </w:rPr>
        <w:t>ПОСТАНОВЛЕНИЕ</w:t>
      </w:r>
    </w:p>
    <w:p w:rsidR="004E25F6" w:rsidRPr="004E25F6" w:rsidRDefault="004E25F6" w:rsidP="004E25F6">
      <w:pPr>
        <w:pStyle w:val="a5"/>
        <w:jc w:val="center"/>
        <w:rPr>
          <w:rFonts w:ascii="Times New Roman" w:hAnsi="Times New Roman" w:cs="Times New Roman"/>
          <w:sz w:val="28"/>
          <w:szCs w:val="28"/>
          <w:lang w:eastAsia="ru-RU"/>
        </w:rPr>
      </w:pPr>
    </w:p>
    <w:p w:rsidR="004E25F6" w:rsidRPr="004E25F6" w:rsidRDefault="00E701CA" w:rsidP="004E25F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14</w:t>
      </w:r>
      <w:r w:rsidR="004E25F6" w:rsidRPr="004E25F6">
        <w:rPr>
          <w:rFonts w:ascii="Times New Roman" w:hAnsi="Times New Roman" w:cs="Times New Roman"/>
          <w:sz w:val="28"/>
          <w:szCs w:val="28"/>
          <w:lang w:eastAsia="ru-RU"/>
        </w:rPr>
        <w:t>.02.2022</w:t>
      </w:r>
      <w:r>
        <w:rPr>
          <w:rFonts w:ascii="Times New Roman" w:hAnsi="Times New Roman" w:cs="Times New Roman"/>
          <w:sz w:val="28"/>
          <w:szCs w:val="28"/>
          <w:lang w:eastAsia="ru-RU"/>
        </w:rPr>
        <w:t>                         с. Верх</w:t>
      </w:r>
      <w:r w:rsidR="004E25F6" w:rsidRPr="004E25F6">
        <w:rPr>
          <w:rFonts w:ascii="Times New Roman" w:hAnsi="Times New Roman" w:cs="Times New Roman"/>
          <w:sz w:val="28"/>
          <w:szCs w:val="28"/>
          <w:lang w:eastAsia="ru-RU"/>
        </w:rPr>
        <w:t xml:space="preserve">няя </w:t>
      </w:r>
      <w:proofErr w:type="spellStart"/>
      <w:r w:rsidR="004E25F6" w:rsidRPr="004E25F6">
        <w:rPr>
          <w:rFonts w:ascii="Times New Roman" w:hAnsi="Times New Roman" w:cs="Times New Roman"/>
          <w:sz w:val="28"/>
          <w:szCs w:val="28"/>
          <w:lang w:eastAsia="ru-RU"/>
        </w:rPr>
        <w:t>Матренка</w:t>
      </w:r>
      <w:proofErr w:type="spellEnd"/>
      <w:r w:rsidR="004E25F6" w:rsidRPr="004E25F6">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5</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w:t>
      </w:r>
    </w:p>
    <w:p w:rsidR="004E25F6" w:rsidRPr="004E25F6" w:rsidRDefault="004E25F6" w:rsidP="004E25F6">
      <w:pPr>
        <w:pStyle w:val="a5"/>
        <w:jc w:val="center"/>
        <w:rPr>
          <w:rFonts w:ascii="Times New Roman" w:hAnsi="Times New Roman" w:cs="Times New Roman"/>
          <w:b/>
          <w:bCs/>
          <w:kern w:val="36"/>
          <w:sz w:val="28"/>
          <w:szCs w:val="28"/>
          <w:lang w:eastAsia="ru-RU"/>
        </w:rPr>
      </w:pPr>
      <w:r w:rsidRPr="004E25F6">
        <w:rPr>
          <w:rFonts w:ascii="Times New Roman" w:hAnsi="Times New Roman" w:cs="Times New Roman"/>
          <w:b/>
          <w:bCs/>
          <w:kern w:val="36"/>
          <w:sz w:val="28"/>
          <w:szCs w:val="28"/>
          <w:lang w:eastAsia="ru-RU"/>
        </w:rPr>
        <w:t>О создании 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В соответствии с приказом Федеральной службы государственной регистрации, кадастра и картографии (</w:t>
      </w:r>
      <w:proofErr w:type="spellStart"/>
      <w:r w:rsidRPr="004E25F6">
        <w:rPr>
          <w:rFonts w:ascii="Times New Roman" w:hAnsi="Times New Roman" w:cs="Times New Roman"/>
          <w:sz w:val="28"/>
          <w:szCs w:val="28"/>
          <w:lang w:eastAsia="ru-RU"/>
        </w:rPr>
        <w:t>Росреестра</w:t>
      </w:r>
      <w:proofErr w:type="spellEnd"/>
      <w:r w:rsidRPr="004E25F6">
        <w:rPr>
          <w:rFonts w:ascii="Times New Roman" w:hAnsi="Times New Roman" w:cs="Times New Roman"/>
          <w:sz w:val="28"/>
          <w:szCs w:val="28"/>
          <w:lang w:eastAsia="ru-RU"/>
        </w:rPr>
        <w:t xml:space="preserve">) от 28.04.2021 № </w:t>
      </w:r>
      <w:proofErr w:type="gramStart"/>
      <w:r w:rsidRPr="004E25F6">
        <w:rPr>
          <w:rFonts w:ascii="Times New Roman" w:hAnsi="Times New Roman" w:cs="Times New Roman"/>
          <w:sz w:val="28"/>
          <w:szCs w:val="28"/>
          <w:lang w:eastAsia="ru-RU"/>
        </w:rPr>
        <w:t>П</w:t>
      </w:r>
      <w:proofErr w:type="gramEnd"/>
      <w:r w:rsidRPr="004E25F6">
        <w:rPr>
          <w:rFonts w:ascii="Times New Roman" w:hAnsi="Times New Roman" w:cs="Times New Roman"/>
          <w:sz w:val="28"/>
          <w:szCs w:val="28"/>
          <w:lang w:eastAsia="ru-RU"/>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сельского поселения </w:t>
      </w:r>
      <w:proofErr w:type="spellStart"/>
      <w:r w:rsidR="00E701CA">
        <w:rPr>
          <w:rFonts w:ascii="Times New Roman" w:hAnsi="Times New Roman" w:cs="Times New Roman"/>
          <w:sz w:val="28"/>
          <w:szCs w:val="28"/>
          <w:lang w:eastAsia="ru-RU"/>
        </w:rPr>
        <w:t>Верхнематренский</w:t>
      </w:r>
      <w:proofErr w:type="spellEnd"/>
      <w:r w:rsidRPr="004E25F6">
        <w:rPr>
          <w:rFonts w:ascii="Times New Roman" w:hAnsi="Times New Roman" w:cs="Times New Roman"/>
          <w:sz w:val="28"/>
          <w:szCs w:val="28"/>
          <w:lang w:eastAsia="ru-RU"/>
        </w:rPr>
        <w:t xml:space="preserve"> сельсовет</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ПОСТАНОВЛЯЕТ:</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1.Создать комиссию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в следующем составе:</w:t>
      </w:r>
    </w:p>
    <w:p w:rsidR="004E25F6" w:rsidRPr="004E25F6" w:rsidRDefault="00E701CA" w:rsidP="004E25F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Жаворонкова Наталия Васильевна</w:t>
      </w:r>
      <w:r w:rsidR="00EC104D">
        <w:rPr>
          <w:rFonts w:ascii="Times New Roman" w:hAnsi="Times New Roman" w:cs="Times New Roman"/>
          <w:sz w:val="28"/>
          <w:szCs w:val="28"/>
          <w:lang w:eastAsia="ru-RU"/>
        </w:rPr>
        <w:t xml:space="preserve"> </w:t>
      </w:r>
      <w:r w:rsidR="004E25F6" w:rsidRPr="004E25F6">
        <w:rPr>
          <w:rFonts w:ascii="Times New Roman" w:hAnsi="Times New Roman" w:cs="Times New Roman"/>
          <w:sz w:val="28"/>
          <w:szCs w:val="28"/>
          <w:lang w:eastAsia="ru-RU"/>
        </w:rPr>
        <w:t>-</w:t>
      </w:r>
      <w:r w:rsidR="00EC104D">
        <w:rPr>
          <w:rFonts w:ascii="Times New Roman" w:hAnsi="Times New Roman" w:cs="Times New Roman"/>
          <w:sz w:val="28"/>
          <w:szCs w:val="28"/>
          <w:lang w:eastAsia="ru-RU"/>
        </w:rPr>
        <w:t xml:space="preserve"> </w:t>
      </w:r>
      <w:r w:rsidR="004E25F6" w:rsidRPr="004E25F6">
        <w:rPr>
          <w:rFonts w:ascii="Times New Roman" w:hAnsi="Times New Roman" w:cs="Times New Roman"/>
          <w:sz w:val="28"/>
          <w:szCs w:val="28"/>
          <w:lang w:eastAsia="ru-RU"/>
        </w:rPr>
        <w:t xml:space="preserve">глава администрации сельского поселения </w:t>
      </w:r>
      <w:proofErr w:type="spellStart"/>
      <w:r>
        <w:rPr>
          <w:rFonts w:ascii="Times New Roman" w:hAnsi="Times New Roman" w:cs="Times New Roman"/>
          <w:sz w:val="28"/>
          <w:szCs w:val="28"/>
          <w:lang w:eastAsia="ru-RU"/>
        </w:rPr>
        <w:t>Верхнематренский</w:t>
      </w:r>
      <w:proofErr w:type="spellEnd"/>
      <w:r w:rsidR="004E25F6" w:rsidRPr="004E25F6">
        <w:rPr>
          <w:rFonts w:ascii="Times New Roman" w:hAnsi="Times New Roman" w:cs="Times New Roman"/>
          <w:sz w:val="28"/>
          <w:szCs w:val="28"/>
          <w:lang w:eastAsia="ru-RU"/>
        </w:rPr>
        <w:t xml:space="preserve"> сельсовет, председатель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Члены комиссии:</w:t>
      </w:r>
    </w:p>
    <w:p w:rsidR="004E25F6" w:rsidRPr="004E25F6" w:rsidRDefault="00E701CA" w:rsidP="004E25F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Литвинова Надежда Александровна</w:t>
      </w:r>
      <w:r w:rsidR="00EC104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EC104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главный специалист-эксперт</w:t>
      </w:r>
      <w:r w:rsidR="004E25F6" w:rsidRPr="004E25F6">
        <w:rPr>
          <w:rFonts w:ascii="Times New Roman" w:hAnsi="Times New Roman" w:cs="Times New Roman"/>
          <w:sz w:val="28"/>
          <w:szCs w:val="28"/>
          <w:lang w:eastAsia="ru-RU"/>
        </w:rPr>
        <w:t xml:space="preserve"> администрации сельского поселения </w:t>
      </w:r>
      <w:proofErr w:type="spellStart"/>
      <w:r>
        <w:rPr>
          <w:rFonts w:ascii="Times New Roman" w:hAnsi="Times New Roman" w:cs="Times New Roman"/>
          <w:sz w:val="28"/>
          <w:szCs w:val="28"/>
          <w:lang w:eastAsia="ru-RU"/>
        </w:rPr>
        <w:t>Верхнематренский</w:t>
      </w:r>
      <w:proofErr w:type="spellEnd"/>
      <w:r w:rsidR="004E25F6" w:rsidRPr="004E25F6">
        <w:rPr>
          <w:rFonts w:ascii="Times New Roman" w:hAnsi="Times New Roman" w:cs="Times New Roman"/>
          <w:sz w:val="28"/>
          <w:szCs w:val="28"/>
          <w:lang w:eastAsia="ru-RU"/>
        </w:rPr>
        <w:t xml:space="preserve"> сельсовет;</w:t>
      </w:r>
    </w:p>
    <w:p w:rsidR="004E25F6" w:rsidRPr="004E25F6" w:rsidRDefault="00E701CA" w:rsidP="004E25F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Кузнецова Лидия Андреевна</w:t>
      </w:r>
      <w:r w:rsidR="00EC104D">
        <w:rPr>
          <w:rFonts w:ascii="Times New Roman" w:hAnsi="Times New Roman" w:cs="Times New Roman"/>
          <w:sz w:val="28"/>
          <w:szCs w:val="28"/>
          <w:lang w:eastAsia="ru-RU"/>
        </w:rPr>
        <w:t xml:space="preserve"> </w:t>
      </w:r>
      <w:r w:rsidR="004E25F6" w:rsidRPr="004E25F6">
        <w:rPr>
          <w:rFonts w:ascii="Times New Roman" w:hAnsi="Times New Roman" w:cs="Times New Roman"/>
          <w:sz w:val="28"/>
          <w:szCs w:val="28"/>
          <w:lang w:eastAsia="ru-RU"/>
        </w:rPr>
        <w:t>-</w:t>
      </w:r>
      <w:r w:rsidR="00EC104D">
        <w:rPr>
          <w:rFonts w:ascii="Times New Roman" w:hAnsi="Times New Roman" w:cs="Times New Roman"/>
          <w:sz w:val="28"/>
          <w:szCs w:val="28"/>
          <w:lang w:eastAsia="ru-RU"/>
        </w:rPr>
        <w:t xml:space="preserve"> </w:t>
      </w:r>
      <w:r w:rsidR="004E25F6" w:rsidRPr="004E25F6">
        <w:rPr>
          <w:rFonts w:ascii="Times New Roman" w:hAnsi="Times New Roman" w:cs="Times New Roman"/>
          <w:sz w:val="28"/>
          <w:szCs w:val="28"/>
          <w:lang w:eastAsia="ru-RU"/>
        </w:rPr>
        <w:t xml:space="preserve">специалист 1 разряда администрации сельского поселения </w:t>
      </w:r>
      <w:proofErr w:type="spellStart"/>
      <w:r>
        <w:rPr>
          <w:rFonts w:ascii="Times New Roman" w:hAnsi="Times New Roman" w:cs="Times New Roman"/>
          <w:sz w:val="28"/>
          <w:szCs w:val="28"/>
          <w:lang w:eastAsia="ru-RU"/>
        </w:rPr>
        <w:t>Верхнематренский</w:t>
      </w:r>
      <w:proofErr w:type="spellEnd"/>
      <w:r w:rsidR="004E25F6" w:rsidRPr="004E25F6">
        <w:rPr>
          <w:rFonts w:ascii="Times New Roman" w:hAnsi="Times New Roman" w:cs="Times New Roman"/>
          <w:sz w:val="28"/>
          <w:szCs w:val="28"/>
          <w:lang w:eastAsia="ru-RU"/>
        </w:rPr>
        <w:t xml:space="preserve"> сельсовет. </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2. Утвердить положение 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3. Настоящее постановление вступает в силу со дня его официального обнародования.</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xml:space="preserve">4. </w:t>
      </w:r>
      <w:proofErr w:type="gramStart"/>
      <w:r w:rsidRPr="004E25F6">
        <w:rPr>
          <w:rFonts w:ascii="Times New Roman" w:hAnsi="Times New Roman" w:cs="Times New Roman"/>
          <w:sz w:val="28"/>
          <w:szCs w:val="28"/>
          <w:lang w:eastAsia="ru-RU"/>
        </w:rPr>
        <w:t>Контроль за</w:t>
      </w:r>
      <w:proofErr w:type="gramEnd"/>
      <w:r w:rsidRPr="004E25F6">
        <w:rPr>
          <w:rFonts w:ascii="Times New Roman" w:hAnsi="Times New Roman" w:cs="Times New Roman"/>
          <w:sz w:val="28"/>
          <w:szCs w:val="28"/>
          <w:lang w:eastAsia="ru-RU"/>
        </w:rPr>
        <w:t xml:space="preserve"> исполнением настоящего постановления оставляю за собой.</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w:t>
      </w:r>
    </w:p>
    <w:p w:rsidR="004E25F6" w:rsidRPr="00EC104D" w:rsidRDefault="004E25F6" w:rsidP="00EC104D">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Глава администрации</w:t>
      </w:r>
      <w:r>
        <w:rPr>
          <w:rFonts w:ascii="Times New Roman" w:hAnsi="Times New Roman" w:cs="Times New Roman"/>
          <w:sz w:val="28"/>
          <w:szCs w:val="28"/>
          <w:lang w:eastAsia="ru-RU"/>
        </w:rPr>
        <w:t xml:space="preserve">                                                          </w:t>
      </w:r>
      <w:r w:rsidR="00E701CA">
        <w:rPr>
          <w:rFonts w:ascii="Times New Roman" w:hAnsi="Times New Roman" w:cs="Times New Roman"/>
          <w:sz w:val="28"/>
          <w:szCs w:val="28"/>
          <w:lang w:eastAsia="ru-RU"/>
        </w:rPr>
        <w:t>Н.В.Жаворонкова</w:t>
      </w:r>
    </w:p>
    <w:p w:rsidR="004E25F6" w:rsidRDefault="004E25F6" w:rsidP="004E25F6">
      <w:pPr>
        <w:pStyle w:val="a5"/>
        <w:jc w:val="right"/>
        <w:rPr>
          <w:rFonts w:ascii="Times New Roman" w:hAnsi="Times New Roman" w:cs="Times New Roman"/>
          <w:sz w:val="28"/>
          <w:szCs w:val="28"/>
          <w:shd w:val="clear" w:color="auto" w:fill="FFFFFF"/>
          <w:lang w:eastAsia="ru-RU"/>
        </w:rPr>
      </w:pPr>
      <w:r w:rsidRPr="004E25F6">
        <w:rPr>
          <w:rFonts w:ascii="Times New Roman" w:hAnsi="Times New Roman" w:cs="Times New Roman"/>
          <w:sz w:val="28"/>
          <w:szCs w:val="28"/>
          <w:shd w:val="clear" w:color="auto" w:fill="FFFFFF"/>
          <w:lang w:eastAsia="ru-RU"/>
        </w:rPr>
        <w:lastRenderedPageBreak/>
        <w:t xml:space="preserve">Утверждено </w:t>
      </w:r>
    </w:p>
    <w:p w:rsidR="004E25F6" w:rsidRDefault="004E25F6" w:rsidP="004E25F6">
      <w:pPr>
        <w:pStyle w:val="a5"/>
        <w:jc w:val="right"/>
        <w:rPr>
          <w:rFonts w:ascii="Times New Roman" w:hAnsi="Times New Roman" w:cs="Times New Roman"/>
          <w:sz w:val="28"/>
          <w:szCs w:val="28"/>
          <w:shd w:val="clear" w:color="auto" w:fill="FFFFFF"/>
          <w:lang w:eastAsia="ru-RU"/>
        </w:rPr>
      </w:pPr>
      <w:r w:rsidRPr="004E25F6">
        <w:rPr>
          <w:rFonts w:ascii="Times New Roman" w:hAnsi="Times New Roman" w:cs="Times New Roman"/>
          <w:sz w:val="28"/>
          <w:szCs w:val="28"/>
          <w:shd w:val="clear" w:color="auto" w:fill="FFFFFF"/>
          <w:lang w:eastAsia="ru-RU"/>
        </w:rPr>
        <w:t xml:space="preserve">постановлением сельского поселения </w:t>
      </w:r>
    </w:p>
    <w:p w:rsidR="004E25F6" w:rsidRDefault="00E701CA" w:rsidP="004E25F6">
      <w:pPr>
        <w:pStyle w:val="a5"/>
        <w:jc w:val="right"/>
        <w:rPr>
          <w:rFonts w:ascii="Times New Roman" w:hAnsi="Times New Roman" w:cs="Times New Roman"/>
          <w:sz w:val="28"/>
          <w:szCs w:val="28"/>
          <w:shd w:val="clear" w:color="auto" w:fill="FFFFFF"/>
          <w:lang w:eastAsia="ru-RU"/>
        </w:rPr>
      </w:pPr>
      <w:proofErr w:type="spellStart"/>
      <w:r>
        <w:rPr>
          <w:rFonts w:ascii="Times New Roman" w:hAnsi="Times New Roman" w:cs="Times New Roman"/>
          <w:sz w:val="28"/>
          <w:szCs w:val="28"/>
          <w:shd w:val="clear" w:color="auto" w:fill="FFFFFF"/>
          <w:lang w:eastAsia="ru-RU"/>
        </w:rPr>
        <w:t>Верхнематренский</w:t>
      </w:r>
      <w:proofErr w:type="spellEnd"/>
      <w:r w:rsidR="004E25F6" w:rsidRPr="004E25F6">
        <w:rPr>
          <w:rFonts w:ascii="Times New Roman" w:hAnsi="Times New Roman" w:cs="Times New Roman"/>
          <w:sz w:val="28"/>
          <w:szCs w:val="28"/>
          <w:shd w:val="clear" w:color="auto" w:fill="FFFFFF"/>
          <w:lang w:eastAsia="ru-RU"/>
        </w:rPr>
        <w:t xml:space="preserve"> сельсовет </w:t>
      </w:r>
    </w:p>
    <w:p w:rsidR="004E25F6" w:rsidRPr="004E25F6" w:rsidRDefault="00E701CA" w:rsidP="004E25F6">
      <w:pPr>
        <w:pStyle w:val="a5"/>
        <w:jc w:val="right"/>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от 14</w:t>
      </w:r>
      <w:r w:rsidR="004E25F6" w:rsidRPr="004E25F6">
        <w:rPr>
          <w:rFonts w:ascii="Times New Roman" w:hAnsi="Times New Roman" w:cs="Times New Roman"/>
          <w:sz w:val="28"/>
          <w:szCs w:val="28"/>
          <w:shd w:val="clear" w:color="auto" w:fill="FFFFFF"/>
          <w:lang w:eastAsia="ru-RU"/>
        </w:rPr>
        <w:t>.02.2022 №</w:t>
      </w:r>
      <w:r w:rsidR="004E25F6">
        <w:rPr>
          <w:rFonts w:ascii="Times New Roman" w:hAnsi="Times New Roman" w:cs="Times New Roman"/>
          <w:sz w:val="28"/>
          <w:szCs w:val="28"/>
          <w:shd w:val="clear" w:color="auto" w:fill="FFFFFF"/>
          <w:lang w:eastAsia="ru-RU"/>
        </w:rPr>
        <w:t xml:space="preserve"> </w:t>
      </w:r>
      <w:r>
        <w:rPr>
          <w:rFonts w:ascii="Times New Roman" w:hAnsi="Times New Roman" w:cs="Times New Roman"/>
          <w:sz w:val="28"/>
          <w:szCs w:val="28"/>
          <w:shd w:val="clear" w:color="auto" w:fill="FFFFFF"/>
          <w:lang w:eastAsia="ru-RU"/>
        </w:rPr>
        <w:t>5</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w:t>
      </w:r>
    </w:p>
    <w:p w:rsidR="004E25F6" w:rsidRPr="004E25F6" w:rsidRDefault="004E25F6" w:rsidP="004E25F6">
      <w:pPr>
        <w:pStyle w:val="a5"/>
        <w:jc w:val="center"/>
        <w:rPr>
          <w:rFonts w:ascii="Times New Roman" w:hAnsi="Times New Roman" w:cs="Times New Roman"/>
          <w:b/>
          <w:bCs/>
          <w:sz w:val="28"/>
          <w:szCs w:val="28"/>
          <w:lang w:eastAsia="ru-RU"/>
        </w:rPr>
      </w:pPr>
      <w:r w:rsidRPr="004E25F6">
        <w:rPr>
          <w:rFonts w:ascii="Times New Roman" w:hAnsi="Times New Roman" w:cs="Times New Roman"/>
          <w:b/>
          <w:bCs/>
          <w:sz w:val="28"/>
          <w:szCs w:val="28"/>
          <w:lang w:eastAsia="ru-RU"/>
        </w:rPr>
        <w:t>Положение  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4E25F6" w:rsidRPr="004E25F6" w:rsidRDefault="004E25F6" w:rsidP="004E25F6">
      <w:pPr>
        <w:pStyle w:val="a5"/>
        <w:jc w:val="both"/>
        <w:rPr>
          <w:rFonts w:ascii="Times New Roman" w:hAnsi="Times New Roman" w:cs="Times New Roman"/>
          <w:b/>
          <w:bCs/>
          <w:sz w:val="28"/>
          <w:szCs w:val="28"/>
          <w:lang w:eastAsia="ru-RU"/>
        </w:rPr>
      </w:pPr>
      <w:r w:rsidRPr="004E25F6">
        <w:rPr>
          <w:rFonts w:ascii="Times New Roman" w:hAnsi="Times New Roman" w:cs="Times New Roman"/>
          <w:b/>
          <w:bCs/>
          <w:sz w:val="28"/>
          <w:szCs w:val="28"/>
          <w:lang w:eastAsia="ru-RU"/>
        </w:rPr>
        <w:t> </w:t>
      </w:r>
    </w:p>
    <w:p w:rsidR="004E25F6" w:rsidRPr="004E25F6" w:rsidRDefault="004E25F6" w:rsidP="004E25F6">
      <w:pPr>
        <w:pStyle w:val="a5"/>
        <w:jc w:val="both"/>
        <w:rPr>
          <w:rFonts w:ascii="Times New Roman" w:hAnsi="Times New Roman" w:cs="Times New Roman"/>
          <w:b/>
          <w:bCs/>
          <w:sz w:val="28"/>
          <w:szCs w:val="28"/>
          <w:lang w:eastAsia="ru-RU"/>
        </w:rPr>
      </w:pPr>
      <w:r w:rsidRPr="004E25F6">
        <w:rPr>
          <w:rFonts w:ascii="Times New Roman" w:hAnsi="Times New Roman" w:cs="Times New Roman"/>
          <w:b/>
          <w:bCs/>
          <w:sz w:val="28"/>
          <w:szCs w:val="28"/>
          <w:lang w:eastAsia="ru-RU"/>
        </w:rPr>
        <w:t>1. Общие положения.</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1.1.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(далее - Комиссия), является органом, созданным для проведения мероприятий по выявлению правообладателей ранее учтенных объектов недвижимости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xml:space="preserve">1.2. В своей деятельности Комиссия руководствуется Гражданским кодексом Российской Федерации, Федеральными законами Российской Федерации, постановлениями Правительства Российской Федерации, приказом Федеральной службы государственной регистрации, кадастра и картографии от 28 апреля 2021 года № </w:t>
      </w:r>
      <w:proofErr w:type="gramStart"/>
      <w:r w:rsidRPr="004E25F6">
        <w:rPr>
          <w:rFonts w:ascii="Times New Roman" w:hAnsi="Times New Roman" w:cs="Times New Roman"/>
          <w:sz w:val="28"/>
          <w:szCs w:val="28"/>
          <w:lang w:eastAsia="ru-RU"/>
        </w:rPr>
        <w:t>П</w:t>
      </w:r>
      <w:proofErr w:type="gramEnd"/>
      <w:r w:rsidRPr="004E25F6">
        <w:rPr>
          <w:rFonts w:ascii="Times New Roman" w:hAnsi="Times New Roman" w:cs="Times New Roman"/>
          <w:sz w:val="28"/>
          <w:szCs w:val="28"/>
          <w:lang w:eastAsia="ru-RU"/>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 также настоящим Положением.</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1.3. Деятельность Комиссии осуществляется на основе принципов равноправия членов Комиссии и гласности в работе.</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w:t>
      </w:r>
    </w:p>
    <w:p w:rsidR="004E25F6" w:rsidRPr="004E25F6" w:rsidRDefault="004E25F6" w:rsidP="004E25F6">
      <w:pPr>
        <w:pStyle w:val="a5"/>
        <w:jc w:val="both"/>
        <w:rPr>
          <w:rFonts w:ascii="Times New Roman" w:hAnsi="Times New Roman" w:cs="Times New Roman"/>
          <w:b/>
          <w:bCs/>
          <w:sz w:val="28"/>
          <w:szCs w:val="28"/>
          <w:lang w:eastAsia="ru-RU"/>
        </w:rPr>
      </w:pPr>
      <w:r w:rsidRPr="004E25F6">
        <w:rPr>
          <w:rFonts w:ascii="Times New Roman" w:hAnsi="Times New Roman" w:cs="Times New Roman"/>
          <w:b/>
          <w:bCs/>
          <w:sz w:val="28"/>
          <w:szCs w:val="28"/>
          <w:lang w:eastAsia="ru-RU"/>
        </w:rPr>
        <w:t>2. Основные задачи, функции и права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2.1. Основной задачей Комиссии является проведение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2.2. Комиссия в соответствии с возложенными на нее задачами согласно положениям Закона </w:t>
      </w:r>
      <w:hyperlink r:id="rId5" w:history="1">
        <w:r w:rsidRPr="00E701CA">
          <w:rPr>
            <w:rFonts w:ascii="Times New Roman" w:hAnsi="Times New Roman" w:cs="Times New Roman"/>
            <w:sz w:val="28"/>
            <w:szCs w:val="28"/>
            <w:lang w:eastAsia="ru-RU"/>
          </w:rPr>
          <w:t>№ 218-ФЗ от 13.07.2015 года</w:t>
        </w:r>
      </w:hyperlink>
      <w:r w:rsidR="00EC104D">
        <w:rPr>
          <w:rFonts w:ascii="Times New Roman" w:hAnsi="Times New Roman" w:cs="Times New Roman"/>
          <w:sz w:val="28"/>
          <w:szCs w:val="28"/>
          <w:lang w:eastAsia="ru-RU"/>
        </w:rPr>
        <w:t xml:space="preserve"> </w:t>
      </w:r>
      <w:r w:rsidRPr="004E25F6">
        <w:rPr>
          <w:rFonts w:ascii="Times New Roman" w:hAnsi="Times New Roman" w:cs="Times New Roman"/>
          <w:sz w:val="28"/>
          <w:szCs w:val="28"/>
          <w:lang w:eastAsia="ru-RU"/>
        </w:rPr>
        <w:t>осуществляет следующие функции: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xml:space="preserve">1) Осмотр ранее учтенных зданий, сооружений, объектов незавершенного строительства, в указанную в уведомлении дату комиссия проводит визуальный осмотр, в результате осмотра оформляется Акт осмотра, подписанный членами комиссии, в ходе проведения осмотра осуществляется </w:t>
      </w:r>
      <w:proofErr w:type="spellStart"/>
      <w:r w:rsidRPr="004E25F6">
        <w:rPr>
          <w:rFonts w:ascii="Times New Roman" w:hAnsi="Times New Roman" w:cs="Times New Roman"/>
          <w:sz w:val="28"/>
          <w:szCs w:val="28"/>
          <w:lang w:eastAsia="ru-RU"/>
        </w:rPr>
        <w:t>фотофиксация</w:t>
      </w:r>
      <w:proofErr w:type="spellEnd"/>
      <w:r w:rsidRPr="004E25F6">
        <w:rPr>
          <w:rFonts w:ascii="Times New Roman" w:hAnsi="Times New Roman" w:cs="Times New Roman"/>
          <w:sz w:val="28"/>
          <w:szCs w:val="28"/>
          <w:lang w:eastAsia="ru-RU"/>
        </w:rPr>
        <w:t xml:space="preserve"> объект</w:t>
      </w:r>
      <w:proofErr w:type="gramStart"/>
      <w:r w:rsidRPr="004E25F6">
        <w:rPr>
          <w:rFonts w:ascii="Times New Roman" w:hAnsi="Times New Roman" w:cs="Times New Roman"/>
          <w:sz w:val="28"/>
          <w:szCs w:val="28"/>
          <w:lang w:eastAsia="ru-RU"/>
        </w:rPr>
        <w:t>а(</w:t>
      </w:r>
      <w:proofErr w:type="spellStart"/>
      <w:proofErr w:type="gramEnd"/>
      <w:r w:rsidRPr="004E25F6">
        <w:rPr>
          <w:rFonts w:ascii="Times New Roman" w:hAnsi="Times New Roman" w:cs="Times New Roman"/>
          <w:sz w:val="28"/>
          <w:szCs w:val="28"/>
          <w:lang w:eastAsia="ru-RU"/>
        </w:rPr>
        <w:t>ов</w:t>
      </w:r>
      <w:proofErr w:type="spellEnd"/>
      <w:r w:rsidRPr="004E25F6">
        <w:rPr>
          <w:rFonts w:ascii="Times New Roman" w:hAnsi="Times New Roman" w:cs="Times New Roman"/>
          <w:sz w:val="28"/>
          <w:szCs w:val="28"/>
          <w:lang w:eastAsia="ru-RU"/>
        </w:rPr>
        <w:t xml:space="preserve">) недвижимости с указанием места и даты съемки. Материалы </w:t>
      </w:r>
      <w:proofErr w:type="spellStart"/>
      <w:r w:rsidRPr="004E25F6">
        <w:rPr>
          <w:rFonts w:ascii="Times New Roman" w:hAnsi="Times New Roman" w:cs="Times New Roman"/>
          <w:sz w:val="28"/>
          <w:szCs w:val="28"/>
          <w:lang w:eastAsia="ru-RU"/>
        </w:rPr>
        <w:t>фотофиксации</w:t>
      </w:r>
      <w:proofErr w:type="spellEnd"/>
      <w:r w:rsidRPr="004E25F6">
        <w:rPr>
          <w:rFonts w:ascii="Times New Roman" w:hAnsi="Times New Roman" w:cs="Times New Roman"/>
          <w:sz w:val="28"/>
          <w:szCs w:val="28"/>
          <w:lang w:eastAsia="ru-RU"/>
        </w:rPr>
        <w:t xml:space="preserve"> прилагаются к Акту осмотра.</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xml:space="preserve">2) проводит анализ сведений, в том числе о правообладателях ранее учтенных объектов недвижимости, содержащихся в документах, находящихся в архивах </w:t>
      </w:r>
      <w:r w:rsidRPr="004E25F6">
        <w:rPr>
          <w:rFonts w:ascii="Times New Roman" w:hAnsi="Times New Roman" w:cs="Times New Roman"/>
          <w:sz w:val="28"/>
          <w:szCs w:val="28"/>
          <w:lang w:eastAsia="ru-RU"/>
        </w:rPr>
        <w:lastRenderedPageBreak/>
        <w:t>и (или) в распоряжении уполномоченных органов, осуществляющих данные мероприятия;</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3) направляет запросы в органы государственной власти, организации, осуществлявшие до дня вступления в силу Федерального закона</w:t>
      </w:r>
      <w:r w:rsidR="00E701CA">
        <w:rPr>
          <w:rFonts w:ascii="Times New Roman" w:hAnsi="Times New Roman" w:cs="Times New Roman"/>
          <w:sz w:val="28"/>
          <w:szCs w:val="28"/>
          <w:lang w:eastAsia="ru-RU"/>
        </w:rPr>
        <w:t xml:space="preserve"> </w:t>
      </w:r>
      <w:hyperlink r:id="rId6" w:history="1">
        <w:r w:rsidRPr="00E701CA">
          <w:rPr>
            <w:rFonts w:ascii="Times New Roman" w:hAnsi="Times New Roman" w:cs="Times New Roman"/>
            <w:sz w:val="28"/>
            <w:szCs w:val="28"/>
            <w:lang w:eastAsia="ru-RU"/>
          </w:rPr>
          <w:t>от 21.07.1997 № 122-ФЗ</w:t>
        </w:r>
      </w:hyperlink>
      <w:r w:rsidRPr="004E25F6">
        <w:rPr>
          <w:rFonts w:ascii="Times New Roman" w:hAnsi="Times New Roman" w:cs="Times New Roman"/>
          <w:sz w:val="28"/>
          <w:szCs w:val="28"/>
          <w:lang w:eastAsia="ru-RU"/>
        </w:rPr>
        <w:t> "О государственной регистрации прав на недвижимое имущество 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xml:space="preserve">сделок с ним" учет и регистрацию прав на объекты недвижимости, а также нотариусам в целях получения </w:t>
      </w:r>
      <w:proofErr w:type="gramStart"/>
      <w:r w:rsidRPr="004E25F6">
        <w:rPr>
          <w:rFonts w:ascii="Times New Roman" w:hAnsi="Times New Roman" w:cs="Times New Roman"/>
          <w:sz w:val="28"/>
          <w:szCs w:val="28"/>
          <w:lang w:eastAsia="ru-RU"/>
        </w:rPr>
        <w:t>сведений</w:t>
      </w:r>
      <w:proofErr w:type="gramEnd"/>
      <w:r w:rsidRPr="004E25F6">
        <w:rPr>
          <w:rFonts w:ascii="Times New Roman" w:hAnsi="Times New Roman" w:cs="Times New Roman"/>
          <w:sz w:val="28"/>
          <w:szCs w:val="28"/>
          <w:lang w:eastAsia="ru-RU"/>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4E25F6" w:rsidRPr="004E25F6" w:rsidRDefault="004E25F6" w:rsidP="004E25F6">
      <w:pPr>
        <w:pStyle w:val="a5"/>
        <w:jc w:val="both"/>
        <w:rPr>
          <w:rFonts w:ascii="Times New Roman" w:hAnsi="Times New Roman" w:cs="Times New Roman"/>
          <w:sz w:val="28"/>
          <w:szCs w:val="28"/>
          <w:lang w:eastAsia="ru-RU"/>
        </w:rPr>
      </w:pPr>
      <w:proofErr w:type="gramStart"/>
      <w:r w:rsidRPr="004E25F6">
        <w:rPr>
          <w:rFonts w:ascii="Times New Roman" w:hAnsi="Times New Roman" w:cs="Times New Roman"/>
          <w:sz w:val="28"/>
          <w:szCs w:val="28"/>
          <w:lang w:eastAsia="ru-RU"/>
        </w:rPr>
        <w:t>4) публикует, в том числе размещением в информационно-телекоммуникационной сети "Интернет", на информационных щитах в границах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w:t>
      </w:r>
      <w:proofErr w:type="gramEnd"/>
      <w:r w:rsidRPr="004E25F6">
        <w:rPr>
          <w:rFonts w:ascii="Times New Roman" w:hAnsi="Times New Roman" w:cs="Times New Roman"/>
          <w:sz w:val="28"/>
          <w:szCs w:val="28"/>
          <w:lang w:eastAsia="ru-RU"/>
        </w:rPr>
        <w:t xml:space="preserve"> проведением данных мероприятий;</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5) подготавливает проект решения о выявлении правообладателя ранее учтенного объекта недвижимости;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6)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обращение в орган регистрации прав с заявлением о снятии с государственного кадастрового учета такого объекта недвижимости;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7) размещение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сроке, в течение которого могут быть представлены возражения относительно сведений о правообладателе ранее учтенного объекта недвижимости;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8) направление заказным письмом с уведомлением о вручении проекта решения лицу, выявленному, в качестве правообладателя ранее учтенного объекта недвижимости;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9) внесение в ЕГРН сведений о правообладателях ранее учтенных объектов недвижимости.</w:t>
      </w:r>
    </w:p>
    <w:p w:rsidR="004E25F6" w:rsidRPr="00E701CA"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10) информирует граждан о необходимости государственной регистрации ранее возникших прав на объекты недвижимости в соответствии с положениями ст. 69 Федерального закона </w:t>
      </w:r>
      <w:hyperlink r:id="rId7" w:history="1">
        <w:r w:rsidRPr="00E701CA">
          <w:rPr>
            <w:rFonts w:ascii="Times New Roman" w:hAnsi="Times New Roman" w:cs="Times New Roman"/>
            <w:sz w:val="28"/>
            <w:szCs w:val="28"/>
            <w:lang w:eastAsia="ru-RU"/>
          </w:rPr>
          <w:t>от 13.07.2015 № 218-ФЗ </w:t>
        </w:r>
      </w:hyperlink>
      <w:r w:rsidRPr="00E701CA">
        <w:rPr>
          <w:rFonts w:ascii="Times New Roman" w:hAnsi="Times New Roman" w:cs="Times New Roman"/>
          <w:sz w:val="28"/>
          <w:szCs w:val="28"/>
          <w:lang w:eastAsia="ru-RU"/>
        </w:rPr>
        <w:t>"О государственной регистрации недвижимости", а также о возможности оформления в упрощенном порядке прав граждан на отдельные объекты недвижимого имущества, установленном Федеральным законом </w:t>
      </w:r>
      <w:hyperlink r:id="rId8" w:history="1">
        <w:r w:rsidRPr="00E701CA">
          <w:rPr>
            <w:rFonts w:ascii="Times New Roman" w:hAnsi="Times New Roman" w:cs="Times New Roman"/>
            <w:sz w:val="28"/>
            <w:szCs w:val="28"/>
            <w:lang w:eastAsia="ru-RU"/>
          </w:rPr>
          <w:t>от 30.06.2006 № 93-ФЗ.</w:t>
        </w:r>
      </w:hyperlink>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2.3. Комиссия имеет право:</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запрашивать необходимые для работы Комиссии документы и сведения;</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при необходимости привлекать для участия в работе Комиссии экспертов, специалистов, представителей сторонних организаций.</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w:t>
      </w:r>
    </w:p>
    <w:p w:rsidR="004E25F6" w:rsidRPr="004E25F6" w:rsidRDefault="004E25F6" w:rsidP="004E25F6">
      <w:pPr>
        <w:pStyle w:val="a5"/>
        <w:jc w:val="both"/>
        <w:rPr>
          <w:rFonts w:ascii="Times New Roman" w:hAnsi="Times New Roman" w:cs="Times New Roman"/>
          <w:b/>
          <w:bCs/>
          <w:sz w:val="28"/>
          <w:szCs w:val="28"/>
          <w:lang w:eastAsia="ru-RU"/>
        </w:rPr>
      </w:pPr>
      <w:r w:rsidRPr="004E25F6">
        <w:rPr>
          <w:rFonts w:ascii="Times New Roman" w:hAnsi="Times New Roman" w:cs="Times New Roman"/>
          <w:b/>
          <w:bCs/>
          <w:sz w:val="28"/>
          <w:szCs w:val="28"/>
          <w:lang w:eastAsia="ru-RU"/>
        </w:rPr>
        <w:t>3. Организация работы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lastRenderedPageBreak/>
        <w:t> </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3.1. Заседания Комиссии проводятся по мере необходимости.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3.2. Председатель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осуществляет общее руководство работой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распределяет обязанности между членами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председательствует и ведет заседания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3.3. Секретарь Комиссии или другой уполномоченный Председателем член Комиссии (в случае отсутствия секретаря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осуществляет подготовку заседаний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по ходу заседаний Комиссии оформляет протоколы заседаний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по результатам работы комиссии оформляет акт;</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осуществляет иные действия организационно-технического характера, связанные с работой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3.4. Члены Комиссии лично участвуют в заседаниях и подписывают протоколы заседаний Комиссии и акты по результатам работы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w:t>
      </w:r>
    </w:p>
    <w:p w:rsidR="003E4A25" w:rsidRDefault="003E4A25">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rsidP="00E76CB8">
      <w:pPr>
        <w:shd w:val="clear" w:color="auto" w:fill="FFFFFF"/>
        <w:ind w:left="0"/>
        <w:jc w:val="right"/>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lastRenderedPageBreak/>
        <w:t>Приложение  к Положению о комиссии  </w:t>
      </w:r>
    </w:p>
    <w:p w:rsidR="00E76CB8" w:rsidRDefault="00E76CB8" w:rsidP="00E76CB8">
      <w:pPr>
        <w:shd w:val="clear" w:color="auto" w:fill="FFFFFF"/>
        <w:ind w:left="0"/>
        <w:jc w:val="right"/>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по проведению  осмотра здания,  </w:t>
      </w:r>
    </w:p>
    <w:p w:rsidR="00E76CB8" w:rsidRDefault="00E76CB8" w:rsidP="00E76CB8">
      <w:pPr>
        <w:shd w:val="clear" w:color="auto" w:fill="FFFFFF"/>
        <w:ind w:left="0"/>
        <w:jc w:val="right"/>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сооружения или объекта   незавершенного строительства</w:t>
      </w:r>
    </w:p>
    <w:p w:rsidR="00E76CB8" w:rsidRDefault="00E76CB8" w:rsidP="00E76CB8">
      <w:pPr>
        <w:shd w:val="clear" w:color="auto" w:fill="FFFFFF"/>
        <w:ind w:left="0"/>
        <w:jc w:val="right"/>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 xml:space="preserve">  при проведении  мероприятий  по выявлению</w:t>
      </w:r>
    </w:p>
    <w:p w:rsidR="00E76CB8" w:rsidRPr="00E76CB8" w:rsidRDefault="00E76CB8" w:rsidP="00E76CB8">
      <w:pPr>
        <w:shd w:val="clear" w:color="auto" w:fill="FFFFFF"/>
        <w:ind w:left="0"/>
        <w:jc w:val="right"/>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 xml:space="preserve"> правообладателей ранее учтенных объектов недвижимости</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 </w:t>
      </w:r>
    </w:p>
    <w:p w:rsidR="00E76CB8" w:rsidRDefault="00E76CB8" w:rsidP="00E76CB8">
      <w:pPr>
        <w:shd w:val="clear" w:color="auto" w:fill="FFFFFF"/>
        <w:ind w:left="0" w:firstLine="567"/>
        <w:jc w:val="center"/>
        <w:textAlignment w:val="top"/>
        <w:rPr>
          <w:rFonts w:ascii="Times New Roman" w:eastAsia="Times New Roman" w:hAnsi="Times New Roman" w:cs="Times New Roman"/>
          <w:b/>
          <w:bCs/>
          <w:color w:val="000000"/>
          <w:sz w:val="24"/>
          <w:szCs w:val="24"/>
          <w:lang w:eastAsia="ru-RU"/>
        </w:rPr>
      </w:pPr>
      <w:r w:rsidRPr="00E76CB8">
        <w:rPr>
          <w:rFonts w:ascii="Times New Roman" w:eastAsia="Times New Roman" w:hAnsi="Times New Roman" w:cs="Times New Roman"/>
          <w:b/>
          <w:bCs/>
          <w:color w:val="000000"/>
          <w:sz w:val="24"/>
          <w:szCs w:val="24"/>
          <w:lang w:eastAsia="ru-RU"/>
        </w:rPr>
        <w:t>АКТ ОСМОТРА  </w:t>
      </w:r>
    </w:p>
    <w:p w:rsidR="00E76CB8" w:rsidRPr="00E76CB8" w:rsidRDefault="00E76CB8" w:rsidP="00E76CB8">
      <w:pPr>
        <w:shd w:val="clear" w:color="auto" w:fill="FFFFFF"/>
        <w:ind w:left="0" w:firstLine="567"/>
        <w:jc w:val="center"/>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b/>
          <w:bCs/>
          <w:color w:val="000000"/>
          <w:sz w:val="24"/>
          <w:szCs w:val="24"/>
          <w:lang w:eastAsia="ru-RU"/>
        </w:rPr>
        <w:t>здания, сооружения или объекта незавершенного строительства  при выявлении правообладателей ранее учтенных  объектов недвижимости</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 </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"__" _________ 20__ г                                                                                                                           . N _________</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 </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 xml:space="preserve">Настоящий акт составлен в результате </w:t>
      </w:r>
      <w:proofErr w:type="gramStart"/>
      <w:r w:rsidRPr="00E76CB8">
        <w:rPr>
          <w:rFonts w:ascii="Times New Roman" w:eastAsia="Times New Roman" w:hAnsi="Times New Roman" w:cs="Times New Roman"/>
          <w:color w:val="000000"/>
          <w:sz w:val="24"/>
          <w:szCs w:val="24"/>
          <w:lang w:eastAsia="ru-RU"/>
        </w:rPr>
        <w:t>проведенного</w:t>
      </w:r>
      <w:proofErr w:type="gramEnd"/>
      <w:r w:rsidRPr="00E76CB8">
        <w:rPr>
          <w:rFonts w:ascii="Times New Roman" w:eastAsia="Times New Roman" w:hAnsi="Times New Roman" w:cs="Times New Roman"/>
          <w:color w:val="000000"/>
          <w:sz w:val="24"/>
          <w:szCs w:val="24"/>
          <w:lang w:eastAsia="ru-RU"/>
        </w:rPr>
        <w:t xml:space="preserve"> _____________________________________________</w:t>
      </w:r>
    </w:p>
    <w:p w:rsidR="00E76CB8" w:rsidRPr="00E76CB8" w:rsidRDefault="00CA5802" w:rsidP="00CA5802">
      <w:pPr>
        <w:shd w:val="clear" w:color="auto" w:fill="FFFFFF"/>
        <w:ind w:left="0"/>
        <w:jc w:val="both"/>
        <w:textAlignment w:val="top"/>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E76CB8" w:rsidRPr="00E76CB8">
        <w:rPr>
          <w:rFonts w:ascii="Times New Roman" w:eastAsia="Times New Roman" w:hAnsi="Times New Roman" w:cs="Times New Roman"/>
          <w:color w:val="000000"/>
          <w:sz w:val="18"/>
          <w:szCs w:val="18"/>
          <w:lang w:eastAsia="ru-RU"/>
        </w:rPr>
        <w:t>указывается дата и время осмотра (число и месяц, год, минуты, часы)</w:t>
      </w:r>
    </w:p>
    <w:p w:rsidR="00CA5802" w:rsidRDefault="00E76CB8" w:rsidP="00CA5802">
      <w:pPr>
        <w:shd w:val="clear" w:color="auto" w:fill="FFFFFF"/>
        <w:ind w:left="0"/>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осмотра объекта недвижимости ____________________________________</w:t>
      </w:r>
      <w:r w:rsidR="00CA5802">
        <w:rPr>
          <w:rFonts w:ascii="Times New Roman" w:eastAsia="Times New Roman" w:hAnsi="Times New Roman" w:cs="Times New Roman"/>
          <w:color w:val="000000"/>
          <w:sz w:val="24"/>
          <w:szCs w:val="24"/>
          <w:lang w:eastAsia="ru-RU"/>
        </w:rPr>
        <w:t>_____</w:t>
      </w:r>
      <w:r w:rsidRPr="00E76CB8">
        <w:rPr>
          <w:rFonts w:ascii="Times New Roman" w:eastAsia="Times New Roman" w:hAnsi="Times New Roman" w:cs="Times New Roman"/>
          <w:color w:val="000000"/>
          <w:sz w:val="24"/>
          <w:szCs w:val="24"/>
          <w:lang w:eastAsia="ru-RU"/>
        </w:rPr>
        <w:t xml:space="preserve">_________, </w:t>
      </w:r>
      <w:r w:rsidR="00CA5802">
        <w:rPr>
          <w:rFonts w:ascii="Times New Roman" w:eastAsia="Times New Roman" w:hAnsi="Times New Roman" w:cs="Times New Roman"/>
          <w:color w:val="000000"/>
          <w:sz w:val="24"/>
          <w:szCs w:val="24"/>
          <w:lang w:eastAsia="ru-RU"/>
        </w:rPr>
        <w:t xml:space="preserve">             </w:t>
      </w:r>
    </w:p>
    <w:p w:rsidR="00E76CB8" w:rsidRPr="00E76CB8" w:rsidRDefault="00CA5802" w:rsidP="00CA5802">
      <w:pPr>
        <w:shd w:val="clear" w:color="auto" w:fill="FFFFFF"/>
        <w:ind w:left="0"/>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76CB8" w:rsidRPr="00E76CB8">
        <w:rPr>
          <w:rFonts w:ascii="Times New Roman" w:eastAsia="Times New Roman" w:hAnsi="Times New Roman" w:cs="Times New Roman"/>
          <w:color w:val="000000"/>
          <w:sz w:val="18"/>
          <w:szCs w:val="18"/>
          <w:lang w:eastAsia="ru-RU"/>
        </w:rPr>
        <w:t>указывается вид объекта недвижимости: здание, сооружение, объект незавершенного строительства</w:t>
      </w:r>
    </w:p>
    <w:p w:rsidR="00E76CB8" w:rsidRPr="00E76CB8" w:rsidRDefault="00E76CB8" w:rsidP="00E76CB8">
      <w:pPr>
        <w:shd w:val="clear" w:color="auto" w:fill="FFFFFF"/>
        <w:ind w:left="0"/>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кадастровый (или иной государственный учетный) номер _____________________________________________</w:t>
      </w:r>
      <w:r w:rsidR="00CA5802">
        <w:rPr>
          <w:rFonts w:ascii="Times New Roman" w:eastAsia="Times New Roman" w:hAnsi="Times New Roman" w:cs="Times New Roman"/>
          <w:color w:val="000000"/>
          <w:sz w:val="24"/>
          <w:szCs w:val="24"/>
          <w:lang w:eastAsia="ru-RU"/>
        </w:rPr>
        <w:t>_______________________________</w:t>
      </w:r>
      <w:r w:rsidRPr="00E76CB8">
        <w:rPr>
          <w:rFonts w:ascii="Times New Roman" w:eastAsia="Times New Roman" w:hAnsi="Times New Roman" w:cs="Times New Roman"/>
          <w:color w:val="000000"/>
          <w:sz w:val="24"/>
          <w:szCs w:val="24"/>
          <w:lang w:eastAsia="ru-RU"/>
        </w:rPr>
        <w:t>,</w:t>
      </w:r>
    </w:p>
    <w:p w:rsidR="00CA5802"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18"/>
          <w:szCs w:val="18"/>
          <w:lang w:eastAsia="ru-RU"/>
        </w:rPr>
        <w:t>указывается при наличии кадастровый номер или иной государственный учетный номер (например, инвентарный) объекта недвижимости</w:t>
      </w:r>
      <w:r w:rsidRPr="00E76CB8">
        <w:rPr>
          <w:rFonts w:ascii="Times New Roman" w:eastAsia="Times New Roman" w:hAnsi="Times New Roman" w:cs="Times New Roman"/>
          <w:color w:val="000000"/>
          <w:sz w:val="24"/>
          <w:szCs w:val="24"/>
          <w:lang w:eastAsia="ru-RU"/>
        </w:rPr>
        <w:t xml:space="preserve"> </w:t>
      </w:r>
    </w:p>
    <w:p w:rsidR="00E76CB8" w:rsidRPr="00E76CB8" w:rsidRDefault="00CA5802"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расположенного</w:t>
      </w:r>
      <w:r w:rsidR="00E76CB8" w:rsidRPr="00E76CB8">
        <w:rPr>
          <w:rFonts w:ascii="Times New Roman" w:eastAsia="Times New Roman" w:hAnsi="Times New Roman" w:cs="Times New Roman"/>
          <w:color w:val="000000"/>
          <w:sz w:val="24"/>
          <w:szCs w:val="24"/>
          <w:lang w:eastAsia="ru-RU"/>
        </w:rPr>
        <w:t>_______________________________</w:t>
      </w:r>
      <w:r>
        <w:rPr>
          <w:rFonts w:ascii="Times New Roman" w:eastAsia="Times New Roman" w:hAnsi="Times New Roman" w:cs="Times New Roman"/>
          <w:color w:val="000000"/>
          <w:sz w:val="24"/>
          <w:szCs w:val="24"/>
          <w:lang w:eastAsia="ru-RU"/>
        </w:rPr>
        <w:t>______________________________</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18"/>
          <w:szCs w:val="18"/>
          <w:lang w:eastAsia="ru-RU"/>
        </w:rPr>
      </w:pPr>
      <w:r w:rsidRPr="00E76CB8">
        <w:rPr>
          <w:rFonts w:ascii="Times New Roman" w:eastAsia="Times New Roman" w:hAnsi="Times New Roman" w:cs="Times New Roman"/>
          <w:color w:val="000000"/>
          <w:sz w:val="18"/>
          <w:szCs w:val="18"/>
          <w:lang w:eastAsia="ru-RU"/>
        </w:rPr>
        <w:t>указывается адрес объекта недвижимости (при наличии) либо местоположение (при отсутствии адреса)</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на земельном участке с кадастровым номером ___________________</w:t>
      </w:r>
      <w:r>
        <w:rPr>
          <w:rFonts w:ascii="Times New Roman" w:eastAsia="Times New Roman" w:hAnsi="Times New Roman" w:cs="Times New Roman"/>
          <w:color w:val="000000"/>
          <w:sz w:val="24"/>
          <w:szCs w:val="24"/>
          <w:lang w:eastAsia="ru-RU"/>
        </w:rPr>
        <w:t>______________</w:t>
      </w:r>
      <w:r w:rsidRPr="00E76CB8">
        <w:rPr>
          <w:rFonts w:ascii="Times New Roman" w:eastAsia="Times New Roman" w:hAnsi="Times New Roman" w:cs="Times New Roman"/>
          <w:color w:val="000000"/>
          <w:sz w:val="24"/>
          <w:szCs w:val="24"/>
          <w:lang w:eastAsia="ru-RU"/>
        </w:rPr>
        <w:t>_,</w:t>
      </w:r>
    </w:p>
    <w:p w:rsidR="00E76CB8" w:rsidRPr="00E76CB8" w:rsidRDefault="00CA5802" w:rsidP="00E76CB8">
      <w:pPr>
        <w:shd w:val="clear" w:color="auto" w:fill="FFFFFF"/>
        <w:ind w:left="0" w:firstLine="567"/>
        <w:jc w:val="both"/>
        <w:textAlignment w:val="top"/>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4"/>
          <w:szCs w:val="24"/>
          <w:lang w:eastAsia="ru-RU"/>
        </w:rPr>
        <w:t xml:space="preserve">                                                                                                </w:t>
      </w:r>
      <w:r w:rsidRPr="00CA5802">
        <w:rPr>
          <w:rFonts w:ascii="Times New Roman" w:eastAsia="Times New Roman" w:hAnsi="Times New Roman" w:cs="Times New Roman"/>
          <w:color w:val="000000"/>
          <w:sz w:val="18"/>
          <w:szCs w:val="18"/>
          <w:lang w:eastAsia="ru-RU"/>
        </w:rPr>
        <w:t xml:space="preserve"> </w:t>
      </w:r>
      <w:r w:rsidR="00E76CB8" w:rsidRPr="00E76CB8">
        <w:rPr>
          <w:rFonts w:ascii="Times New Roman" w:eastAsia="Times New Roman" w:hAnsi="Times New Roman" w:cs="Times New Roman"/>
          <w:color w:val="000000"/>
          <w:sz w:val="18"/>
          <w:szCs w:val="18"/>
          <w:lang w:eastAsia="ru-RU"/>
        </w:rPr>
        <w:t>(при наличии)</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расположенном __________________________________________</w:t>
      </w:r>
      <w:r>
        <w:rPr>
          <w:rFonts w:ascii="Times New Roman" w:eastAsia="Times New Roman" w:hAnsi="Times New Roman" w:cs="Times New Roman"/>
          <w:color w:val="000000"/>
          <w:sz w:val="24"/>
          <w:szCs w:val="24"/>
          <w:lang w:eastAsia="ru-RU"/>
        </w:rPr>
        <w:t>______________</w:t>
      </w:r>
      <w:r w:rsidRPr="00E76CB8">
        <w:rPr>
          <w:rFonts w:ascii="Times New Roman" w:eastAsia="Times New Roman" w:hAnsi="Times New Roman" w:cs="Times New Roman"/>
          <w:color w:val="000000"/>
          <w:sz w:val="24"/>
          <w:szCs w:val="24"/>
          <w:lang w:eastAsia="ru-RU"/>
        </w:rPr>
        <w:t>_,</w:t>
      </w:r>
    </w:p>
    <w:p w:rsidR="00CA5802"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18"/>
          <w:szCs w:val="18"/>
          <w:lang w:eastAsia="ru-RU"/>
        </w:rPr>
        <w:t>указывается адрес или местоположение земельного участка</w:t>
      </w:r>
      <w:r w:rsidRPr="00E76CB8">
        <w:rPr>
          <w:rFonts w:ascii="Times New Roman" w:eastAsia="Times New Roman" w:hAnsi="Times New Roman" w:cs="Times New Roman"/>
          <w:color w:val="000000"/>
          <w:sz w:val="24"/>
          <w:szCs w:val="24"/>
          <w:lang w:eastAsia="ru-RU"/>
        </w:rPr>
        <w:t xml:space="preserve"> </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комиссией ___________________________________________________________________________</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указывается наименование органа исполнительной власти субъекта Российской Федерации - города федерального значения Москвы, Санкт-Петербурга или Севастополя, органа местного самоуправления,</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уполномоченного на проведение мероприятий по выявлению правообладателей ранее учтенных объектов недвижимости в составе: ________________________________________________________________________________________________________________________________________________________________________________________________________________________________________________</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18"/>
          <w:szCs w:val="18"/>
          <w:lang w:eastAsia="ru-RU"/>
        </w:rPr>
      </w:pPr>
      <w:proofErr w:type="gramStart"/>
      <w:r w:rsidRPr="00E76CB8">
        <w:rPr>
          <w:rFonts w:ascii="Times New Roman" w:eastAsia="Times New Roman" w:hAnsi="Times New Roman" w:cs="Times New Roman"/>
          <w:color w:val="000000"/>
          <w:sz w:val="18"/>
          <w:szCs w:val="18"/>
          <w:lang w:eastAsia="ru-RU"/>
        </w:rPr>
        <w:t>приводится состав комиссии (фамилия, имя, отчество, должность каждого члена комиссии (при наличии)</w:t>
      </w:r>
      <w:proofErr w:type="gramEnd"/>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E76CB8">
        <w:rPr>
          <w:rFonts w:ascii="Times New Roman" w:eastAsia="Times New Roman" w:hAnsi="Times New Roman" w:cs="Times New Roman"/>
          <w:color w:val="000000"/>
          <w:sz w:val="24"/>
          <w:szCs w:val="24"/>
          <w:lang w:eastAsia="ru-RU"/>
        </w:rPr>
        <w:t>лица, выявленного в качестве указать нужное: "в присутствии" или "в отсутствие" правообладателя указанного ранее учтенного объекта недвижимости.</w:t>
      </w:r>
      <w:proofErr w:type="gramEnd"/>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 xml:space="preserve">При осмотре </w:t>
      </w:r>
      <w:proofErr w:type="gramStart"/>
      <w:r w:rsidRPr="00E76CB8">
        <w:rPr>
          <w:rFonts w:ascii="Times New Roman" w:eastAsia="Times New Roman" w:hAnsi="Times New Roman" w:cs="Times New Roman"/>
          <w:color w:val="000000"/>
          <w:sz w:val="24"/>
          <w:szCs w:val="24"/>
          <w:lang w:eastAsia="ru-RU"/>
        </w:rPr>
        <w:t>осуществлена</w:t>
      </w:r>
      <w:proofErr w:type="gramEnd"/>
      <w:r w:rsidRPr="00E76CB8">
        <w:rPr>
          <w:rFonts w:ascii="Times New Roman" w:eastAsia="Times New Roman" w:hAnsi="Times New Roman" w:cs="Times New Roman"/>
          <w:color w:val="000000"/>
          <w:sz w:val="24"/>
          <w:szCs w:val="24"/>
          <w:lang w:eastAsia="ru-RU"/>
        </w:rPr>
        <w:t xml:space="preserve"> </w:t>
      </w:r>
      <w:proofErr w:type="spellStart"/>
      <w:r w:rsidRPr="00E76CB8">
        <w:rPr>
          <w:rFonts w:ascii="Times New Roman" w:eastAsia="Times New Roman" w:hAnsi="Times New Roman" w:cs="Times New Roman"/>
          <w:color w:val="000000"/>
          <w:sz w:val="24"/>
          <w:szCs w:val="24"/>
          <w:lang w:eastAsia="ru-RU"/>
        </w:rPr>
        <w:t>фотофиксация</w:t>
      </w:r>
      <w:proofErr w:type="spellEnd"/>
      <w:r w:rsidRPr="00E76CB8">
        <w:rPr>
          <w:rFonts w:ascii="Times New Roman" w:eastAsia="Times New Roman" w:hAnsi="Times New Roman" w:cs="Times New Roman"/>
          <w:color w:val="000000"/>
          <w:sz w:val="24"/>
          <w:szCs w:val="24"/>
          <w:lang w:eastAsia="ru-RU"/>
        </w:rPr>
        <w:t xml:space="preserve"> объекта недвижимости. Материалы </w:t>
      </w:r>
      <w:proofErr w:type="spellStart"/>
      <w:r w:rsidRPr="00E76CB8">
        <w:rPr>
          <w:rFonts w:ascii="Times New Roman" w:eastAsia="Times New Roman" w:hAnsi="Times New Roman" w:cs="Times New Roman"/>
          <w:color w:val="000000"/>
          <w:sz w:val="24"/>
          <w:szCs w:val="24"/>
          <w:lang w:eastAsia="ru-RU"/>
        </w:rPr>
        <w:t>фотофиксации</w:t>
      </w:r>
      <w:proofErr w:type="spellEnd"/>
      <w:r w:rsidRPr="00E76CB8">
        <w:rPr>
          <w:rFonts w:ascii="Times New Roman" w:eastAsia="Times New Roman" w:hAnsi="Times New Roman" w:cs="Times New Roman"/>
          <w:color w:val="000000"/>
          <w:sz w:val="24"/>
          <w:szCs w:val="24"/>
          <w:lang w:eastAsia="ru-RU"/>
        </w:rPr>
        <w:t xml:space="preserve"> прилагаются.</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Осмотр проведен</w:t>
      </w:r>
      <w:r w:rsidRPr="00E76CB8">
        <w:rPr>
          <w:rFonts w:ascii="Times New Roman" w:eastAsia="Times New Roman" w:hAnsi="Times New Roman" w:cs="Times New Roman"/>
          <w:color w:val="000000"/>
          <w:sz w:val="24"/>
          <w:szCs w:val="24"/>
          <w:lang w:eastAsia="ru-RU"/>
        </w:rPr>
        <w:t>_________________________________________</w:t>
      </w:r>
      <w:r>
        <w:rPr>
          <w:rFonts w:ascii="Times New Roman" w:eastAsia="Times New Roman" w:hAnsi="Times New Roman" w:cs="Times New Roman"/>
          <w:color w:val="000000"/>
          <w:sz w:val="24"/>
          <w:szCs w:val="24"/>
          <w:lang w:eastAsia="ru-RU"/>
        </w:rPr>
        <w:t>___________________</w:t>
      </w:r>
      <w:r w:rsidRPr="00E76CB8">
        <w:rPr>
          <w:rFonts w:ascii="Times New Roman" w:eastAsia="Times New Roman" w:hAnsi="Times New Roman" w:cs="Times New Roman"/>
          <w:color w:val="000000"/>
          <w:sz w:val="24"/>
          <w:szCs w:val="24"/>
          <w:lang w:eastAsia="ru-RU"/>
        </w:rPr>
        <w:t>.</w:t>
      </w:r>
    </w:p>
    <w:p w:rsid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8"/>
          <w:szCs w:val="18"/>
          <w:lang w:eastAsia="ru-RU"/>
        </w:rPr>
        <w:t xml:space="preserve">                                          </w:t>
      </w:r>
      <w:r w:rsidRPr="00E76CB8">
        <w:rPr>
          <w:rFonts w:ascii="Times New Roman" w:eastAsia="Times New Roman" w:hAnsi="Times New Roman" w:cs="Times New Roman"/>
          <w:color w:val="000000"/>
          <w:sz w:val="18"/>
          <w:szCs w:val="18"/>
          <w:lang w:eastAsia="ru-RU"/>
        </w:rPr>
        <w:t xml:space="preserve">указать </w:t>
      </w:r>
      <w:proofErr w:type="gramStart"/>
      <w:r w:rsidRPr="00E76CB8">
        <w:rPr>
          <w:rFonts w:ascii="Times New Roman" w:eastAsia="Times New Roman" w:hAnsi="Times New Roman" w:cs="Times New Roman"/>
          <w:color w:val="000000"/>
          <w:sz w:val="18"/>
          <w:szCs w:val="18"/>
          <w:lang w:eastAsia="ru-RU"/>
        </w:rPr>
        <w:t>нужное</w:t>
      </w:r>
      <w:proofErr w:type="gramEnd"/>
      <w:r w:rsidRPr="00E76CB8">
        <w:rPr>
          <w:rFonts w:ascii="Times New Roman" w:eastAsia="Times New Roman" w:hAnsi="Times New Roman" w:cs="Times New Roman"/>
          <w:color w:val="000000"/>
          <w:sz w:val="18"/>
          <w:szCs w:val="18"/>
          <w:lang w:eastAsia="ru-RU"/>
        </w:rPr>
        <w:t>: "в форме визуального осмотра", "с применением технических средств",</w:t>
      </w:r>
      <w:r w:rsidRPr="00E76CB8">
        <w:rPr>
          <w:rFonts w:ascii="Times New Roman" w:eastAsia="Times New Roman" w:hAnsi="Times New Roman" w:cs="Times New Roman"/>
          <w:color w:val="000000"/>
          <w:sz w:val="24"/>
          <w:szCs w:val="24"/>
          <w:lang w:eastAsia="ru-RU"/>
        </w:rPr>
        <w:t xml:space="preserve"> </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если осмотр проведен с применением технических средств, дополнительно указываются наименование и модель использованного технического средства.</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В результате проведенного осмотра установлено, что ранее учтенный объект недвижимости _____________________________________________</w:t>
      </w:r>
      <w:r>
        <w:rPr>
          <w:rFonts w:ascii="Times New Roman" w:eastAsia="Times New Roman" w:hAnsi="Times New Roman" w:cs="Times New Roman"/>
          <w:color w:val="000000"/>
          <w:sz w:val="24"/>
          <w:szCs w:val="24"/>
          <w:lang w:eastAsia="ru-RU"/>
        </w:rPr>
        <w:t>_____________________</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76CB8">
        <w:rPr>
          <w:rFonts w:ascii="Times New Roman" w:eastAsia="Times New Roman" w:hAnsi="Times New Roman" w:cs="Times New Roman"/>
          <w:color w:val="000000"/>
          <w:sz w:val="18"/>
          <w:szCs w:val="18"/>
          <w:lang w:eastAsia="ru-RU"/>
        </w:rPr>
        <w:t>(указать нужное: существует, прекратил существование)</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 </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 </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Председатель</w:t>
      </w:r>
      <w:r>
        <w:rPr>
          <w:rFonts w:ascii="Times New Roman" w:eastAsia="Times New Roman" w:hAnsi="Times New Roman" w:cs="Times New Roman"/>
          <w:color w:val="000000"/>
          <w:sz w:val="24"/>
          <w:szCs w:val="24"/>
          <w:lang w:eastAsia="ru-RU"/>
        </w:rPr>
        <w:t xml:space="preserve"> </w:t>
      </w:r>
      <w:r w:rsidRPr="00E76CB8">
        <w:rPr>
          <w:rFonts w:ascii="Times New Roman" w:eastAsia="Times New Roman" w:hAnsi="Times New Roman" w:cs="Times New Roman"/>
          <w:color w:val="000000"/>
          <w:sz w:val="24"/>
          <w:szCs w:val="24"/>
          <w:lang w:eastAsia="ru-RU"/>
        </w:rPr>
        <w:t xml:space="preserve">комиссии: </w:t>
      </w:r>
      <w:r w:rsidR="00CA5802">
        <w:rPr>
          <w:rFonts w:ascii="Times New Roman" w:eastAsia="Times New Roman" w:hAnsi="Times New Roman" w:cs="Times New Roman"/>
          <w:color w:val="000000"/>
          <w:sz w:val="24"/>
          <w:szCs w:val="24"/>
          <w:lang w:eastAsia="ru-RU"/>
        </w:rPr>
        <w:t xml:space="preserve">   </w:t>
      </w:r>
      <w:r w:rsidRPr="00E76CB8">
        <w:rPr>
          <w:rFonts w:ascii="Times New Roman" w:eastAsia="Times New Roman" w:hAnsi="Times New Roman" w:cs="Times New Roman"/>
          <w:color w:val="000000"/>
          <w:sz w:val="24"/>
          <w:szCs w:val="24"/>
          <w:lang w:eastAsia="ru-RU"/>
        </w:rPr>
        <w:t>_________________ _____________________</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E76CB8">
        <w:rPr>
          <w:rFonts w:ascii="Times New Roman" w:eastAsia="Times New Roman" w:hAnsi="Times New Roman" w:cs="Times New Roman"/>
          <w:color w:val="000000"/>
          <w:sz w:val="24"/>
          <w:szCs w:val="24"/>
          <w:lang w:eastAsia="ru-RU"/>
        </w:rPr>
        <w:t> подпись                 расшифровка подписи</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 </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Подписи членов комиссии:</w:t>
      </w:r>
      <w:r w:rsidR="00CA5802">
        <w:rPr>
          <w:rFonts w:ascii="Times New Roman" w:eastAsia="Times New Roman" w:hAnsi="Times New Roman" w:cs="Times New Roman"/>
          <w:color w:val="000000"/>
          <w:sz w:val="24"/>
          <w:szCs w:val="24"/>
          <w:lang w:eastAsia="ru-RU"/>
        </w:rPr>
        <w:t xml:space="preserve">     </w:t>
      </w:r>
      <w:r w:rsidRPr="00E76CB8">
        <w:rPr>
          <w:rFonts w:ascii="Times New Roman" w:eastAsia="Times New Roman" w:hAnsi="Times New Roman" w:cs="Times New Roman"/>
          <w:color w:val="000000"/>
          <w:sz w:val="24"/>
          <w:szCs w:val="24"/>
          <w:lang w:eastAsia="ru-RU"/>
        </w:rPr>
        <w:t>_________________ _____________________</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76CB8">
        <w:rPr>
          <w:rFonts w:ascii="Times New Roman" w:eastAsia="Times New Roman" w:hAnsi="Times New Roman" w:cs="Times New Roman"/>
          <w:color w:val="000000"/>
          <w:sz w:val="24"/>
          <w:szCs w:val="24"/>
          <w:lang w:eastAsia="ru-RU"/>
        </w:rPr>
        <w:t>подпись                         расшифровка подписи</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A5802">
        <w:rPr>
          <w:rFonts w:ascii="Times New Roman" w:eastAsia="Times New Roman" w:hAnsi="Times New Roman" w:cs="Times New Roman"/>
          <w:color w:val="000000"/>
          <w:sz w:val="24"/>
          <w:szCs w:val="24"/>
          <w:lang w:eastAsia="ru-RU"/>
        </w:rPr>
        <w:t xml:space="preserve">   </w:t>
      </w:r>
      <w:r w:rsidRPr="00E76CB8">
        <w:rPr>
          <w:rFonts w:ascii="Times New Roman" w:eastAsia="Times New Roman" w:hAnsi="Times New Roman" w:cs="Times New Roman"/>
          <w:color w:val="000000"/>
          <w:sz w:val="24"/>
          <w:szCs w:val="24"/>
          <w:lang w:eastAsia="ru-RU"/>
        </w:rPr>
        <w:t>_________________ _____________________</w:t>
      </w:r>
    </w:p>
    <w:p w:rsidR="00E76CB8" w:rsidRPr="00CA5802" w:rsidRDefault="00E76CB8" w:rsidP="00CA5802">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76CB8">
        <w:rPr>
          <w:rFonts w:ascii="Times New Roman" w:eastAsia="Times New Roman" w:hAnsi="Times New Roman" w:cs="Times New Roman"/>
          <w:color w:val="000000"/>
          <w:sz w:val="24"/>
          <w:szCs w:val="24"/>
          <w:lang w:eastAsia="ru-RU"/>
        </w:rPr>
        <w:t>подпись                    </w:t>
      </w:r>
      <w:r w:rsidR="00CA5802">
        <w:rPr>
          <w:rFonts w:ascii="Times New Roman" w:eastAsia="Times New Roman" w:hAnsi="Times New Roman" w:cs="Times New Roman"/>
          <w:color w:val="000000"/>
          <w:sz w:val="24"/>
          <w:szCs w:val="24"/>
          <w:lang w:eastAsia="ru-RU"/>
        </w:rPr>
        <w:t>     расшифровка подписи</w:t>
      </w:r>
    </w:p>
    <w:sectPr w:rsidR="00E76CB8" w:rsidRPr="00CA5802" w:rsidSect="004E25F6">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E25F6"/>
    <w:rsid w:val="00001E88"/>
    <w:rsid w:val="00005C27"/>
    <w:rsid w:val="00020A7A"/>
    <w:rsid w:val="0002543E"/>
    <w:rsid w:val="00036AE0"/>
    <w:rsid w:val="00040A72"/>
    <w:rsid w:val="00043873"/>
    <w:rsid w:val="00053A16"/>
    <w:rsid w:val="00074CC7"/>
    <w:rsid w:val="0007582C"/>
    <w:rsid w:val="00075D08"/>
    <w:rsid w:val="00085B41"/>
    <w:rsid w:val="00092841"/>
    <w:rsid w:val="000B243C"/>
    <w:rsid w:val="000B27CE"/>
    <w:rsid w:val="000C2E5D"/>
    <w:rsid w:val="000C326E"/>
    <w:rsid w:val="000D3BAA"/>
    <w:rsid w:val="000E03EC"/>
    <w:rsid w:val="000F2918"/>
    <w:rsid w:val="000F6D50"/>
    <w:rsid w:val="001170B7"/>
    <w:rsid w:val="0012635A"/>
    <w:rsid w:val="001326C8"/>
    <w:rsid w:val="00135EEA"/>
    <w:rsid w:val="00136682"/>
    <w:rsid w:val="0014737C"/>
    <w:rsid w:val="001628D7"/>
    <w:rsid w:val="00170FEC"/>
    <w:rsid w:val="00171E69"/>
    <w:rsid w:val="0017207B"/>
    <w:rsid w:val="001727AD"/>
    <w:rsid w:val="0018669A"/>
    <w:rsid w:val="001A045A"/>
    <w:rsid w:val="001A3533"/>
    <w:rsid w:val="001A7506"/>
    <w:rsid w:val="001C46E0"/>
    <w:rsid w:val="001D2080"/>
    <w:rsid w:val="001D6592"/>
    <w:rsid w:val="001E13E4"/>
    <w:rsid w:val="001F397B"/>
    <w:rsid w:val="001F6290"/>
    <w:rsid w:val="00201B20"/>
    <w:rsid w:val="002075F9"/>
    <w:rsid w:val="00220BE9"/>
    <w:rsid w:val="002217E8"/>
    <w:rsid w:val="00230A84"/>
    <w:rsid w:val="00240089"/>
    <w:rsid w:val="00242CC8"/>
    <w:rsid w:val="00261C20"/>
    <w:rsid w:val="00262A50"/>
    <w:rsid w:val="0026554D"/>
    <w:rsid w:val="002703BE"/>
    <w:rsid w:val="002705B3"/>
    <w:rsid w:val="00270B38"/>
    <w:rsid w:val="00274614"/>
    <w:rsid w:val="0028202B"/>
    <w:rsid w:val="0028213D"/>
    <w:rsid w:val="002848FB"/>
    <w:rsid w:val="00296B56"/>
    <w:rsid w:val="002A188E"/>
    <w:rsid w:val="002A3F42"/>
    <w:rsid w:val="002B4CE3"/>
    <w:rsid w:val="002C101E"/>
    <w:rsid w:val="002E58DB"/>
    <w:rsid w:val="002E6240"/>
    <w:rsid w:val="002F4402"/>
    <w:rsid w:val="002F747A"/>
    <w:rsid w:val="00304DA5"/>
    <w:rsid w:val="0030627A"/>
    <w:rsid w:val="00307F9D"/>
    <w:rsid w:val="00312CB0"/>
    <w:rsid w:val="00323788"/>
    <w:rsid w:val="003406F3"/>
    <w:rsid w:val="00350BAA"/>
    <w:rsid w:val="00354BE1"/>
    <w:rsid w:val="00355841"/>
    <w:rsid w:val="00361A1E"/>
    <w:rsid w:val="00385EC5"/>
    <w:rsid w:val="003953CB"/>
    <w:rsid w:val="003B3DD1"/>
    <w:rsid w:val="003E4A25"/>
    <w:rsid w:val="003F4218"/>
    <w:rsid w:val="003F54B7"/>
    <w:rsid w:val="004049A3"/>
    <w:rsid w:val="00406521"/>
    <w:rsid w:val="0041662C"/>
    <w:rsid w:val="00437CE0"/>
    <w:rsid w:val="00454169"/>
    <w:rsid w:val="004561D2"/>
    <w:rsid w:val="0046771B"/>
    <w:rsid w:val="004706CE"/>
    <w:rsid w:val="004722F8"/>
    <w:rsid w:val="004739A8"/>
    <w:rsid w:val="004919CD"/>
    <w:rsid w:val="004962F5"/>
    <w:rsid w:val="004B0A43"/>
    <w:rsid w:val="004C1336"/>
    <w:rsid w:val="004C21DD"/>
    <w:rsid w:val="004D1EAF"/>
    <w:rsid w:val="004E0801"/>
    <w:rsid w:val="004E25F6"/>
    <w:rsid w:val="004F536E"/>
    <w:rsid w:val="004F6E45"/>
    <w:rsid w:val="0050225A"/>
    <w:rsid w:val="00504C15"/>
    <w:rsid w:val="00512713"/>
    <w:rsid w:val="00522A62"/>
    <w:rsid w:val="00524373"/>
    <w:rsid w:val="00530A7B"/>
    <w:rsid w:val="005338A2"/>
    <w:rsid w:val="00537982"/>
    <w:rsid w:val="005461B2"/>
    <w:rsid w:val="0056579D"/>
    <w:rsid w:val="00571AD2"/>
    <w:rsid w:val="00575581"/>
    <w:rsid w:val="00575F2A"/>
    <w:rsid w:val="005840F4"/>
    <w:rsid w:val="00587B3F"/>
    <w:rsid w:val="005A66E4"/>
    <w:rsid w:val="005B1481"/>
    <w:rsid w:val="005B4A10"/>
    <w:rsid w:val="005B7567"/>
    <w:rsid w:val="005C0B4A"/>
    <w:rsid w:val="005C3F2B"/>
    <w:rsid w:val="005C416C"/>
    <w:rsid w:val="005C4F1E"/>
    <w:rsid w:val="005D5D14"/>
    <w:rsid w:val="005E6EFC"/>
    <w:rsid w:val="00602482"/>
    <w:rsid w:val="00611E34"/>
    <w:rsid w:val="00616BBC"/>
    <w:rsid w:val="006315DD"/>
    <w:rsid w:val="00636063"/>
    <w:rsid w:val="0065427E"/>
    <w:rsid w:val="00662A51"/>
    <w:rsid w:val="00662C8C"/>
    <w:rsid w:val="0067198E"/>
    <w:rsid w:val="006744DC"/>
    <w:rsid w:val="006820AB"/>
    <w:rsid w:val="006A6CB9"/>
    <w:rsid w:val="006B4A59"/>
    <w:rsid w:val="006E222D"/>
    <w:rsid w:val="006F1BAC"/>
    <w:rsid w:val="006F359D"/>
    <w:rsid w:val="00723DC7"/>
    <w:rsid w:val="00731E04"/>
    <w:rsid w:val="007376E7"/>
    <w:rsid w:val="0074123A"/>
    <w:rsid w:val="00745340"/>
    <w:rsid w:val="0074585A"/>
    <w:rsid w:val="00755B8E"/>
    <w:rsid w:val="007631C2"/>
    <w:rsid w:val="00764149"/>
    <w:rsid w:val="007650C3"/>
    <w:rsid w:val="00765908"/>
    <w:rsid w:val="00770898"/>
    <w:rsid w:val="007720CF"/>
    <w:rsid w:val="0077393C"/>
    <w:rsid w:val="00773A12"/>
    <w:rsid w:val="00776407"/>
    <w:rsid w:val="00780C15"/>
    <w:rsid w:val="00782A3D"/>
    <w:rsid w:val="00785CE3"/>
    <w:rsid w:val="007B1526"/>
    <w:rsid w:val="007B3F43"/>
    <w:rsid w:val="007E0BC4"/>
    <w:rsid w:val="007F1C30"/>
    <w:rsid w:val="007F5851"/>
    <w:rsid w:val="007F7674"/>
    <w:rsid w:val="008009E1"/>
    <w:rsid w:val="0080185A"/>
    <w:rsid w:val="008060F9"/>
    <w:rsid w:val="00806A92"/>
    <w:rsid w:val="0081248D"/>
    <w:rsid w:val="008223BB"/>
    <w:rsid w:val="008230A3"/>
    <w:rsid w:val="00832856"/>
    <w:rsid w:val="00844BE7"/>
    <w:rsid w:val="00857847"/>
    <w:rsid w:val="00873A99"/>
    <w:rsid w:val="00877882"/>
    <w:rsid w:val="008929FF"/>
    <w:rsid w:val="008936D0"/>
    <w:rsid w:val="008A0DE2"/>
    <w:rsid w:val="008B31E0"/>
    <w:rsid w:val="008C1114"/>
    <w:rsid w:val="008D7B21"/>
    <w:rsid w:val="008E20D7"/>
    <w:rsid w:val="008E4F2B"/>
    <w:rsid w:val="008F02D1"/>
    <w:rsid w:val="008F4F75"/>
    <w:rsid w:val="00922DEE"/>
    <w:rsid w:val="0093034E"/>
    <w:rsid w:val="00930689"/>
    <w:rsid w:val="00936F43"/>
    <w:rsid w:val="00943554"/>
    <w:rsid w:val="009441BA"/>
    <w:rsid w:val="00945AAA"/>
    <w:rsid w:val="0095063D"/>
    <w:rsid w:val="00950F1E"/>
    <w:rsid w:val="00965272"/>
    <w:rsid w:val="00975134"/>
    <w:rsid w:val="00975F0F"/>
    <w:rsid w:val="00986EB5"/>
    <w:rsid w:val="009A71EB"/>
    <w:rsid w:val="009B24E8"/>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31AE"/>
    <w:rsid w:val="00A85FBA"/>
    <w:rsid w:val="00A92BF4"/>
    <w:rsid w:val="00A9534D"/>
    <w:rsid w:val="00AA05D7"/>
    <w:rsid w:val="00AA1666"/>
    <w:rsid w:val="00AC28CA"/>
    <w:rsid w:val="00AC5C87"/>
    <w:rsid w:val="00AC5E08"/>
    <w:rsid w:val="00AD1B4A"/>
    <w:rsid w:val="00AD3914"/>
    <w:rsid w:val="00AE4A39"/>
    <w:rsid w:val="00B01616"/>
    <w:rsid w:val="00B11D91"/>
    <w:rsid w:val="00B17C5E"/>
    <w:rsid w:val="00B21D50"/>
    <w:rsid w:val="00B30A30"/>
    <w:rsid w:val="00B373A8"/>
    <w:rsid w:val="00B54969"/>
    <w:rsid w:val="00B5610A"/>
    <w:rsid w:val="00B7222D"/>
    <w:rsid w:val="00B760A5"/>
    <w:rsid w:val="00B827D6"/>
    <w:rsid w:val="00BA1984"/>
    <w:rsid w:val="00BD087D"/>
    <w:rsid w:val="00BD0A12"/>
    <w:rsid w:val="00BF3F9D"/>
    <w:rsid w:val="00C13F9E"/>
    <w:rsid w:val="00C1657B"/>
    <w:rsid w:val="00C16BE2"/>
    <w:rsid w:val="00C16CE9"/>
    <w:rsid w:val="00C20380"/>
    <w:rsid w:val="00C25626"/>
    <w:rsid w:val="00C26440"/>
    <w:rsid w:val="00C4247E"/>
    <w:rsid w:val="00C478D8"/>
    <w:rsid w:val="00C55F49"/>
    <w:rsid w:val="00C6212A"/>
    <w:rsid w:val="00C75EBF"/>
    <w:rsid w:val="00C84BBD"/>
    <w:rsid w:val="00C948E9"/>
    <w:rsid w:val="00C94997"/>
    <w:rsid w:val="00C94F2D"/>
    <w:rsid w:val="00CA454A"/>
    <w:rsid w:val="00CA5802"/>
    <w:rsid w:val="00CA5DF2"/>
    <w:rsid w:val="00CB4756"/>
    <w:rsid w:val="00CC35A2"/>
    <w:rsid w:val="00CC6A58"/>
    <w:rsid w:val="00CC7724"/>
    <w:rsid w:val="00CD3764"/>
    <w:rsid w:val="00CE54EC"/>
    <w:rsid w:val="00CF05FF"/>
    <w:rsid w:val="00CF39D3"/>
    <w:rsid w:val="00CF3CCD"/>
    <w:rsid w:val="00CF4316"/>
    <w:rsid w:val="00CF4A38"/>
    <w:rsid w:val="00CF4FEA"/>
    <w:rsid w:val="00CF7389"/>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CF1"/>
    <w:rsid w:val="00D6171E"/>
    <w:rsid w:val="00D824E6"/>
    <w:rsid w:val="00D95016"/>
    <w:rsid w:val="00D96F33"/>
    <w:rsid w:val="00DA1954"/>
    <w:rsid w:val="00DA2CC9"/>
    <w:rsid w:val="00DB1758"/>
    <w:rsid w:val="00DC0E73"/>
    <w:rsid w:val="00DC67B7"/>
    <w:rsid w:val="00DD4760"/>
    <w:rsid w:val="00DE1037"/>
    <w:rsid w:val="00DF1BB4"/>
    <w:rsid w:val="00E156A4"/>
    <w:rsid w:val="00E2594A"/>
    <w:rsid w:val="00E26C5F"/>
    <w:rsid w:val="00E378A1"/>
    <w:rsid w:val="00E5095F"/>
    <w:rsid w:val="00E62804"/>
    <w:rsid w:val="00E6626F"/>
    <w:rsid w:val="00E701CA"/>
    <w:rsid w:val="00E70E37"/>
    <w:rsid w:val="00E751AA"/>
    <w:rsid w:val="00E76CB8"/>
    <w:rsid w:val="00E774B0"/>
    <w:rsid w:val="00E81F31"/>
    <w:rsid w:val="00E84F07"/>
    <w:rsid w:val="00E8785C"/>
    <w:rsid w:val="00EA77DB"/>
    <w:rsid w:val="00EA77EB"/>
    <w:rsid w:val="00EB2EA7"/>
    <w:rsid w:val="00EB5A58"/>
    <w:rsid w:val="00EB64E8"/>
    <w:rsid w:val="00EC0477"/>
    <w:rsid w:val="00EC104D"/>
    <w:rsid w:val="00EC5760"/>
    <w:rsid w:val="00ED13B4"/>
    <w:rsid w:val="00EE2879"/>
    <w:rsid w:val="00EE3B27"/>
    <w:rsid w:val="00F0021D"/>
    <w:rsid w:val="00F0378D"/>
    <w:rsid w:val="00F13C5D"/>
    <w:rsid w:val="00F14E52"/>
    <w:rsid w:val="00F170B7"/>
    <w:rsid w:val="00F2612C"/>
    <w:rsid w:val="00F303FB"/>
    <w:rsid w:val="00F47F60"/>
    <w:rsid w:val="00F558A4"/>
    <w:rsid w:val="00F67A15"/>
    <w:rsid w:val="00F74283"/>
    <w:rsid w:val="00F839FB"/>
    <w:rsid w:val="00F85A58"/>
    <w:rsid w:val="00FB1620"/>
    <w:rsid w:val="00FC7107"/>
    <w:rsid w:val="00FD1194"/>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25"/>
  </w:style>
  <w:style w:type="paragraph" w:styleId="1">
    <w:name w:val="heading 1"/>
    <w:basedOn w:val="a"/>
    <w:link w:val="10"/>
    <w:uiPriority w:val="9"/>
    <w:qFormat/>
    <w:rsid w:val="004E25F6"/>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25F6"/>
    <w:pPr>
      <w:spacing w:before="100" w:beforeAutospacing="1" w:after="100" w:afterAutospacing="1"/>
      <w:ind w:left="0"/>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25F6"/>
    <w:pPr>
      <w:spacing w:before="100" w:beforeAutospacing="1" w:after="100" w:afterAutospacing="1"/>
      <w:ind w:left="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5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25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25F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E25F6"/>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25F6"/>
  </w:style>
  <w:style w:type="character" w:styleId="a4">
    <w:name w:val="Hyperlink"/>
    <w:basedOn w:val="a0"/>
    <w:uiPriority w:val="99"/>
    <w:semiHidden/>
    <w:unhideWhenUsed/>
    <w:rsid w:val="004E25F6"/>
    <w:rPr>
      <w:color w:val="0000FF"/>
      <w:u w:val="single"/>
    </w:rPr>
  </w:style>
  <w:style w:type="paragraph" w:styleId="a5">
    <w:name w:val="No Spacing"/>
    <w:uiPriority w:val="1"/>
    <w:qFormat/>
    <w:rsid w:val="004E25F6"/>
  </w:style>
  <w:style w:type="paragraph" w:styleId="a6">
    <w:name w:val="Balloon Text"/>
    <w:basedOn w:val="a"/>
    <w:link w:val="a7"/>
    <w:uiPriority w:val="99"/>
    <w:semiHidden/>
    <w:unhideWhenUsed/>
    <w:rsid w:val="00EC104D"/>
    <w:rPr>
      <w:rFonts w:ascii="Tahoma" w:hAnsi="Tahoma" w:cs="Tahoma"/>
      <w:sz w:val="16"/>
      <w:szCs w:val="16"/>
    </w:rPr>
  </w:style>
  <w:style w:type="character" w:customStyle="1" w:styleId="a7">
    <w:name w:val="Текст выноски Знак"/>
    <w:basedOn w:val="a0"/>
    <w:link w:val="a6"/>
    <w:uiPriority w:val="99"/>
    <w:semiHidden/>
    <w:rsid w:val="00EC10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409929">
      <w:bodyDiv w:val="1"/>
      <w:marLeft w:val="0"/>
      <w:marRight w:val="0"/>
      <w:marTop w:val="0"/>
      <w:marBottom w:val="0"/>
      <w:divBdr>
        <w:top w:val="none" w:sz="0" w:space="0" w:color="auto"/>
        <w:left w:val="none" w:sz="0" w:space="0" w:color="auto"/>
        <w:bottom w:val="none" w:sz="0" w:space="0" w:color="auto"/>
        <w:right w:val="none" w:sz="0" w:space="0" w:color="auto"/>
      </w:divBdr>
      <w:divsChild>
        <w:div w:id="1790078908">
          <w:marLeft w:val="0"/>
          <w:marRight w:val="0"/>
          <w:marTop w:val="0"/>
          <w:marBottom w:val="0"/>
          <w:divBdr>
            <w:top w:val="none" w:sz="0" w:space="0" w:color="157FCC"/>
            <w:left w:val="none" w:sz="0" w:space="0" w:color="157FCC"/>
            <w:bottom w:val="none" w:sz="0" w:space="0" w:color="157FCC"/>
            <w:right w:val="none" w:sz="0" w:space="0" w:color="157FCC"/>
          </w:divBdr>
          <w:divsChild>
            <w:div w:id="1897622191">
              <w:marLeft w:val="0"/>
              <w:marRight w:val="0"/>
              <w:marTop w:val="0"/>
              <w:marBottom w:val="0"/>
              <w:divBdr>
                <w:top w:val="single" w:sz="6" w:space="0" w:color="157FCC"/>
                <w:left w:val="single" w:sz="6" w:space="0" w:color="157FCC"/>
                <w:bottom w:val="single" w:sz="6" w:space="0" w:color="157FCC"/>
                <w:right w:val="single" w:sz="6" w:space="0" w:color="157FCC"/>
              </w:divBdr>
              <w:divsChild>
                <w:div w:id="2031443050">
                  <w:marLeft w:val="0"/>
                  <w:marRight w:val="0"/>
                  <w:marTop w:val="0"/>
                  <w:marBottom w:val="0"/>
                  <w:divBdr>
                    <w:top w:val="none" w:sz="0" w:space="0" w:color="157FCC"/>
                    <w:left w:val="none" w:sz="0" w:space="0" w:color="157FCC"/>
                    <w:bottom w:val="none" w:sz="0" w:space="0" w:color="157FCC"/>
                    <w:right w:val="none" w:sz="0" w:space="0" w:color="157FCC"/>
                  </w:divBdr>
                  <w:divsChild>
                    <w:div w:id="1924336010">
                      <w:marLeft w:val="0"/>
                      <w:marRight w:val="0"/>
                      <w:marTop w:val="0"/>
                      <w:marBottom w:val="0"/>
                      <w:divBdr>
                        <w:top w:val="single" w:sz="6" w:space="0" w:color="157FCC"/>
                        <w:left w:val="single" w:sz="6" w:space="0" w:color="157FCC"/>
                        <w:bottom w:val="single" w:sz="6" w:space="0" w:color="157FCC"/>
                        <w:right w:val="single" w:sz="6" w:space="0" w:color="157FCC"/>
                      </w:divBdr>
                      <w:divsChild>
                        <w:div w:id="1778401197">
                          <w:marLeft w:val="0"/>
                          <w:marRight w:val="0"/>
                          <w:marTop w:val="0"/>
                          <w:marBottom w:val="0"/>
                          <w:divBdr>
                            <w:top w:val="none" w:sz="0" w:space="0" w:color="157FCC"/>
                            <w:left w:val="none" w:sz="0" w:space="0" w:color="157FCC"/>
                            <w:bottom w:val="none" w:sz="0" w:space="0" w:color="157FCC"/>
                            <w:right w:val="none" w:sz="0" w:space="0" w:color="157FCC"/>
                          </w:divBdr>
                          <w:divsChild>
                            <w:div w:id="1857191274">
                              <w:marLeft w:val="0"/>
                              <w:marRight w:val="0"/>
                              <w:marTop w:val="0"/>
                              <w:marBottom w:val="0"/>
                              <w:divBdr>
                                <w:top w:val="single" w:sz="6" w:space="0" w:color="157FCC"/>
                                <w:left w:val="single" w:sz="6" w:space="0" w:color="157FCC"/>
                                <w:bottom w:val="single" w:sz="6" w:space="0" w:color="157FCC"/>
                                <w:right w:val="single" w:sz="6" w:space="0" w:color="157FCC"/>
                              </w:divBdr>
                              <w:divsChild>
                                <w:div w:id="44111156">
                                  <w:marLeft w:val="0"/>
                                  <w:marRight w:val="0"/>
                                  <w:marTop w:val="0"/>
                                  <w:marBottom w:val="0"/>
                                  <w:divBdr>
                                    <w:top w:val="none" w:sz="0" w:space="0" w:color="auto"/>
                                    <w:left w:val="none" w:sz="0" w:space="0" w:color="auto"/>
                                    <w:bottom w:val="none" w:sz="0" w:space="0" w:color="auto"/>
                                    <w:right w:val="none" w:sz="0" w:space="0" w:color="auto"/>
                                  </w:divBdr>
                                  <w:divsChild>
                                    <w:div w:id="682975792">
                                      <w:marLeft w:val="0"/>
                                      <w:marRight w:val="0"/>
                                      <w:marTop w:val="0"/>
                                      <w:marBottom w:val="0"/>
                                      <w:divBdr>
                                        <w:top w:val="none" w:sz="0" w:space="0" w:color="157FCC"/>
                                        <w:left w:val="none" w:sz="0" w:space="0" w:color="157FCC"/>
                                        <w:bottom w:val="none" w:sz="0" w:space="0" w:color="157FCC"/>
                                        <w:right w:val="none" w:sz="0" w:space="0" w:color="157FCC"/>
                                      </w:divBdr>
                                      <w:divsChild>
                                        <w:div w:id="1348947868">
                                          <w:marLeft w:val="0"/>
                                          <w:marRight w:val="0"/>
                                          <w:marTop w:val="0"/>
                                          <w:marBottom w:val="0"/>
                                          <w:divBdr>
                                            <w:top w:val="single" w:sz="6" w:space="0" w:color="157FCC"/>
                                            <w:left w:val="single" w:sz="6" w:space="0" w:color="157FCC"/>
                                            <w:bottom w:val="single" w:sz="6" w:space="0" w:color="157FCC"/>
                                            <w:right w:val="single" w:sz="6" w:space="0" w:color="157FCC"/>
                                          </w:divBdr>
                                          <w:divsChild>
                                            <w:div w:id="2090619148">
                                              <w:marLeft w:val="0"/>
                                              <w:marRight w:val="0"/>
                                              <w:marTop w:val="0"/>
                                              <w:marBottom w:val="0"/>
                                              <w:divBdr>
                                                <w:top w:val="none" w:sz="0" w:space="0" w:color="auto"/>
                                                <w:left w:val="none" w:sz="0" w:space="0" w:color="auto"/>
                                                <w:bottom w:val="none" w:sz="0" w:space="0" w:color="auto"/>
                                                <w:right w:val="none" w:sz="0" w:space="0" w:color="auto"/>
                                              </w:divBdr>
                                              <w:divsChild>
                                                <w:div w:id="8119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554312">
      <w:bodyDiv w:val="1"/>
      <w:marLeft w:val="0"/>
      <w:marRight w:val="0"/>
      <w:marTop w:val="0"/>
      <w:marBottom w:val="0"/>
      <w:divBdr>
        <w:top w:val="none" w:sz="0" w:space="0" w:color="auto"/>
        <w:left w:val="none" w:sz="0" w:space="0" w:color="auto"/>
        <w:bottom w:val="none" w:sz="0" w:space="0" w:color="auto"/>
        <w:right w:val="none" w:sz="0" w:space="0" w:color="auto"/>
      </w:divBdr>
      <w:divsChild>
        <w:div w:id="831337877">
          <w:marLeft w:val="0"/>
          <w:marRight w:val="0"/>
          <w:marTop w:val="0"/>
          <w:marBottom w:val="0"/>
          <w:divBdr>
            <w:top w:val="none" w:sz="0" w:space="0" w:color="157FCC"/>
            <w:left w:val="none" w:sz="0" w:space="0" w:color="157FCC"/>
            <w:bottom w:val="none" w:sz="0" w:space="0" w:color="157FCC"/>
            <w:right w:val="none" w:sz="0" w:space="0" w:color="157FCC"/>
          </w:divBdr>
          <w:divsChild>
            <w:div w:id="1885829837">
              <w:marLeft w:val="0"/>
              <w:marRight w:val="0"/>
              <w:marTop w:val="0"/>
              <w:marBottom w:val="0"/>
              <w:divBdr>
                <w:top w:val="single" w:sz="6" w:space="0" w:color="157FCC"/>
                <w:left w:val="single" w:sz="6" w:space="0" w:color="157FCC"/>
                <w:bottom w:val="single" w:sz="6" w:space="0" w:color="157FCC"/>
                <w:right w:val="single" w:sz="6" w:space="0" w:color="157FCC"/>
              </w:divBdr>
              <w:divsChild>
                <w:div w:id="760955545">
                  <w:marLeft w:val="0"/>
                  <w:marRight w:val="0"/>
                  <w:marTop w:val="0"/>
                  <w:marBottom w:val="0"/>
                  <w:divBdr>
                    <w:top w:val="none" w:sz="0" w:space="0" w:color="157FCC"/>
                    <w:left w:val="none" w:sz="0" w:space="0" w:color="157FCC"/>
                    <w:bottom w:val="none" w:sz="0" w:space="0" w:color="157FCC"/>
                    <w:right w:val="none" w:sz="0" w:space="0" w:color="157FCC"/>
                  </w:divBdr>
                  <w:divsChild>
                    <w:div w:id="386144212">
                      <w:marLeft w:val="0"/>
                      <w:marRight w:val="0"/>
                      <w:marTop w:val="0"/>
                      <w:marBottom w:val="0"/>
                      <w:divBdr>
                        <w:top w:val="single" w:sz="6" w:space="0" w:color="157FCC"/>
                        <w:left w:val="single" w:sz="6" w:space="0" w:color="157FCC"/>
                        <w:bottom w:val="single" w:sz="6" w:space="0" w:color="157FCC"/>
                        <w:right w:val="single" w:sz="6" w:space="0" w:color="157FCC"/>
                      </w:divBdr>
                      <w:divsChild>
                        <w:div w:id="782112053">
                          <w:marLeft w:val="0"/>
                          <w:marRight w:val="0"/>
                          <w:marTop w:val="0"/>
                          <w:marBottom w:val="0"/>
                          <w:divBdr>
                            <w:top w:val="none" w:sz="0" w:space="0" w:color="157FCC"/>
                            <w:left w:val="none" w:sz="0" w:space="0" w:color="157FCC"/>
                            <w:bottom w:val="none" w:sz="0" w:space="0" w:color="157FCC"/>
                            <w:right w:val="none" w:sz="0" w:space="0" w:color="157FCC"/>
                          </w:divBdr>
                          <w:divsChild>
                            <w:div w:id="1000085654">
                              <w:marLeft w:val="0"/>
                              <w:marRight w:val="0"/>
                              <w:marTop w:val="0"/>
                              <w:marBottom w:val="0"/>
                              <w:divBdr>
                                <w:top w:val="single" w:sz="6" w:space="0" w:color="157FCC"/>
                                <w:left w:val="single" w:sz="6" w:space="0" w:color="157FCC"/>
                                <w:bottom w:val="single" w:sz="6" w:space="0" w:color="157FCC"/>
                                <w:right w:val="single" w:sz="6" w:space="0" w:color="157FCC"/>
                              </w:divBdr>
                              <w:divsChild>
                                <w:div w:id="938102287">
                                  <w:marLeft w:val="0"/>
                                  <w:marRight w:val="0"/>
                                  <w:marTop w:val="0"/>
                                  <w:marBottom w:val="0"/>
                                  <w:divBdr>
                                    <w:top w:val="none" w:sz="0" w:space="0" w:color="auto"/>
                                    <w:left w:val="none" w:sz="0" w:space="0" w:color="auto"/>
                                    <w:bottom w:val="none" w:sz="0" w:space="0" w:color="auto"/>
                                    <w:right w:val="none" w:sz="0" w:space="0" w:color="auto"/>
                                  </w:divBdr>
                                  <w:divsChild>
                                    <w:div w:id="2015297891">
                                      <w:marLeft w:val="0"/>
                                      <w:marRight w:val="0"/>
                                      <w:marTop w:val="0"/>
                                      <w:marBottom w:val="0"/>
                                      <w:divBdr>
                                        <w:top w:val="none" w:sz="0" w:space="0" w:color="157FCC"/>
                                        <w:left w:val="none" w:sz="0" w:space="0" w:color="157FCC"/>
                                        <w:bottom w:val="none" w:sz="0" w:space="0" w:color="157FCC"/>
                                        <w:right w:val="none" w:sz="0" w:space="0" w:color="157FCC"/>
                                      </w:divBdr>
                                      <w:divsChild>
                                        <w:div w:id="218900239">
                                          <w:marLeft w:val="0"/>
                                          <w:marRight w:val="0"/>
                                          <w:marTop w:val="0"/>
                                          <w:marBottom w:val="0"/>
                                          <w:divBdr>
                                            <w:top w:val="single" w:sz="6" w:space="0" w:color="157FCC"/>
                                            <w:left w:val="single" w:sz="6" w:space="0" w:color="157FCC"/>
                                            <w:bottom w:val="single" w:sz="6" w:space="0" w:color="157FCC"/>
                                            <w:right w:val="single" w:sz="6" w:space="0" w:color="157FCC"/>
                                          </w:divBdr>
                                          <w:divsChild>
                                            <w:div w:id="1108500153">
                                              <w:marLeft w:val="0"/>
                                              <w:marRight w:val="0"/>
                                              <w:marTop w:val="0"/>
                                              <w:marBottom w:val="0"/>
                                              <w:divBdr>
                                                <w:top w:val="none" w:sz="0" w:space="0" w:color="auto"/>
                                                <w:left w:val="none" w:sz="0" w:space="0" w:color="auto"/>
                                                <w:bottom w:val="none" w:sz="0" w:space="0" w:color="auto"/>
                                                <w:right w:val="none" w:sz="0" w:space="0" w:color="auto"/>
                                              </w:divBdr>
                                              <w:divsChild>
                                                <w:div w:id="1572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5" Type="http://schemas.openxmlformats.org/officeDocument/2006/relationships/hyperlink" Target="http://ru48.registrnpa.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1836</Words>
  <Characters>10467</Characters>
  <Application>Microsoft Office Word</Application>
  <DocSecurity>0</DocSecurity>
  <Lines>87</Lines>
  <Paragraphs>24</Paragraphs>
  <ScaleCrop>false</ScaleCrop>
  <Company>Microsoft</Company>
  <LinksUpToDate>false</LinksUpToDate>
  <CharactersWithSpaces>12279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2022-02-14T11:31:00Z</dcterms:created>
  <dcterms:modified xsi:type="dcterms:W3CDTF">2022-02-14T11:49:00Z</dcterms:modified>
</cp:coreProperties>
</file>