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E9" w:rsidRDefault="000645E9" w:rsidP="00064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-213360</wp:posOffset>
            </wp:positionV>
            <wp:extent cx="464185" cy="6038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45E9" w:rsidRDefault="000645E9" w:rsidP="00064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45E9" w:rsidRDefault="000645E9" w:rsidP="00064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45E9" w:rsidRDefault="000645E9" w:rsidP="00064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0645E9" w:rsidRDefault="000645E9" w:rsidP="00064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45E9" w:rsidRDefault="000645E9" w:rsidP="00064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645E9" w:rsidRDefault="000645E9" w:rsidP="00064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645E9" w:rsidRDefault="000645E9" w:rsidP="000645E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5E9" w:rsidRDefault="000645E9" w:rsidP="000645E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01.06.2022 г.                           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№ 37</w:t>
      </w:r>
    </w:p>
    <w:p w:rsidR="00040672" w:rsidRPr="00040672" w:rsidRDefault="00040672" w:rsidP="000406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0672" w:rsidRPr="000645E9" w:rsidRDefault="00040672" w:rsidP="000645E9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 утверждении Порядка увольнения (освобождения  от должности)</w:t>
      </w:r>
      <w:r w:rsidR="000645E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0645E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в связи с утратой доверия лиц, замещающих  должности муниципальной службы в администрации  сельского поселения </w:t>
      </w:r>
      <w:proofErr w:type="spellStart"/>
      <w:r w:rsidR="000645E9" w:rsidRPr="000645E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Верхнематренский</w:t>
      </w:r>
      <w:proofErr w:type="spellEnd"/>
      <w:r w:rsidRPr="000645E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  </w:t>
      </w:r>
      <w:proofErr w:type="spellStart"/>
      <w:r w:rsidRPr="000645E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Добринского</w:t>
      </w:r>
      <w:proofErr w:type="spellEnd"/>
      <w:r w:rsidRPr="000645E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0672" w:rsidRPr="000645E9" w:rsidRDefault="00C91271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В связи с приведением нормативных актов се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льского поселения в соответствие</w:t>
      </w: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действующему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 </w:t>
      </w:r>
      <w:hyperlink r:id="rId5" w:tgtFrame="_blank" w:history="1">
        <w:r w:rsidR="00040672" w:rsidRPr="000645E9">
          <w:rPr>
            <w:rFonts w:ascii="Times New Roman" w:hAnsi="Times New Roman" w:cs="Times New Roman"/>
            <w:sz w:val="28"/>
            <w:szCs w:val="28"/>
            <w:lang w:eastAsia="ru-RU"/>
          </w:rPr>
          <w:t>от 25.12.2008г. № 273-ФЗ</w:t>
        </w:r>
      </w:hyperlink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 "О противодействии коррупции", </w:t>
      </w:r>
      <w:hyperlink r:id="rId6" w:tgtFrame="_blank" w:history="1">
        <w:r w:rsidR="000645E9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040672" w:rsidRPr="000645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25-ФЗ от 02.03.2007</w:t>
        </w:r>
      </w:hyperlink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 "О муниципальной службе в Российской Федерации", руководствуясь Уставом сельского поселения </w:t>
      </w:r>
      <w:proofErr w:type="spellStart"/>
      <w:r w:rsidR="000645E9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0645E9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увольнения (освобождения от должности) в связи с утратой доверия лиц, замещающих должности муниципальной службы в администрации сельского поселения </w:t>
      </w:r>
      <w:proofErr w:type="spellStart"/>
      <w:r w:rsidR="000645E9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(прилагается).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</w:t>
      </w:r>
      <w:proofErr w:type="spellStart"/>
      <w:r w:rsidR="000645E9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645E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0672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645E9" w:rsidRDefault="000645E9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40672" w:rsidRPr="000645E9" w:rsidRDefault="000645E9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             Н.В.Жаворонкова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0672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45E9" w:rsidRDefault="000645E9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5E9" w:rsidRDefault="000645E9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5E9" w:rsidRDefault="000645E9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5E9" w:rsidRDefault="000645E9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271" w:rsidRDefault="00C91271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271" w:rsidRPr="000645E9" w:rsidRDefault="00C91271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5E9" w:rsidRDefault="00040672" w:rsidP="000645E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  </w:t>
      </w:r>
    </w:p>
    <w:p w:rsidR="000645E9" w:rsidRDefault="00040672" w:rsidP="000645E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645E9" w:rsidRDefault="00040672" w:rsidP="000645E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645E9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 </w:t>
      </w:r>
    </w:p>
    <w:p w:rsidR="00040672" w:rsidRPr="000645E9" w:rsidRDefault="00C91271" w:rsidP="000645E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01.06.2022 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0645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37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0672" w:rsidRPr="000645E9" w:rsidRDefault="00040672" w:rsidP="00064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b/>
          <w:sz w:val="28"/>
          <w:szCs w:val="28"/>
          <w:lang w:eastAsia="ru-RU"/>
        </w:rPr>
        <w:t>Порядок увольнения (освобождения от должности</w:t>
      </w:r>
      <w:proofErr w:type="gramStart"/>
      <w:r w:rsidRPr="000645E9">
        <w:rPr>
          <w:rFonts w:ascii="Times New Roman" w:hAnsi="Times New Roman" w:cs="Times New Roman"/>
          <w:b/>
          <w:sz w:val="28"/>
          <w:szCs w:val="28"/>
          <w:lang w:eastAsia="ru-RU"/>
        </w:rPr>
        <w:t>)в</w:t>
      </w:r>
      <w:proofErr w:type="gramEnd"/>
      <w:r w:rsidRPr="000645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связи с утратой доверия лиц, замещающих должности муниципальной службы в администрации сельского поселения </w:t>
      </w:r>
      <w:proofErr w:type="spellStart"/>
      <w:r w:rsidR="000645E9" w:rsidRPr="000645E9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Pr="000645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645E9">
        <w:rPr>
          <w:rFonts w:ascii="Times New Roman" w:hAnsi="Times New Roman" w:cs="Times New Roman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 </w:t>
      </w:r>
      <w:hyperlink r:id="rId7" w:tgtFrame="_blank" w:history="1">
        <w:r w:rsidRPr="000C1D17">
          <w:rPr>
            <w:rFonts w:ascii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0645E9">
        <w:rPr>
          <w:rFonts w:ascii="Times New Roman" w:hAnsi="Times New Roman" w:cs="Times New Roman"/>
          <w:sz w:val="28"/>
          <w:szCs w:val="28"/>
          <w:lang w:eastAsia="ru-RU"/>
        </w:rPr>
        <w:t> "О муниципальной службе в Российской Федерации" (далее - закон о муниципальной службе), Федеральным законом </w:t>
      </w:r>
      <w:hyperlink r:id="rId8" w:tgtFrame="_blank" w:history="1">
        <w:r w:rsidRPr="000C1D17">
          <w:rPr>
            <w:rFonts w:ascii="Times New Roman" w:hAnsi="Times New Roman" w:cs="Times New Roman"/>
            <w:sz w:val="28"/>
            <w:szCs w:val="28"/>
            <w:lang w:eastAsia="ru-RU"/>
          </w:rPr>
          <w:t>от 25.12.2008 № 273-ФЗ</w:t>
        </w:r>
      </w:hyperlink>
      <w:r w:rsidRPr="000645E9">
        <w:rPr>
          <w:rFonts w:ascii="Times New Roman" w:hAnsi="Times New Roman" w:cs="Times New Roman"/>
          <w:sz w:val="28"/>
          <w:szCs w:val="28"/>
          <w:lang w:eastAsia="ru-RU"/>
        </w:rPr>
        <w:t> "О противодействии коррупции" (далее - закон о коррупции), Законом Липецкой области </w:t>
      </w:r>
      <w:hyperlink r:id="rId9" w:tgtFrame="_blank" w:history="1">
        <w:r w:rsidRPr="000C1D17">
          <w:rPr>
            <w:rFonts w:ascii="Times New Roman" w:hAnsi="Times New Roman" w:cs="Times New Roman"/>
            <w:sz w:val="28"/>
            <w:szCs w:val="28"/>
            <w:lang w:eastAsia="ru-RU"/>
          </w:rPr>
          <w:t>от 26.12.2014г. № 361-ОЗ</w:t>
        </w:r>
      </w:hyperlink>
      <w:r w:rsidRPr="000C1D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45E9">
        <w:rPr>
          <w:rFonts w:ascii="Times New Roman" w:hAnsi="Times New Roman" w:cs="Times New Roman"/>
          <w:sz w:val="28"/>
          <w:szCs w:val="28"/>
          <w:lang w:eastAsia="ru-RU"/>
        </w:rPr>
        <w:t>"О порядке</w:t>
      </w:r>
      <w:proofErr w:type="gramEnd"/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 увольнения (освобождения от должности, прекращения полномочий) лиц, замещающих государственные должности Липецкой области, и другими федеральными законами, лица, замещающие муниципальную должность в администрации сельского поселения </w:t>
      </w:r>
      <w:proofErr w:type="spellStart"/>
      <w:r w:rsidR="000645E9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подлежат увольнению в связи с утратой доверия.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2. Муниципальный служащий подлежит увольнению в связи с утратой доверия в случаях: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или в случае представление заведомо недостоверных или неполных сведений;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4) осуществления лицом предпринимательской деятельности;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40672" w:rsidRPr="000645E9" w:rsidRDefault="00114A5F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. Увольнение в связи с утратой доверия применяется на основании: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1) доклада о результатах проверки, проведенной специалистом по кадровой работе и муниципальной службе администрации сельского поселения </w:t>
      </w:r>
      <w:proofErr w:type="spellStart"/>
      <w:r w:rsidR="000645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Верхнематренский</w:t>
      </w:r>
      <w:proofErr w:type="spellEnd"/>
      <w:r w:rsidRPr="000645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по информации, представленной в письменном виде в установленном порядке;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и урегулированию конфликта интересов администрации муниципального образования (далее - комиссия), в случае, если доклад о результатах проверки направлялся в комиссию;</w:t>
      </w:r>
    </w:p>
    <w:p w:rsidR="00040672" w:rsidRPr="000645E9" w:rsidRDefault="004458E9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фактов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40672" w:rsidRPr="000645E9" w:rsidRDefault="004458E9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) объяснений должностного лица, муниципального служащего;</w:t>
      </w:r>
    </w:p>
    <w:p w:rsidR="00040672" w:rsidRPr="000645E9" w:rsidRDefault="004458E9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) иных материалов.</w:t>
      </w:r>
    </w:p>
    <w:p w:rsidR="00040672" w:rsidRPr="000645E9" w:rsidRDefault="00114A5F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. Увольнение в связи с утратой доверия применяются не позднее шести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040672" w:rsidRPr="000645E9" w:rsidRDefault="00114A5F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. В распоряжении об увольнении в связи с утратой доверия указывается часть 2 статьи 27.1 Федерального закона РФ </w:t>
      </w:r>
      <w:hyperlink r:id="rId10" w:tgtFrame="_blank" w:history="1">
        <w:r w:rsidR="00040672" w:rsidRPr="00114A5F">
          <w:rPr>
            <w:rFonts w:ascii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 "О муниципальной службе в Российской Федерации", часть 1 или 2 статьи 13.1 Федерального закона РФ </w:t>
      </w:r>
      <w:hyperlink r:id="rId11" w:tgtFrame="_blank" w:history="1">
        <w:r w:rsidR="00040672" w:rsidRPr="00114A5F">
          <w:rPr>
            <w:rFonts w:ascii="Times New Roman" w:hAnsi="Times New Roman" w:cs="Times New Roman"/>
            <w:sz w:val="28"/>
            <w:szCs w:val="28"/>
            <w:lang w:eastAsia="ru-RU"/>
          </w:rPr>
          <w:t>от 25.12.2008 № 273-ФЗ</w:t>
        </w:r>
      </w:hyperlink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 "О противодействии коррупции".</w:t>
      </w:r>
    </w:p>
    <w:p w:rsidR="00040672" w:rsidRPr="000645E9" w:rsidRDefault="00114A5F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. Копия распоряжения об увольнении вручается муниципальному служащему под расписку в течение пяти дней со дня издания соответствующего распоряжения, не считая времени отсутствия работника на работе.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Если муниципальный служащий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1) дату и номер акта;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2) время и место составления акта;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3) фамилия, имя, отчество муниципального служащего;</w:t>
      </w:r>
    </w:p>
    <w:p w:rsidR="00040672" w:rsidRPr="000645E9" w:rsidRDefault="00B56993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) сведения об отказе ознакомиться с распоряжением об увольнении (указывается дата, номер распоряжения);</w:t>
      </w:r>
    </w:p>
    <w:p w:rsidR="00040672" w:rsidRPr="000645E9" w:rsidRDefault="00B56993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040672" w:rsidRPr="000645E9" w:rsidRDefault="00114A5F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. Муниципальный служащий вправе обжаловать увольнение в установленном порядке. </w:t>
      </w:r>
    </w:p>
    <w:p w:rsidR="00040672" w:rsidRPr="000645E9" w:rsidRDefault="00114A5F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</w:t>
      </w:r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поселения, в реестр лиц, уволенных в связи с утратой доверия, предусмотренный статьей 15 Федерального закона </w:t>
      </w:r>
      <w:hyperlink r:id="rId12" w:tgtFrame="_blank" w:history="1">
        <w:r w:rsidR="00040672" w:rsidRPr="00114A5F">
          <w:rPr>
            <w:rFonts w:ascii="Times New Roman" w:hAnsi="Times New Roman" w:cs="Times New Roman"/>
            <w:sz w:val="28"/>
            <w:szCs w:val="28"/>
            <w:lang w:eastAsia="ru-RU"/>
          </w:rPr>
          <w:t>от 25.12.2008 № 273-Ф3</w:t>
        </w:r>
      </w:hyperlink>
      <w:r w:rsidR="00040672" w:rsidRPr="000645E9">
        <w:rPr>
          <w:rFonts w:ascii="Times New Roman" w:hAnsi="Times New Roman" w:cs="Times New Roman"/>
          <w:sz w:val="28"/>
          <w:szCs w:val="28"/>
          <w:lang w:eastAsia="ru-RU"/>
        </w:rPr>
        <w:t> "О противодействии коррупции".</w:t>
      </w:r>
    </w:p>
    <w:p w:rsidR="00040672" w:rsidRPr="000645E9" w:rsidRDefault="00040672" w:rsidP="0006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45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44523" w:rsidRPr="000645E9" w:rsidRDefault="00C44523" w:rsidP="00064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4523" w:rsidRPr="000645E9" w:rsidSect="00C4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72"/>
    <w:rsid w:val="00040672"/>
    <w:rsid w:val="000645E9"/>
    <w:rsid w:val="000C1D17"/>
    <w:rsid w:val="00114A5F"/>
    <w:rsid w:val="004458E9"/>
    <w:rsid w:val="00556541"/>
    <w:rsid w:val="00A83346"/>
    <w:rsid w:val="00B56993"/>
    <w:rsid w:val="00C44523"/>
    <w:rsid w:val="00C9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23"/>
  </w:style>
  <w:style w:type="paragraph" w:styleId="1">
    <w:name w:val="heading 1"/>
    <w:basedOn w:val="a"/>
    <w:link w:val="10"/>
    <w:uiPriority w:val="9"/>
    <w:qFormat/>
    <w:rsid w:val="00040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0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04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040672"/>
  </w:style>
  <w:style w:type="paragraph" w:styleId="a3">
    <w:name w:val="No Spacing"/>
    <w:uiPriority w:val="1"/>
    <w:qFormat/>
    <w:rsid w:val="000645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BBF89570-6239-4CFB-BDBA-5B454C14E321" TargetMode="External"/><Relationship Id="rId12" Type="http://schemas.openxmlformats.org/officeDocument/2006/relationships/hyperlink" Target="https://pravo-search.minjust.ru/bigs/showDocument.html?id=9AA48369-618A-4BB4-B4B8-AE15F2B7EB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F89570-6239-4CFB-BDBA-5B454C14E321" TargetMode="External"/><Relationship Id="rId11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hyperlink" Target="https://pravo-search.minjust.ru/bigs/showDocument.html?id=9AA48369-618A-4BB4-B4B8-AE15F2B7EBF6" TargetMode="External"/><Relationship Id="rId10" Type="http://schemas.openxmlformats.org/officeDocument/2006/relationships/hyperlink" Target="https://pravo-search.minjust.ru/bigs/showDocument.html?id=BBF89570-6239-4CFB-BDBA-5B454C14E32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ravo-search.minjust.ru/bigs/showDocument.html?id=5CA1C803-5CD7-4646-8E28-4CD30423D6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2022-06-02T12:49:00Z</dcterms:created>
  <dcterms:modified xsi:type="dcterms:W3CDTF">2022-06-03T06:30:00Z</dcterms:modified>
</cp:coreProperties>
</file>