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4" w:rsidRDefault="0061458B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E247E" w:rsidRPr="00D33D15" w:rsidRDefault="00CC10E2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35pt;margin-top:-25.35pt;width:40.8pt;height:48.45pt;z-index:251659264">
            <v:imagedata r:id="rId6" o:title=""/>
          </v:shape>
          <o:OLEObject Type="Embed" ProgID="Photoshop.Image.6" ShapeID="_x0000_s1027" DrawAspect="Content" ObjectID="_1615785888" r:id="rId7">
            <o:FieldCodes>\s</o:FieldCodes>
          </o:OLEObject>
        </w:pic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4C49" w:rsidRPr="00D33D15" w:rsidRDefault="008A4C49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D33D15" w:rsidRDefault="006E0AB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247E" w:rsidRPr="00D33D15" w:rsidRDefault="009D36CC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>Главы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61CC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="00EE247E" w:rsidRPr="00D33D15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Липецкой области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47E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47E" w:rsidRPr="00D33D15" w:rsidRDefault="00EE247E" w:rsidP="00EE24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47E" w:rsidRPr="001A2698" w:rsidRDefault="00686517" w:rsidP="008A4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28.03.2019</w:t>
      </w:r>
      <w:r w:rsidR="001E0DC0" w:rsidRPr="003566D7">
        <w:rPr>
          <w:rFonts w:ascii="Times New Roman" w:hAnsi="Times New Roman" w:cs="Times New Roman"/>
          <w:sz w:val="28"/>
          <w:szCs w:val="28"/>
        </w:rPr>
        <w:t>г.</w:t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8A4C49" w:rsidRPr="00D33D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D33D15">
        <w:rPr>
          <w:rFonts w:ascii="Times New Roman" w:hAnsi="Times New Roman" w:cs="Times New Roman"/>
          <w:sz w:val="28"/>
          <w:szCs w:val="28"/>
        </w:rPr>
        <w:t xml:space="preserve">   </w:t>
      </w:r>
      <w:r w:rsidR="00D33D15" w:rsidRPr="00D33D15">
        <w:rPr>
          <w:rFonts w:ascii="Times New Roman" w:hAnsi="Times New Roman" w:cs="Times New Roman"/>
          <w:sz w:val="28"/>
          <w:szCs w:val="28"/>
        </w:rPr>
        <w:t xml:space="preserve"> </w:t>
      </w:r>
      <w:r w:rsidR="00FB30DA" w:rsidRPr="00D33D15">
        <w:rPr>
          <w:rFonts w:ascii="Times New Roman" w:hAnsi="Times New Roman" w:cs="Times New Roman"/>
          <w:sz w:val="28"/>
          <w:szCs w:val="28"/>
        </w:rPr>
        <w:t xml:space="preserve">с. </w:t>
      </w:r>
      <w:r w:rsidR="000761CC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761C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EE247E" w:rsidRPr="00D33D15">
        <w:rPr>
          <w:rFonts w:ascii="Times New Roman" w:hAnsi="Times New Roman" w:cs="Times New Roman"/>
          <w:sz w:val="28"/>
          <w:szCs w:val="28"/>
        </w:rPr>
        <w:tab/>
      </w:r>
      <w:r w:rsidR="0022717B" w:rsidRPr="00D33D15">
        <w:rPr>
          <w:rFonts w:ascii="Times New Roman" w:hAnsi="Times New Roman" w:cs="Times New Roman"/>
          <w:sz w:val="28"/>
          <w:szCs w:val="28"/>
        </w:rPr>
        <w:tab/>
      </w:r>
      <w:r w:rsidR="001A2698">
        <w:rPr>
          <w:rFonts w:ascii="Times New Roman" w:hAnsi="Times New Roman" w:cs="Times New Roman"/>
          <w:sz w:val="28"/>
          <w:szCs w:val="28"/>
        </w:rPr>
        <w:t xml:space="preserve">      </w:t>
      </w:r>
      <w:r w:rsidR="00EE247E" w:rsidRPr="00D33D15">
        <w:rPr>
          <w:rFonts w:ascii="Times New Roman" w:hAnsi="Times New Roman" w:cs="Times New Roman"/>
          <w:sz w:val="28"/>
          <w:szCs w:val="28"/>
        </w:rPr>
        <w:t xml:space="preserve">№ </w:t>
      </w:r>
      <w:r w:rsidR="001F4DF1">
        <w:rPr>
          <w:rFonts w:ascii="Times New Roman" w:hAnsi="Times New Roman" w:cs="Times New Roman"/>
          <w:sz w:val="28"/>
          <w:szCs w:val="28"/>
        </w:rPr>
        <w:t>21</w:t>
      </w:r>
    </w:p>
    <w:p w:rsidR="00EE247E" w:rsidRPr="00D33D15" w:rsidRDefault="00EE247E" w:rsidP="00EE247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EE247E" w:rsidRPr="00D33D15" w:rsidRDefault="00EE247E" w:rsidP="008A4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по проекту </w:t>
      </w:r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DE0" w:rsidRPr="00D33D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72272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5505DE" w:rsidRPr="005505D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Правил землепользования </w:t>
      </w:r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0761CC"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5505DE" w:rsidRPr="005505D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5505DE">
        <w:rPr>
          <w:b/>
          <w:bCs/>
          <w:sz w:val="28"/>
          <w:szCs w:val="28"/>
        </w:rPr>
        <w:t xml:space="preserve">  </w:t>
      </w:r>
    </w:p>
    <w:p w:rsidR="0022717B" w:rsidRPr="000761CC" w:rsidRDefault="0022717B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565F" w:rsidRPr="000761CC" w:rsidRDefault="0049565F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В соответствии со ст. 31-33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</w:t>
      </w:r>
      <w:r w:rsidRPr="000761CC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</w:p>
    <w:p w:rsidR="00722723" w:rsidRPr="000761CC" w:rsidRDefault="0035491A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№ 126-рс от 09.07.2018 года</w:t>
      </w:r>
      <w:r w:rsidR="00FF3ECE" w:rsidRPr="000761CC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в сфере градостроительных отношений </w:t>
      </w:r>
      <w:r w:rsidR="00FF3ECE" w:rsidRPr="000761CC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FF3ECE" w:rsidRPr="000761CC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F3ECE" w:rsidRPr="000761CC">
        <w:rPr>
          <w:rFonts w:ascii="Times New Roman" w:hAnsi="Times New Roman" w:cs="Times New Roman"/>
          <w:sz w:val="28"/>
          <w:szCs w:val="28"/>
        </w:rPr>
        <w:t>»</w:t>
      </w:r>
      <w:r w:rsidR="00334F06" w:rsidRPr="000761CC">
        <w:rPr>
          <w:rFonts w:ascii="Times New Roman" w:hAnsi="Times New Roman" w:cs="Times New Roman"/>
          <w:sz w:val="28"/>
          <w:szCs w:val="28"/>
        </w:rPr>
        <w:t xml:space="preserve">, </w:t>
      </w:r>
      <w:r w:rsidRPr="000761C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proofErr w:type="spellStart"/>
      <w:r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0761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761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0761C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4F06" w:rsidRPr="000761C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34F06" w:rsidRPr="000761C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761CC" w:rsidRDefault="000761CC" w:rsidP="000761C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F3ECE" w:rsidRPr="00334F06" w:rsidRDefault="00334F06" w:rsidP="000761C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</w:t>
      </w:r>
      <w:r w:rsidRPr="00334F06">
        <w:rPr>
          <w:rFonts w:ascii="Times New Roman" w:hAnsi="Times New Roman" w:cs="Times New Roman"/>
          <w:b/>
          <w:sz w:val="28"/>
          <w:szCs w:val="28"/>
        </w:rPr>
        <w:t>вляет</w:t>
      </w:r>
      <w:r w:rsidR="003335B3" w:rsidRPr="00334F06">
        <w:rPr>
          <w:rFonts w:ascii="Times New Roman" w:hAnsi="Times New Roman" w:cs="Times New Roman"/>
          <w:b/>
          <w:sz w:val="28"/>
          <w:szCs w:val="28"/>
        </w:rPr>
        <w:t>:</w:t>
      </w:r>
    </w:p>
    <w:p w:rsidR="003335B3" w:rsidRPr="000761CC" w:rsidRDefault="003335B3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0761CC" w:rsidRDefault="00523823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 xml:space="preserve">1. </w:t>
      </w:r>
      <w:r w:rsidR="00AD274E" w:rsidRPr="000761CC">
        <w:rPr>
          <w:rFonts w:ascii="Times New Roman" w:hAnsi="Times New Roman" w:cs="Times New Roman"/>
          <w:sz w:val="28"/>
          <w:szCs w:val="28"/>
        </w:rPr>
        <w:t>Н</w:t>
      </w:r>
      <w:r w:rsidR="00C76E90" w:rsidRPr="000761CC">
        <w:rPr>
          <w:rFonts w:ascii="Times New Roman" w:hAnsi="Times New Roman" w:cs="Times New Roman"/>
          <w:sz w:val="28"/>
          <w:szCs w:val="28"/>
        </w:rPr>
        <w:t>азначить публичные слушания по вопросу обсуждения проекта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 « О</w:t>
      </w:r>
      <w:r w:rsidR="00DB35E3" w:rsidRPr="000761CC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722723" w:rsidRPr="000761C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B35E3" w:rsidRPr="000761CC">
        <w:rPr>
          <w:rFonts w:ascii="Times New Roman" w:hAnsi="Times New Roman" w:cs="Times New Roman"/>
          <w:sz w:val="28"/>
          <w:szCs w:val="28"/>
        </w:rPr>
        <w:t xml:space="preserve">в </w:t>
      </w:r>
      <w:r w:rsidR="005505DE" w:rsidRPr="000761CC">
        <w:rPr>
          <w:rFonts w:ascii="Times New Roman" w:hAnsi="Times New Roman" w:cs="Times New Roman"/>
          <w:bCs/>
          <w:spacing w:val="-1"/>
          <w:sz w:val="28"/>
          <w:szCs w:val="28"/>
        </w:rPr>
        <w:t>Правил</w:t>
      </w:r>
      <w:r w:rsidR="00DB35E3" w:rsidRPr="000761CC">
        <w:rPr>
          <w:rFonts w:ascii="Times New Roman" w:hAnsi="Times New Roman" w:cs="Times New Roman"/>
          <w:bCs/>
          <w:spacing w:val="-1"/>
          <w:sz w:val="28"/>
          <w:szCs w:val="28"/>
        </w:rPr>
        <w:t>а</w:t>
      </w:r>
      <w:r w:rsidR="005505DE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землепользования </w:t>
      </w:r>
      <w:r w:rsidR="00DB35E3" w:rsidRPr="000761CC">
        <w:rPr>
          <w:rFonts w:ascii="Times New Roman" w:hAnsi="Times New Roman" w:cs="Times New Roman"/>
          <w:bCs/>
          <w:sz w:val="28"/>
          <w:szCs w:val="28"/>
        </w:rPr>
        <w:t>и застройки сельского поселения</w:t>
      </w:r>
      <w:r w:rsidR="005505DE" w:rsidRPr="0007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5505DE"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5505DE" w:rsidRPr="000761C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5505DE" w:rsidRPr="00076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 Липецкой области</w:t>
      </w:r>
      <w:r w:rsidR="002E7A2A" w:rsidRPr="000761C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E7A2A" w:rsidRPr="000761CC" w:rsidRDefault="00523823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472E4A"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="002E7A2A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A14C59" w:rsidRPr="000761CC">
        <w:rPr>
          <w:rFonts w:ascii="Times New Roman" w:hAnsi="Times New Roman" w:cs="Times New Roman"/>
          <w:sz w:val="28"/>
          <w:szCs w:val="28"/>
        </w:rPr>
        <w:t>по подготовке</w:t>
      </w:r>
      <w:r w:rsidR="002E7A2A" w:rsidRPr="000761CC">
        <w:rPr>
          <w:rFonts w:ascii="Times New Roman" w:hAnsi="Times New Roman" w:cs="Times New Roman"/>
          <w:sz w:val="28"/>
          <w:szCs w:val="28"/>
        </w:rPr>
        <w:t xml:space="preserve"> и  проведению публичных  слушаний</w:t>
      </w:r>
      <w:r w:rsidR="00AD274E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C76E90" w:rsidRPr="000761CC" w:rsidRDefault="00FD15A1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2.1.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П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роинформировать граждан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C76E90" w:rsidRPr="000761CC">
        <w:rPr>
          <w:rFonts w:ascii="Times New Roman" w:hAnsi="Times New Roman" w:cs="Times New Roman"/>
          <w:sz w:val="28"/>
          <w:szCs w:val="28"/>
        </w:rPr>
        <w:t xml:space="preserve"> сельсовет о назначении публичных слушаний путем </w:t>
      </w:r>
      <w:r w:rsidRPr="000761CC">
        <w:rPr>
          <w:rFonts w:ascii="Times New Roman" w:hAnsi="Times New Roman" w:cs="Times New Roman"/>
          <w:sz w:val="28"/>
          <w:szCs w:val="28"/>
        </w:rPr>
        <w:t>обнародования в установленном порядке</w:t>
      </w:r>
      <w:r w:rsidR="002E7A2A" w:rsidRPr="000761CC">
        <w:rPr>
          <w:rFonts w:ascii="Times New Roman" w:hAnsi="Times New Roman" w:cs="Times New Roman"/>
          <w:sz w:val="28"/>
          <w:szCs w:val="28"/>
        </w:rPr>
        <w:t>.</w:t>
      </w:r>
    </w:p>
    <w:p w:rsidR="008104E5" w:rsidRPr="000761CC" w:rsidRDefault="00FD15A1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2.2.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О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пределить местонахождение проекта </w:t>
      </w:r>
      <w:r w:rsidR="004D2FAF" w:rsidRPr="000761C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0761C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: здание администрации сельского поселения </w:t>
      </w:r>
      <w:proofErr w:type="spellStart"/>
      <w:r w:rsidR="000761CC" w:rsidRPr="000761C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90858" w:rsidRPr="000761C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90858" w:rsidRPr="000761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76E90" w:rsidRPr="000761CC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расположенное 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по адресу: Липецкая область, </w:t>
      </w:r>
      <w:proofErr w:type="spellStart"/>
      <w:r w:rsidR="008104E5" w:rsidRPr="000761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8104E5" w:rsidRPr="000761C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D2FAF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B342CF" w:rsidRPr="0007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698" w:rsidRPr="0007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698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0761CC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761C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761CC">
        <w:rPr>
          <w:rFonts w:ascii="Times New Roman" w:hAnsi="Times New Roman" w:cs="Times New Roman"/>
          <w:sz w:val="28"/>
          <w:szCs w:val="28"/>
        </w:rPr>
        <w:t>, ул. Центральная, д. 31</w:t>
      </w:r>
      <w:r w:rsidR="002E7A2A" w:rsidRPr="000761CC">
        <w:rPr>
          <w:rFonts w:ascii="Times New Roman" w:hAnsi="Times New Roman" w:cs="Times New Roman"/>
          <w:sz w:val="28"/>
          <w:szCs w:val="28"/>
        </w:rPr>
        <w:t>.</w:t>
      </w:r>
    </w:p>
    <w:p w:rsidR="008104E5" w:rsidRPr="000761CC" w:rsidRDefault="008604F4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2E7A2A" w:rsidRPr="000761CC">
        <w:rPr>
          <w:rFonts w:ascii="Times New Roman" w:hAnsi="Times New Roman" w:cs="Times New Roman"/>
          <w:sz w:val="28"/>
          <w:szCs w:val="28"/>
        </w:rPr>
        <w:t>У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становить, что предложения и замечания принимаются ежедневно, 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кроме субботы и воскресенья с 9.00 часов до 17.00 часов </w:t>
      </w:r>
      <w:r w:rsidR="008104E5" w:rsidRPr="000761CC">
        <w:rPr>
          <w:rFonts w:ascii="Times New Roman" w:hAnsi="Times New Roman" w:cs="Times New Roman"/>
          <w:sz w:val="28"/>
          <w:szCs w:val="28"/>
        </w:rPr>
        <w:t>по адресу: Липецкая область,</w:t>
      </w:r>
      <w:r w:rsidR="001A2698" w:rsidRPr="000761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698" w:rsidRPr="000761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A2698" w:rsidRPr="000761C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1A2698" w:rsidRPr="0007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2698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0761CC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761C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761CC">
        <w:rPr>
          <w:rFonts w:ascii="Times New Roman" w:hAnsi="Times New Roman" w:cs="Times New Roman"/>
          <w:sz w:val="28"/>
          <w:szCs w:val="28"/>
        </w:rPr>
        <w:t>, ул. Центральная, д. 31</w:t>
      </w:r>
      <w:r w:rsidR="008104E5" w:rsidRPr="000761CC">
        <w:rPr>
          <w:rFonts w:ascii="Times New Roman" w:hAnsi="Times New Roman" w:cs="Times New Roman"/>
          <w:sz w:val="28"/>
          <w:szCs w:val="28"/>
        </w:rPr>
        <w:t>.</w:t>
      </w:r>
    </w:p>
    <w:p w:rsidR="00FC693D" w:rsidRPr="000761CC" w:rsidRDefault="00FC693D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693D" w:rsidRPr="000761CC" w:rsidRDefault="00FC693D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2.4.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У</w:t>
      </w:r>
      <w:r w:rsidRPr="000761CC">
        <w:rPr>
          <w:rFonts w:ascii="Times New Roman" w:hAnsi="Times New Roman" w:cs="Times New Roman"/>
          <w:sz w:val="28"/>
          <w:szCs w:val="28"/>
        </w:rPr>
        <w:t xml:space="preserve">становить  срок рассмотрения предложений и замечаний по проекту </w:t>
      </w:r>
      <w:r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Pr="000761CC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</w:t>
      </w:r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от 1</w:t>
      </w:r>
      <w:r w:rsidR="00490858" w:rsidRPr="00076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1CC">
        <w:rPr>
          <w:rFonts w:ascii="Times New Roman" w:hAnsi="Times New Roman" w:cs="Times New Roman"/>
          <w:bCs/>
          <w:sz w:val="28"/>
          <w:szCs w:val="28"/>
        </w:rPr>
        <w:t>до 5</w:t>
      </w:r>
      <w:r w:rsidR="004E18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61CC">
        <w:rPr>
          <w:rFonts w:ascii="Times New Roman" w:hAnsi="Times New Roman" w:cs="Times New Roman"/>
          <w:bCs/>
          <w:sz w:val="28"/>
          <w:szCs w:val="28"/>
        </w:rPr>
        <w:t>дней</w:t>
      </w:r>
      <w:r w:rsidR="002E7A2A" w:rsidRPr="000761CC">
        <w:rPr>
          <w:rFonts w:ascii="Times New Roman" w:hAnsi="Times New Roman" w:cs="Times New Roman"/>
          <w:bCs/>
          <w:sz w:val="28"/>
          <w:szCs w:val="28"/>
        </w:rPr>
        <w:t>.</w:t>
      </w:r>
    </w:p>
    <w:p w:rsidR="00987C2D" w:rsidRPr="000761CC" w:rsidRDefault="00987C2D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9565F" w:rsidRPr="000761CC" w:rsidRDefault="008D4E02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2.5</w:t>
      </w:r>
      <w:r w:rsidR="002E7A2A" w:rsidRPr="000761CC">
        <w:rPr>
          <w:rFonts w:ascii="Times New Roman" w:hAnsi="Times New Roman" w:cs="Times New Roman"/>
          <w:sz w:val="28"/>
          <w:szCs w:val="28"/>
        </w:rPr>
        <w:t>.</w:t>
      </w:r>
      <w:r w:rsidR="008104E5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П</w:t>
      </w:r>
      <w:r w:rsidR="00C76E90" w:rsidRPr="000761CC">
        <w:rPr>
          <w:rFonts w:ascii="Times New Roman" w:hAnsi="Times New Roman" w:cs="Times New Roman"/>
          <w:sz w:val="28"/>
          <w:szCs w:val="28"/>
        </w:rPr>
        <w:t>ровести публичные слушания по проекту</w:t>
      </w:r>
      <w:r w:rsidR="001F4DF1">
        <w:rPr>
          <w:rFonts w:ascii="Times New Roman" w:hAnsi="Times New Roman" w:cs="Times New Roman"/>
          <w:sz w:val="28"/>
          <w:szCs w:val="28"/>
        </w:rPr>
        <w:t xml:space="preserve"> «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9565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Правила землепользования </w:t>
      </w:r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49565F" w:rsidRPr="000761C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49565F" w:rsidRPr="00076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Липецкой области»</w:t>
      </w:r>
      <w:r w:rsidR="001406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491A">
        <w:rPr>
          <w:rFonts w:ascii="Times New Roman" w:hAnsi="Times New Roman" w:cs="Times New Roman"/>
          <w:sz w:val="28"/>
          <w:szCs w:val="28"/>
        </w:rPr>
        <w:t>08.05.2019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 года в 14-00 часов по адресу: Липецкая область, </w:t>
      </w:r>
      <w:proofErr w:type="spellStart"/>
      <w:r w:rsidR="0049565F" w:rsidRPr="000761CC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49565F" w:rsidRPr="000761C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65F" w:rsidRPr="000761C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9565F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0761CC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spellStart"/>
      <w:r w:rsidR="000761CC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0761CC">
        <w:rPr>
          <w:rFonts w:ascii="Times New Roman" w:hAnsi="Times New Roman" w:cs="Times New Roman"/>
          <w:sz w:val="28"/>
          <w:szCs w:val="28"/>
        </w:rPr>
        <w:t>, ул. Центральная</w:t>
      </w:r>
      <w:r w:rsidR="0049565F" w:rsidRPr="000761CC">
        <w:rPr>
          <w:rFonts w:ascii="Times New Roman" w:hAnsi="Times New Roman" w:cs="Times New Roman"/>
          <w:sz w:val="28"/>
          <w:szCs w:val="28"/>
        </w:rPr>
        <w:t xml:space="preserve">, д. </w:t>
      </w:r>
      <w:r w:rsidR="000761CC">
        <w:rPr>
          <w:rFonts w:ascii="Times New Roman" w:hAnsi="Times New Roman" w:cs="Times New Roman"/>
          <w:sz w:val="28"/>
          <w:szCs w:val="28"/>
        </w:rPr>
        <w:t>31</w:t>
      </w:r>
      <w:r w:rsidR="0049565F" w:rsidRPr="000761CC">
        <w:rPr>
          <w:rFonts w:ascii="Times New Roman" w:hAnsi="Times New Roman" w:cs="Times New Roman"/>
          <w:sz w:val="28"/>
          <w:szCs w:val="28"/>
        </w:rPr>
        <w:t>.</w:t>
      </w:r>
    </w:p>
    <w:p w:rsidR="008D4E02" w:rsidRPr="000761CC" w:rsidRDefault="008D4E02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2.6</w:t>
      </w:r>
      <w:r w:rsidR="008104E5" w:rsidRPr="000761CC">
        <w:rPr>
          <w:rFonts w:ascii="Times New Roman" w:hAnsi="Times New Roman" w:cs="Times New Roman"/>
          <w:sz w:val="28"/>
          <w:szCs w:val="28"/>
        </w:rPr>
        <w:t>.</w:t>
      </w:r>
      <w:r w:rsidR="00490858" w:rsidRPr="000761CC">
        <w:rPr>
          <w:rFonts w:ascii="Times New Roman" w:hAnsi="Times New Roman" w:cs="Times New Roman"/>
          <w:sz w:val="28"/>
          <w:szCs w:val="28"/>
        </w:rPr>
        <w:t xml:space="preserve"> </w:t>
      </w:r>
      <w:r w:rsidR="002E7A2A" w:rsidRPr="000761CC">
        <w:rPr>
          <w:rFonts w:ascii="Times New Roman" w:hAnsi="Times New Roman" w:cs="Times New Roman"/>
          <w:sz w:val="28"/>
          <w:szCs w:val="28"/>
        </w:rPr>
        <w:t>П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редставить проект </w:t>
      </w:r>
      <w:r w:rsidR="004D2FAF" w:rsidRPr="000761CC">
        <w:rPr>
          <w:rFonts w:ascii="Times New Roman" w:hAnsi="Times New Roman" w:cs="Times New Roman"/>
          <w:sz w:val="28"/>
          <w:szCs w:val="28"/>
        </w:rPr>
        <w:t>изменений</w:t>
      </w:r>
      <w:r w:rsidR="004D2FA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B342CF" w:rsidRPr="000761CC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</w:t>
      </w:r>
      <w:proofErr w:type="spellStart"/>
      <w:r w:rsidR="000761CC" w:rsidRPr="000761CC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B342CF" w:rsidRPr="000761CC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B342CF" w:rsidRPr="000761C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с протоколами и заключением публичных слушаний главе </w:t>
      </w:r>
      <w:r w:rsidR="008104E5" w:rsidRPr="000761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 для внесения в представительны</w:t>
      </w:r>
      <w:r w:rsidR="002E7A2A" w:rsidRPr="000761CC">
        <w:rPr>
          <w:rFonts w:ascii="Times New Roman" w:hAnsi="Times New Roman" w:cs="Times New Roman"/>
          <w:sz w:val="28"/>
          <w:szCs w:val="28"/>
        </w:rPr>
        <w:t>й орган местного самоуправления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346E16" w:rsidRPr="000761CC" w:rsidRDefault="002E7A2A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 xml:space="preserve">2.7. Обеспечить опубликование настоящего постановления на официальном сайте администрации сельского поселения </w:t>
      </w:r>
      <w:proofErr w:type="spellStart"/>
      <w:r w:rsidR="000761CC" w:rsidRPr="000761CC">
        <w:rPr>
          <w:rFonts w:ascii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Pr="000761CC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61458B" w:rsidRPr="000761CC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61458B" w:rsidRPr="000761C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61458B" w:rsidRPr="000761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6E16" w:rsidRPr="000761CC">
        <w:rPr>
          <w:rFonts w:ascii="Times New Roman" w:hAnsi="Times New Roman" w:cs="Times New Roman"/>
          <w:sz w:val="28"/>
          <w:szCs w:val="28"/>
        </w:rPr>
        <w:t>, в район</w:t>
      </w:r>
      <w:r w:rsidR="00490858" w:rsidRPr="000761CC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346E16" w:rsidRPr="000761CC">
        <w:rPr>
          <w:rFonts w:ascii="Times New Roman" w:hAnsi="Times New Roman" w:cs="Times New Roman"/>
          <w:sz w:val="28"/>
          <w:szCs w:val="28"/>
        </w:rPr>
        <w:t>ой газете «</w:t>
      </w:r>
      <w:proofErr w:type="spellStart"/>
      <w:r w:rsidR="00346E16" w:rsidRPr="000761CC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346E16" w:rsidRPr="000761CC">
        <w:rPr>
          <w:rFonts w:ascii="Times New Roman" w:hAnsi="Times New Roman" w:cs="Times New Roman"/>
          <w:sz w:val="28"/>
          <w:szCs w:val="28"/>
        </w:rPr>
        <w:t xml:space="preserve"> вести»</w:t>
      </w:r>
    </w:p>
    <w:p w:rsidR="00490858" w:rsidRPr="000761CC" w:rsidRDefault="00490858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6E90" w:rsidRPr="000761CC" w:rsidRDefault="008D4E02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3</w:t>
      </w:r>
      <w:r w:rsidR="00523823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90858" w:rsidRPr="000761CC">
        <w:rPr>
          <w:rFonts w:ascii="Times New Roman" w:hAnsi="Times New Roman" w:cs="Times New Roman"/>
          <w:sz w:val="28"/>
          <w:szCs w:val="28"/>
        </w:rPr>
        <w:t>над</w:t>
      </w:r>
      <w:r w:rsidR="00C76E90" w:rsidRPr="000761C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76E90" w:rsidRPr="000761CC" w:rsidRDefault="008D4E02" w:rsidP="000761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61CC">
        <w:rPr>
          <w:rFonts w:ascii="Times New Roman" w:hAnsi="Times New Roman" w:cs="Times New Roman"/>
          <w:sz w:val="28"/>
          <w:szCs w:val="28"/>
        </w:rPr>
        <w:t>4</w:t>
      </w:r>
      <w:r w:rsidR="00523823" w:rsidRPr="000761CC">
        <w:rPr>
          <w:rFonts w:ascii="Times New Roman" w:hAnsi="Times New Roman" w:cs="Times New Roman"/>
          <w:sz w:val="28"/>
          <w:szCs w:val="28"/>
        </w:rPr>
        <w:t xml:space="preserve">. </w:t>
      </w:r>
      <w:r w:rsidR="00C76E90" w:rsidRPr="000761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F3ECE" w:rsidRPr="000761CC" w:rsidRDefault="00FF3ECE" w:rsidP="000761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15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:rsidR="00FF3ECE" w:rsidRPr="00D33D15" w:rsidRDefault="000761CC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8A4C49" w:rsidRPr="00D33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ECE" w:rsidRPr="00D33D15">
        <w:rPr>
          <w:rFonts w:ascii="Times New Roman" w:hAnsi="Times New Roman" w:cs="Times New Roman"/>
          <w:b/>
          <w:sz w:val="28"/>
          <w:szCs w:val="28"/>
        </w:rPr>
        <w:t xml:space="preserve">сельсовет                            </w:t>
      </w:r>
      <w:r w:rsidR="00FB30DA" w:rsidRPr="00D33D1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90858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Н.В.Жаворонкова</w:t>
      </w:r>
    </w:p>
    <w:p w:rsidR="00FF3ECE" w:rsidRPr="00D33D15" w:rsidRDefault="00FF3ECE" w:rsidP="006145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17B" w:rsidRDefault="0022717B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2271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F7A" w:rsidRDefault="009D5F7A" w:rsidP="009D5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F7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5F7A" w:rsidRDefault="009D5F7A" w:rsidP="009D5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5F7A" w:rsidRDefault="009D5F7A" w:rsidP="009D5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5F7A" w:rsidRDefault="001F4DF1" w:rsidP="009D5F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28.03.2019 г. № 21</w:t>
      </w:r>
    </w:p>
    <w:p w:rsidR="009D5F7A" w:rsidRPr="009D5F7A" w:rsidRDefault="009D5F7A" w:rsidP="009D5F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D5F7A" w:rsidRPr="009D5F7A" w:rsidRDefault="009D5F7A" w:rsidP="009D5F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7A">
        <w:rPr>
          <w:rFonts w:ascii="Times New Roman" w:hAnsi="Times New Roman" w:cs="Times New Roman"/>
          <w:sz w:val="28"/>
          <w:szCs w:val="28"/>
        </w:rPr>
        <w:t>Состав</w:t>
      </w:r>
    </w:p>
    <w:p w:rsidR="009D5F7A" w:rsidRPr="009D5F7A" w:rsidRDefault="00472E4A" w:rsidP="009D5F7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</w:t>
      </w:r>
      <w:r w:rsidR="009D5F7A" w:rsidRPr="009D5F7A">
        <w:rPr>
          <w:rFonts w:ascii="Times New Roman" w:hAnsi="Times New Roman" w:cs="Times New Roman"/>
          <w:sz w:val="28"/>
          <w:szCs w:val="28"/>
        </w:rPr>
        <w:t xml:space="preserve"> по подготовке и  проведению публичных  слушаний по проекту                                                  изменений </w:t>
      </w:r>
      <w:r w:rsidR="009D5F7A" w:rsidRPr="009D5F7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Правил землепользования </w:t>
      </w:r>
      <w:r w:rsidR="009D5F7A" w:rsidRPr="009D5F7A">
        <w:rPr>
          <w:rFonts w:ascii="Times New Roman" w:hAnsi="Times New Roman" w:cs="Times New Roman"/>
          <w:bCs/>
          <w:sz w:val="28"/>
          <w:szCs w:val="28"/>
        </w:rPr>
        <w:t xml:space="preserve">и застройки сельского поселения                        </w:t>
      </w:r>
      <w:proofErr w:type="spellStart"/>
      <w:r w:rsidR="009D5F7A" w:rsidRPr="009D5F7A">
        <w:rPr>
          <w:rFonts w:ascii="Times New Roman" w:hAnsi="Times New Roman" w:cs="Times New Roman"/>
          <w:bCs/>
          <w:sz w:val="28"/>
          <w:szCs w:val="28"/>
        </w:rPr>
        <w:t>Верхнематренский</w:t>
      </w:r>
      <w:proofErr w:type="spellEnd"/>
      <w:r w:rsidR="009D5F7A" w:rsidRPr="009D5F7A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="009D5F7A" w:rsidRPr="009D5F7A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9D5F7A" w:rsidRPr="009D5F7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9D5F7A" w:rsidRPr="009D5F7A" w:rsidRDefault="009D5F7A" w:rsidP="009D5F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7A" w:rsidRPr="009D5F7A" w:rsidRDefault="009D5F7A" w:rsidP="009D5F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2E4A" w:rsidRDefault="009D5F7A" w:rsidP="009D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комиссии-</w:t>
      </w:r>
      <w:r w:rsidR="00472E4A" w:rsidRPr="00472E4A">
        <w:rPr>
          <w:rFonts w:ascii="Times New Roman" w:hAnsi="Times New Roman" w:cs="Times New Roman"/>
          <w:sz w:val="28"/>
          <w:szCs w:val="28"/>
        </w:rPr>
        <w:t>Жаворонкова Н.В.</w:t>
      </w:r>
      <w:r w:rsidR="00472E4A">
        <w:rPr>
          <w:rFonts w:ascii="Times New Roman" w:hAnsi="Times New Roman" w:cs="Times New Roman"/>
          <w:sz w:val="28"/>
          <w:szCs w:val="28"/>
        </w:rPr>
        <w:t>- глава администрации сельского поселения,</w:t>
      </w:r>
    </w:p>
    <w:p w:rsidR="00472E4A" w:rsidRDefault="00472E4A" w:rsidP="009D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Матушкина Е.В. – </w:t>
      </w:r>
      <w:r w:rsidR="004E18C9">
        <w:rPr>
          <w:rFonts w:ascii="Times New Roman" w:hAnsi="Times New Roman" w:cs="Times New Roman"/>
          <w:sz w:val="28"/>
          <w:szCs w:val="28"/>
        </w:rPr>
        <w:t xml:space="preserve">старший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E18C9">
        <w:rPr>
          <w:rFonts w:ascii="Times New Roman" w:hAnsi="Times New Roman" w:cs="Times New Roman"/>
          <w:sz w:val="28"/>
          <w:szCs w:val="28"/>
        </w:rPr>
        <w:t xml:space="preserve"> 1 разряда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поселения,</w:t>
      </w:r>
    </w:p>
    <w:p w:rsidR="00472E4A" w:rsidRDefault="00472E4A" w:rsidP="009D5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E4A" w:rsidRDefault="00472E4A" w:rsidP="009D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2E4A" w:rsidRDefault="00472E4A" w:rsidP="009D5F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Литвинова Н.А</w:t>
      </w:r>
      <w:r w:rsidR="004E18C9">
        <w:rPr>
          <w:rFonts w:ascii="Times New Roman" w:hAnsi="Times New Roman" w:cs="Times New Roman"/>
          <w:sz w:val="28"/>
          <w:szCs w:val="28"/>
        </w:rPr>
        <w:t xml:space="preserve">. – главный специалист – эксперт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9D5F7A" w:rsidRPr="00D33D15" w:rsidRDefault="0069020F" w:rsidP="009D5F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Ларина А.А.</w:t>
      </w:r>
      <w:r w:rsidR="00472E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архитектор – начальник отдела архитектуры и строительства</w:t>
      </w:r>
      <w:r w:rsidR="001D19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D19D8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D19D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="00472E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5F7A" w:rsidRPr="00D33D15" w:rsidSect="008104E5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06AA8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E"/>
    <w:rsid w:val="00043D4C"/>
    <w:rsid w:val="000761CC"/>
    <w:rsid w:val="00082DE0"/>
    <w:rsid w:val="000A5AD4"/>
    <w:rsid w:val="00107CEB"/>
    <w:rsid w:val="0014066D"/>
    <w:rsid w:val="00144F9A"/>
    <w:rsid w:val="00190A9C"/>
    <w:rsid w:val="001A2698"/>
    <w:rsid w:val="001D19D8"/>
    <w:rsid w:val="001D322C"/>
    <w:rsid w:val="001D5166"/>
    <w:rsid w:val="001E0150"/>
    <w:rsid w:val="001E0DC0"/>
    <w:rsid w:val="001F4DF1"/>
    <w:rsid w:val="00215826"/>
    <w:rsid w:val="0022717B"/>
    <w:rsid w:val="00247018"/>
    <w:rsid w:val="00273B59"/>
    <w:rsid w:val="00280574"/>
    <w:rsid w:val="002805D9"/>
    <w:rsid w:val="00284951"/>
    <w:rsid w:val="002D5789"/>
    <w:rsid w:val="002E5DEF"/>
    <w:rsid w:val="002E7A2A"/>
    <w:rsid w:val="003027B7"/>
    <w:rsid w:val="0030374B"/>
    <w:rsid w:val="003335B3"/>
    <w:rsid w:val="00334F06"/>
    <w:rsid w:val="00346E16"/>
    <w:rsid w:val="0035491A"/>
    <w:rsid w:val="003566D7"/>
    <w:rsid w:val="00370607"/>
    <w:rsid w:val="00375BCF"/>
    <w:rsid w:val="00390212"/>
    <w:rsid w:val="003A5B7C"/>
    <w:rsid w:val="003D12AB"/>
    <w:rsid w:val="003E44E6"/>
    <w:rsid w:val="00472E4A"/>
    <w:rsid w:val="00490858"/>
    <w:rsid w:val="004910F7"/>
    <w:rsid w:val="00491F60"/>
    <w:rsid w:val="0049565F"/>
    <w:rsid w:val="004C0F59"/>
    <w:rsid w:val="004D2FAF"/>
    <w:rsid w:val="004E0AEF"/>
    <w:rsid w:val="004E18C9"/>
    <w:rsid w:val="005120C0"/>
    <w:rsid w:val="00523823"/>
    <w:rsid w:val="005326DC"/>
    <w:rsid w:val="005339E8"/>
    <w:rsid w:val="005505DE"/>
    <w:rsid w:val="00573225"/>
    <w:rsid w:val="00576C9D"/>
    <w:rsid w:val="005C3CF0"/>
    <w:rsid w:val="0061458B"/>
    <w:rsid w:val="00686517"/>
    <w:rsid w:val="0069020F"/>
    <w:rsid w:val="006E0ABE"/>
    <w:rsid w:val="006E1BC7"/>
    <w:rsid w:val="006E380B"/>
    <w:rsid w:val="00722723"/>
    <w:rsid w:val="007612B7"/>
    <w:rsid w:val="00761373"/>
    <w:rsid w:val="00796D75"/>
    <w:rsid w:val="007A6FF5"/>
    <w:rsid w:val="007C7970"/>
    <w:rsid w:val="008104E5"/>
    <w:rsid w:val="00821612"/>
    <w:rsid w:val="00842375"/>
    <w:rsid w:val="0085129C"/>
    <w:rsid w:val="008604F4"/>
    <w:rsid w:val="008A4C49"/>
    <w:rsid w:val="008D4E02"/>
    <w:rsid w:val="008F58D5"/>
    <w:rsid w:val="00987C2D"/>
    <w:rsid w:val="009B2FE2"/>
    <w:rsid w:val="009B7FCE"/>
    <w:rsid w:val="009D36CC"/>
    <w:rsid w:val="009D5F7A"/>
    <w:rsid w:val="009F2BE8"/>
    <w:rsid w:val="009F6B87"/>
    <w:rsid w:val="009F76E6"/>
    <w:rsid w:val="00A12F9C"/>
    <w:rsid w:val="00A14C59"/>
    <w:rsid w:val="00A205E0"/>
    <w:rsid w:val="00A45D1D"/>
    <w:rsid w:val="00A576A7"/>
    <w:rsid w:val="00A57FF7"/>
    <w:rsid w:val="00A82D04"/>
    <w:rsid w:val="00AA1E7E"/>
    <w:rsid w:val="00AC2836"/>
    <w:rsid w:val="00AD274E"/>
    <w:rsid w:val="00AD47F4"/>
    <w:rsid w:val="00B342CF"/>
    <w:rsid w:val="00B52C93"/>
    <w:rsid w:val="00B56C39"/>
    <w:rsid w:val="00B61ACE"/>
    <w:rsid w:val="00B72F48"/>
    <w:rsid w:val="00B73258"/>
    <w:rsid w:val="00BF550C"/>
    <w:rsid w:val="00C65BEE"/>
    <w:rsid w:val="00C76E90"/>
    <w:rsid w:val="00CA1B79"/>
    <w:rsid w:val="00CC10E2"/>
    <w:rsid w:val="00D33D15"/>
    <w:rsid w:val="00D55A5A"/>
    <w:rsid w:val="00DB14B4"/>
    <w:rsid w:val="00DB35E3"/>
    <w:rsid w:val="00DB6DB6"/>
    <w:rsid w:val="00DC0B3B"/>
    <w:rsid w:val="00DC5CE1"/>
    <w:rsid w:val="00DE1005"/>
    <w:rsid w:val="00E64297"/>
    <w:rsid w:val="00ED1207"/>
    <w:rsid w:val="00ED30E9"/>
    <w:rsid w:val="00EE247E"/>
    <w:rsid w:val="00F15B19"/>
    <w:rsid w:val="00F213A7"/>
    <w:rsid w:val="00F35810"/>
    <w:rsid w:val="00F45EBD"/>
    <w:rsid w:val="00FB30DA"/>
    <w:rsid w:val="00FC693D"/>
    <w:rsid w:val="00FD15A1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0761C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E"/>
    <w:pPr>
      <w:spacing w:after="200"/>
    </w:pPr>
  </w:style>
  <w:style w:type="paragraph" w:styleId="3">
    <w:name w:val="heading 3"/>
    <w:basedOn w:val="a"/>
    <w:next w:val="a"/>
    <w:link w:val="30"/>
    <w:unhideWhenUsed/>
    <w:qFormat/>
    <w:rsid w:val="00EE24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4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247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247E"/>
    <w:pPr>
      <w:ind w:left="720"/>
      <w:contextualSpacing/>
    </w:pPr>
  </w:style>
  <w:style w:type="table" w:styleId="a4">
    <w:name w:val="Table Grid"/>
    <w:basedOn w:val="a1"/>
    <w:uiPriority w:val="59"/>
    <w:rsid w:val="003D12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F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E7A2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1751-46CB-49D7-A45C-B859E667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2016-10-24T12:11:00Z</cp:lastPrinted>
  <dcterms:created xsi:type="dcterms:W3CDTF">2016-10-22T07:23:00Z</dcterms:created>
  <dcterms:modified xsi:type="dcterms:W3CDTF">2019-04-03T05:38:00Z</dcterms:modified>
</cp:coreProperties>
</file>