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page" w:tblpX="4847" w:tblpY="-219"/>
        <w:tblW w:w="0" w:type="auto"/>
        <w:tblLayout w:type="fixed"/>
        <w:tblCellMar>
          <w:left w:w="0" w:type="dxa"/>
          <w:right w:w="0" w:type="dxa"/>
        </w:tblCellMar>
        <w:tblLook w:val="04A0"/>
      </w:tblPr>
      <w:tblGrid>
        <w:gridCol w:w="4608"/>
      </w:tblGrid>
      <w:tr w:rsidR="00BC4240" w:rsidTr="0049177C">
        <w:trPr>
          <w:cantSplit/>
          <w:trHeight w:val="100"/>
        </w:trPr>
        <w:tc>
          <w:tcPr>
            <w:tcW w:w="4608" w:type="dxa"/>
            <w:hideMark/>
          </w:tcPr>
          <w:p w:rsidR="00BC4240" w:rsidRDefault="00BC4240" w:rsidP="0049177C">
            <w:pPr>
              <w:pStyle w:val="a3"/>
              <w:rPr>
                <w:rFonts w:ascii="Times New Roman" w:hAnsi="Times New Roman"/>
                <w:sz w:val="24"/>
                <w:szCs w:val="24"/>
              </w:rPr>
            </w:pPr>
            <w:r>
              <w:rPr>
                <w:rFonts w:ascii="Times New Roman" w:hAnsi="Times New Roman"/>
                <w:b/>
                <w:noProof/>
              </w:rPr>
              <w:t xml:space="preserve">              </w:t>
            </w:r>
            <w:r>
              <w:rPr>
                <w:rFonts w:ascii="Times New Roman" w:hAnsi="Times New Roman"/>
                <w:b/>
                <w:noProof/>
                <w:lang w:eastAsia="ru-RU"/>
              </w:rPr>
              <w:drawing>
                <wp:inline distT="0" distB="0" distL="0" distR="0">
                  <wp:extent cx="527050" cy="677545"/>
                  <wp:effectExtent l="19050" t="0" r="6350" b="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4" cstate="print"/>
                          <a:srcRect/>
                          <a:stretch>
                            <a:fillRect/>
                          </a:stretch>
                        </pic:blipFill>
                        <pic:spPr bwMode="auto">
                          <a:xfrm>
                            <a:off x="0" y="0"/>
                            <a:ext cx="527050" cy="677545"/>
                          </a:xfrm>
                          <a:prstGeom prst="rect">
                            <a:avLst/>
                          </a:prstGeom>
                          <a:noFill/>
                          <a:ln w="9525">
                            <a:noFill/>
                            <a:miter lim="800000"/>
                            <a:headEnd/>
                            <a:tailEnd/>
                          </a:ln>
                        </pic:spPr>
                      </pic:pic>
                    </a:graphicData>
                  </a:graphic>
                </wp:inline>
              </w:drawing>
            </w:r>
          </w:p>
        </w:tc>
      </w:tr>
    </w:tbl>
    <w:p w:rsidR="00BC4240" w:rsidRDefault="00BC4240" w:rsidP="00BC4240">
      <w:pPr>
        <w:pStyle w:val="a3"/>
        <w:rPr>
          <w:rFonts w:ascii="Times New Roman" w:hAnsi="Times New Roman"/>
          <w:sz w:val="28"/>
        </w:rPr>
      </w:pPr>
      <w:r>
        <w:rPr>
          <w:rFonts w:ascii="Times New Roman" w:hAnsi="Times New Roman"/>
          <w:sz w:val="28"/>
        </w:rPr>
        <w:t xml:space="preserve">                                            </w:t>
      </w:r>
    </w:p>
    <w:p w:rsidR="00BC4240" w:rsidRDefault="00BC4240" w:rsidP="00BC4240">
      <w:pPr>
        <w:pStyle w:val="a3"/>
        <w:rPr>
          <w:rFonts w:ascii="Times New Roman" w:hAnsi="Times New Roman"/>
          <w:sz w:val="28"/>
        </w:rPr>
      </w:pPr>
    </w:p>
    <w:p w:rsidR="00BC4240" w:rsidRDefault="00BC4240" w:rsidP="00BC4240">
      <w:pPr>
        <w:pStyle w:val="a3"/>
        <w:rPr>
          <w:rFonts w:ascii="Times New Roman" w:hAnsi="Times New Roman"/>
          <w:sz w:val="28"/>
        </w:rPr>
      </w:pPr>
    </w:p>
    <w:p w:rsidR="00BC4240" w:rsidRDefault="00BC4240" w:rsidP="00BC4240">
      <w:pPr>
        <w:pStyle w:val="a3"/>
        <w:rPr>
          <w:rFonts w:ascii="Times New Roman" w:hAnsi="Times New Roman"/>
          <w:sz w:val="28"/>
        </w:rPr>
      </w:pPr>
    </w:p>
    <w:p w:rsidR="00BC4240" w:rsidRDefault="00BC4240" w:rsidP="00BC4240">
      <w:pPr>
        <w:pStyle w:val="a3"/>
        <w:rPr>
          <w:rFonts w:ascii="Times New Roman" w:hAnsi="Times New Roman"/>
          <w:b/>
          <w:bCs/>
          <w:sz w:val="28"/>
          <w:szCs w:val="20"/>
        </w:rPr>
      </w:pPr>
      <w:r>
        <w:rPr>
          <w:rFonts w:ascii="Times New Roman" w:hAnsi="Times New Roman"/>
          <w:sz w:val="28"/>
        </w:rPr>
        <w:t xml:space="preserve">                   </w:t>
      </w:r>
      <w:r>
        <w:rPr>
          <w:rFonts w:ascii="Times New Roman" w:hAnsi="Times New Roman"/>
          <w:b/>
          <w:bCs/>
          <w:sz w:val="28"/>
        </w:rPr>
        <w:t xml:space="preserve">СОВЕТ  ДЕПУТАТОВ СЕЛЬСКОГО  ПОСЕЛЕНИЯ </w:t>
      </w:r>
    </w:p>
    <w:p w:rsidR="00BC4240" w:rsidRDefault="00BC4240" w:rsidP="00BC4240">
      <w:pPr>
        <w:pStyle w:val="a3"/>
        <w:rPr>
          <w:rFonts w:ascii="Times New Roman" w:hAnsi="Times New Roman"/>
          <w:b/>
          <w:bCs/>
          <w:sz w:val="28"/>
        </w:rPr>
      </w:pPr>
      <w:r>
        <w:rPr>
          <w:rFonts w:ascii="Times New Roman" w:hAnsi="Times New Roman"/>
          <w:b/>
          <w:bCs/>
          <w:sz w:val="28"/>
        </w:rPr>
        <w:t xml:space="preserve">                             ВЕРХНЕМАТРЕНСКИЙ  СЕЛЬСОВЕТ </w:t>
      </w:r>
    </w:p>
    <w:p w:rsidR="00BC4240" w:rsidRDefault="00BC4240" w:rsidP="00BC4240">
      <w:pPr>
        <w:pStyle w:val="a3"/>
        <w:rPr>
          <w:rFonts w:ascii="Times New Roman" w:hAnsi="Times New Roman"/>
          <w:b/>
          <w:bCs/>
          <w:sz w:val="28"/>
        </w:rPr>
      </w:pPr>
      <w:r>
        <w:rPr>
          <w:rFonts w:ascii="Times New Roman" w:hAnsi="Times New Roman"/>
          <w:b/>
          <w:bCs/>
          <w:sz w:val="28"/>
        </w:rPr>
        <w:t xml:space="preserve">             </w:t>
      </w:r>
      <w:proofErr w:type="spellStart"/>
      <w:r>
        <w:rPr>
          <w:rFonts w:ascii="Times New Roman" w:hAnsi="Times New Roman"/>
          <w:b/>
          <w:bCs/>
          <w:sz w:val="28"/>
        </w:rPr>
        <w:t>Добринского</w:t>
      </w:r>
      <w:proofErr w:type="spellEnd"/>
      <w:r>
        <w:rPr>
          <w:rFonts w:ascii="Times New Roman" w:hAnsi="Times New Roman"/>
          <w:b/>
          <w:bCs/>
          <w:sz w:val="28"/>
        </w:rPr>
        <w:t xml:space="preserve"> муниципального района   Липецкой  области</w:t>
      </w:r>
    </w:p>
    <w:p w:rsidR="00BC4240" w:rsidRDefault="00BC4240" w:rsidP="00BC4240">
      <w:pPr>
        <w:pStyle w:val="a3"/>
        <w:rPr>
          <w:rFonts w:ascii="Times New Roman" w:hAnsi="Times New Roman"/>
          <w:sz w:val="28"/>
        </w:rPr>
      </w:pPr>
      <w:r>
        <w:rPr>
          <w:rFonts w:ascii="Times New Roman" w:hAnsi="Times New Roman"/>
          <w:sz w:val="28"/>
        </w:rPr>
        <w:t xml:space="preserve">                                          70-я  сессия  </w:t>
      </w:r>
      <w:r>
        <w:rPr>
          <w:rFonts w:ascii="Times New Roman" w:hAnsi="Times New Roman"/>
          <w:sz w:val="28"/>
          <w:lang w:val="en-US"/>
        </w:rPr>
        <w:t>V</w:t>
      </w:r>
      <w:r>
        <w:rPr>
          <w:rFonts w:ascii="Times New Roman" w:hAnsi="Times New Roman"/>
          <w:sz w:val="28"/>
        </w:rPr>
        <w:t xml:space="preserve"> созыва</w:t>
      </w:r>
    </w:p>
    <w:p w:rsidR="00BC4240" w:rsidRDefault="00BC4240" w:rsidP="00BC4240">
      <w:pPr>
        <w:pStyle w:val="a3"/>
        <w:rPr>
          <w:rFonts w:ascii="Times New Roman" w:hAnsi="Times New Roman"/>
          <w:sz w:val="28"/>
        </w:rPr>
      </w:pPr>
    </w:p>
    <w:p w:rsidR="00BC4240" w:rsidRDefault="00BC4240" w:rsidP="00BC4240">
      <w:pPr>
        <w:pStyle w:val="a3"/>
        <w:rPr>
          <w:rFonts w:ascii="Times New Roman" w:hAnsi="Times New Roman"/>
          <w:sz w:val="48"/>
        </w:rPr>
      </w:pPr>
      <w:r>
        <w:rPr>
          <w:rFonts w:ascii="Times New Roman" w:hAnsi="Times New Roman"/>
          <w:b/>
          <w:bCs/>
        </w:rPr>
        <w:t xml:space="preserve">                                                  </w:t>
      </w:r>
      <w:proofErr w:type="gramStart"/>
      <w:r>
        <w:rPr>
          <w:rFonts w:ascii="Times New Roman" w:hAnsi="Times New Roman"/>
          <w:bCs/>
          <w:sz w:val="48"/>
        </w:rPr>
        <w:t>Р</w:t>
      </w:r>
      <w:proofErr w:type="gramEnd"/>
      <w:r>
        <w:rPr>
          <w:rFonts w:ascii="Times New Roman" w:hAnsi="Times New Roman"/>
          <w:bCs/>
          <w:sz w:val="48"/>
        </w:rPr>
        <w:t xml:space="preserve"> Е Ш Е Н И Е</w:t>
      </w:r>
    </w:p>
    <w:p w:rsidR="005D6E0F" w:rsidRPr="005D6E0F" w:rsidRDefault="005D6E0F" w:rsidP="00BC4240">
      <w:pPr>
        <w:pStyle w:val="a3"/>
        <w:ind w:left="0"/>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1B753B" w:rsidP="005D6E0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26</w:t>
      </w:r>
      <w:r w:rsidR="005D6E0F" w:rsidRPr="005D6E0F">
        <w:rPr>
          <w:rFonts w:ascii="Times New Roman" w:hAnsi="Times New Roman" w:cs="Times New Roman"/>
          <w:sz w:val="28"/>
          <w:szCs w:val="28"/>
          <w:lang w:eastAsia="ru-RU"/>
        </w:rPr>
        <w:t>.08.2020г.          </w:t>
      </w:r>
      <w:r w:rsidR="00710A2E">
        <w:rPr>
          <w:rFonts w:ascii="Times New Roman" w:hAnsi="Times New Roman" w:cs="Times New Roman"/>
          <w:sz w:val="28"/>
          <w:szCs w:val="28"/>
          <w:lang w:eastAsia="ru-RU"/>
        </w:rPr>
        <w:t xml:space="preserve">               с. Верхняя </w:t>
      </w:r>
      <w:proofErr w:type="spellStart"/>
      <w:r w:rsidR="00710A2E">
        <w:rPr>
          <w:rFonts w:ascii="Times New Roman" w:hAnsi="Times New Roman" w:cs="Times New Roman"/>
          <w:sz w:val="28"/>
          <w:szCs w:val="28"/>
          <w:lang w:eastAsia="ru-RU"/>
        </w:rPr>
        <w:t>Матренка</w:t>
      </w:r>
      <w:proofErr w:type="spellEnd"/>
      <w:r w:rsidR="005D6E0F" w:rsidRPr="005D6E0F">
        <w:rPr>
          <w:rFonts w:ascii="Times New Roman" w:hAnsi="Times New Roman" w:cs="Times New Roman"/>
          <w:sz w:val="28"/>
          <w:szCs w:val="28"/>
          <w:lang w:eastAsia="ru-RU"/>
        </w:rPr>
        <w:t>                        №</w:t>
      </w:r>
      <w:r w:rsidR="00710A2E">
        <w:rPr>
          <w:rFonts w:ascii="Times New Roman" w:hAnsi="Times New Roman" w:cs="Times New Roman"/>
          <w:sz w:val="28"/>
          <w:szCs w:val="28"/>
          <w:lang w:eastAsia="ru-RU"/>
        </w:rPr>
        <w:t xml:space="preserve"> </w:t>
      </w:r>
      <w:r w:rsidR="00C8259F">
        <w:rPr>
          <w:rFonts w:ascii="Times New Roman" w:hAnsi="Times New Roman" w:cs="Times New Roman"/>
          <w:sz w:val="28"/>
          <w:szCs w:val="28"/>
          <w:lang w:eastAsia="ru-RU"/>
        </w:rPr>
        <w:t>206</w:t>
      </w:r>
      <w:r w:rsidR="005D6E0F" w:rsidRPr="005D6E0F">
        <w:rPr>
          <w:rFonts w:ascii="Times New Roman" w:hAnsi="Times New Roman" w:cs="Times New Roman"/>
          <w:sz w:val="28"/>
          <w:szCs w:val="28"/>
          <w:lang w:eastAsia="ru-RU"/>
        </w:rPr>
        <w:t>-рс</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D00540" w:rsidP="005E5756">
      <w:pPr>
        <w:pStyle w:val="a3"/>
        <w:jc w:val="center"/>
        <w:rPr>
          <w:rFonts w:ascii="Times New Roman" w:hAnsi="Times New Roman" w:cs="Times New Roman"/>
          <w:b/>
          <w:bCs/>
          <w:kern w:val="36"/>
          <w:sz w:val="28"/>
          <w:szCs w:val="28"/>
          <w:lang w:eastAsia="ru-RU"/>
        </w:rPr>
      </w:pPr>
      <w:r>
        <w:rPr>
          <w:rFonts w:ascii="Times New Roman" w:hAnsi="Times New Roman" w:cs="Times New Roman"/>
          <w:b/>
          <w:bCs/>
          <w:kern w:val="36"/>
          <w:sz w:val="28"/>
          <w:szCs w:val="28"/>
          <w:lang w:eastAsia="ru-RU"/>
        </w:rPr>
        <w:t>О Положении</w:t>
      </w:r>
      <w:r w:rsidR="005D6E0F" w:rsidRPr="005D6E0F">
        <w:rPr>
          <w:rFonts w:ascii="Times New Roman" w:hAnsi="Times New Roman" w:cs="Times New Roman"/>
          <w:b/>
          <w:bCs/>
          <w:kern w:val="36"/>
          <w:sz w:val="28"/>
          <w:szCs w:val="28"/>
          <w:lang w:eastAsia="ru-RU"/>
        </w:rPr>
        <w:t xml:space="preserve"> "О бюджетном процессе сельского поселения </w:t>
      </w:r>
      <w:proofErr w:type="spellStart"/>
      <w:r w:rsidR="002D79D1">
        <w:rPr>
          <w:rFonts w:ascii="Times New Roman" w:hAnsi="Times New Roman" w:cs="Times New Roman"/>
          <w:b/>
          <w:bCs/>
          <w:kern w:val="36"/>
          <w:sz w:val="28"/>
          <w:szCs w:val="28"/>
          <w:lang w:eastAsia="ru-RU"/>
        </w:rPr>
        <w:t>Верхнематренский</w:t>
      </w:r>
      <w:proofErr w:type="spellEnd"/>
      <w:r w:rsidR="005D6E0F" w:rsidRPr="005D6E0F">
        <w:rPr>
          <w:rFonts w:ascii="Times New Roman" w:hAnsi="Times New Roman" w:cs="Times New Roman"/>
          <w:b/>
          <w:bCs/>
          <w:kern w:val="36"/>
          <w:sz w:val="28"/>
          <w:szCs w:val="28"/>
          <w:lang w:eastAsia="ru-RU"/>
        </w:rPr>
        <w:t xml:space="preserve"> сельсовет </w:t>
      </w:r>
      <w:proofErr w:type="spellStart"/>
      <w:r w:rsidR="005D6E0F" w:rsidRPr="005D6E0F">
        <w:rPr>
          <w:rFonts w:ascii="Times New Roman" w:hAnsi="Times New Roman" w:cs="Times New Roman"/>
          <w:b/>
          <w:bCs/>
          <w:kern w:val="36"/>
          <w:sz w:val="28"/>
          <w:szCs w:val="28"/>
          <w:lang w:eastAsia="ru-RU"/>
        </w:rPr>
        <w:t>Добринского</w:t>
      </w:r>
      <w:proofErr w:type="spellEnd"/>
      <w:r w:rsidR="005D6E0F" w:rsidRPr="005D6E0F">
        <w:rPr>
          <w:rFonts w:ascii="Times New Roman" w:hAnsi="Times New Roman" w:cs="Times New Roman"/>
          <w:b/>
          <w:bCs/>
          <w:kern w:val="36"/>
          <w:sz w:val="28"/>
          <w:szCs w:val="28"/>
          <w:lang w:eastAsia="ru-RU"/>
        </w:rPr>
        <w:t xml:space="preserve"> муниципального района Липецкой области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E5756">
      <w:pPr>
        <w:pStyle w:val="a3"/>
        <w:ind w:firstLine="668"/>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Рассмотрев, представленный администрацией сельского поселения </w:t>
      </w:r>
      <w:proofErr w:type="spellStart"/>
      <w:r w:rsidR="002D79D1">
        <w:rPr>
          <w:rFonts w:ascii="Times New Roman" w:hAnsi="Times New Roman" w:cs="Times New Roman"/>
          <w:sz w:val="28"/>
          <w:szCs w:val="28"/>
          <w:lang w:eastAsia="ru-RU"/>
        </w:rPr>
        <w:t>Верхнематренский</w:t>
      </w:r>
      <w:proofErr w:type="spellEnd"/>
      <w:r w:rsidRPr="005D6E0F">
        <w:rPr>
          <w:rFonts w:ascii="Times New Roman" w:hAnsi="Times New Roman" w:cs="Times New Roman"/>
          <w:sz w:val="28"/>
          <w:szCs w:val="28"/>
          <w:lang w:eastAsia="ru-RU"/>
        </w:rPr>
        <w:t xml:space="preserve"> сельсовет,</w:t>
      </w:r>
      <w:r w:rsidR="00D00540">
        <w:rPr>
          <w:rFonts w:ascii="Times New Roman" w:hAnsi="Times New Roman" w:cs="Times New Roman"/>
          <w:sz w:val="28"/>
          <w:szCs w:val="28"/>
          <w:lang w:eastAsia="ru-RU"/>
        </w:rPr>
        <w:t xml:space="preserve"> проект решения "О </w:t>
      </w:r>
      <w:proofErr w:type="gramStart"/>
      <w:r w:rsidR="00D00540">
        <w:rPr>
          <w:rFonts w:ascii="Times New Roman" w:hAnsi="Times New Roman" w:cs="Times New Roman"/>
          <w:sz w:val="28"/>
          <w:szCs w:val="28"/>
          <w:lang w:eastAsia="ru-RU"/>
        </w:rPr>
        <w:t>Положении</w:t>
      </w:r>
      <w:proofErr w:type="gramEnd"/>
      <w:r w:rsidRPr="005D6E0F">
        <w:rPr>
          <w:rFonts w:ascii="Times New Roman" w:hAnsi="Times New Roman" w:cs="Times New Roman"/>
          <w:sz w:val="28"/>
          <w:szCs w:val="28"/>
          <w:lang w:eastAsia="ru-RU"/>
        </w:rPr>
        <w:t xml:space="preserve"> о бюджетном процессе сельского поселения </w:t>
      </w:r>
      <w:proofErr w:type="spellStart"/>
      <w:r w:rsidR="002D79D1">
        <w:rPr>
          <w:rFonts w:ascii="Times New Roman" w:hAnsi="Times New Roman" w:cs="Times New Roman"/>
          <w:sz w:val="28"/>
          <w:szCs w:val="28"/>
          <w:lang w:eastAsia="ru-RU"/>
        </w:rPr>
        <w:t>Верхнематренский</w:t>
      </w:r>
      <w:proofErr w:type="spellEnd"/>
      <w:r w:rsidRPr="005D6E0F">
        <w:rPr>
          <w:rFonts w:ascii="Times New Roman" w:hAnsi="Times New Roman" w:cs="Times New Roman"/>
          <w:sz w:val="28"/>
          <w:szCs w:val="28"/>
          <w:lang w:eastAsia="ru-RU"/>
        </w:rPr>
        <w:t xml:space="preserve"> сельсовет </w:t>
      </w:r>
      <w:proofErr w:type="spellStart"/>
      <w:r w:rsidRPr="005D6E0F">
        <w:rPr>
          <w:rFonts w:ascii="Times New Roman" w:hAnsi="Times New Roman" w:cs="Times New Roman"/>
          <w:sz w:val="28"/>
          <w:szCs w:val="28"/>
          <w:lang w:eastAsia="ru-RU"/>
        </w:rPr>
        <w:t>Добринского</w:t>
      </w:r>
      <w:proofErr w:type="spellEnd"/>
      <w:r w:rsidRPr="005D6E0F">
        <w:rPr>
          <w:rFonts w:ascii="Times New Roman" w:hAnsi="Times New Roman" w:cs="Times New Roman"/>
          <w:sz w:val="28"/>
          <w:szCs w:val="28"/>
          <w:lang w:eastAsia="ru-RU"/>
        </w:rPr>
        <w:t xml:space="preserve"> муниципального района Липецкой области Российской Федерации", руководствуясь Бюджетным кодексом Российской Федерации</w:t>
      </w:r>
      <w:hyperlink r:id="rId5" w:history="1">
        <w:r w:rsidRPr="005E5756">
          <w:rPr>
            <w:rFonts w:ascii="Times New Roman" w:hAnsi="Times New Roman" w:cs="Times New Roman"/>
            <w:sz w:val="28"/>
            <w:szCs w:val="28"/>
            <w:lang w:eastAsia="ru-RU"/>
          </w:rPr>
          <w:t> </w:t>
        </w:r>
        <w:r w:rsidR="000B6968">
          <w:rPr>
            <w:rFonts w:ascii="Times New Roman" w:hAnsi="Times New Roman" w:cs="Times New Roman"/>
            <w:sz w:val="28"/>
            <w:szCs w:val="28"/>
            <w:lang w:eastAsia="ru-RU"/>
          </w:rPr>
          <w:t xml:space="preserve">от 31.07.1998 г. № </w:t>
        </w:r>
        <w:r w:rsidRPr="005E5756">
          <w:rPr>
            <w:rFonts w:ascii="Times New Roman" w:hAnsi="Times New Roman" w:cs="Times New Roman"/>
            <w:sz w:val="28"/>
            <w:szCs w:val="28"/>
            <w:lang w:eastAsia="ru-RU"/>
          </w:rPr>
          <w:t>145-ФЗ</w:t>
        </w:r>
      </w:hyperlink>
      <w:r w:rsidRPr="005E5756">
        <w:rPr>
          <w:rFonts w:ascii="Times New Roman" w:hAnsi="Times New Roman" w:cs="Times New Roman"/>
          <w:sz w:val="28"/>
          <w:szCs w:val="28"/>
          <w:lang w:eastAsia="ru-RU"/>
        </w:rPr>
        <w:t>, Федеральным законом </w:t>
      </w:r>
      <w:hyperlink r:id="rId6" w:history="1">
        <w:r w:rsidRPr="005E5756">
          <w:rPr>
            <w:rFonts w:ascii="Times New Roman" w:hAnsi="Times New Roman" w:cs="Times New Roman"/>
            <w:sz w:val="28"/>
            <w:szCs w:val="28"/>
            <w:lang w:eastAsia="ru-RU"/>
          </w:rPr>
          <w:t>№ 131-ФЗ от 06.10.2003г.</w:t>
        </w:r>
      </w:hyperlink>
      <w:r w:rsidRPr="005D6E0F">
        <w:rPr>
          <w:rFonts w:ascii="Times New Roman" w:hAnsi="Times New Roman" w:cs="Times New Roman"/>
          <w:sz w:val="28"/>
          <w:szCs w:val="28"/>
          <w:lang w:eastAsia="ru-RU"/>
        </w:rPr>
        <w:t xml:space="preserve"> "Об общих принципах организации местного управления в Российской Федерации", Уставом сельского поселения </w:t>
      </w:r>
      <w:proofErr w:type="spellStart"/>
      <w:r w:rsidR="002D79D1">
        <w:rPr>
          <w:rFonts w:ascii="Times New Roman" w:hAnsi="Times New Roman" w:cs="Times New Roman"/>
          <w:sz w:val="28"/>
          <w:szCs w:val="28"/>
          <w:lang w:eastAsia="ru-RU"/>
        </w:rPr>
        <w:t>Верхнематренский</w:t>
      </w:r>
      <w:proofErr w:type="spellEnd"/>
      <w:r w:rsidRPr="005D6E0F">
        <w:rPr>
          <w:rFonts w:ascii="Times New Roman" w:hAnsi="Times New Roman" w:cs="Times New Roman"/>
          <w:sz w:val="28"/>
          <w:szCs w:val="28"/>
          <w:lang w:eastAsia="ru-RU"/>
        </w:rPr>
        <w:t xml:space="preserve"> сельсовет, учитывая решение постоянной комиссии по экономике, бюджету, муниципальной собственности и социальным вопросам, Совет депутатов сельского поселения </w:t>
      </w:r>
      <w:proofErr w:type="spellStart"/>
      <w:r w:rsidR="002D79D1">
        <w:rPr>
          <w:rFonts w:ascii="Times New Roman" w:hAnsi="Times New Roman" w:cs="Times New Roman"/>
          <w:sz w:val="28"/>
          <w:szCs w:val="28"/>
          <w:lang w:eastAsia="ru-RU"/>
        </w:rPr>
        <w:t>Верхнематренский</w:t>
      </w:r>
      <w:proofErr w:type="spellEnd"/>
      <w:r w:rsidRPr="005D6E0F">
        <w:rPr>
          <w:rFonts w:ascii="Times New Roman" w:hAnsi="Times New Roman" w:cs="Times New Roman"/>
          <w:sz w:val="28"/>
          <w:szCs w:val="28"/>
          <w:lang w:eastAsia="ru-RU"/>
        </w:rPr>
        <w:t xml:space="preserve"> сельсовет</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РЕШИЛ:</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1. Принять Положение "О бюджетном процессе сельского поселения </w:t>
      </w:r>
      <w:proofErr w:type="spellStart"/>
      <w:r w:rsidR="002D79D1">
        <w:rPr>
          <w:rFonts w:ascii="Times New Roman" w:hAnsi="Times New Roman" w:cs="Times New Roman"/>
          <w:sz w:val="28"/>
          <w:szCs w:val="28"/>
          <w:lang w:eastAsia="ru-RU"/>
        </w:rPr>
        <w:t>Верхнематренский</w:t>
      </w:r>
      <w:proofErr w:type="spellEnd"/>
      <w:r w:rsidRPr="005D6E0F">
        <w:rPr>
          <w:rFonts w:ascii="Times New Roman" w:hAnsi="Times New Roman" w:cs="Times New Roman"/>
          <w:sz w:val="28"/>
          <w:szCs w:val="28"/>
          <w:lang w:eastAsia="ru-RU"/>
        </w:rPr>
        <w:t xml:space="preserve"> сельсовет </w:t>
      </w:r>
      <w:proofErr w:type="spellStart"/>
      <w:r w:rsidRPr="005D6E0F">
        <w:rPr>
          <w:rFonts w:ascii="Times New Roman" w:hAnsi="Times New Roman" w:cs="Times New Roman"/>
          <w:sz w:val="28"/>
          <w:szCs w:val="28"/>
          <w:lang w:eastAsia="ru-RU"/>
        </w:rPr>
        <w:t>Добринского</w:t>
      </w:r>
      <w:proofErr w:type="spellEnd"/>
      <w:r w:rsidRPr="005D6E0F">
        <w:rPr>
          <w:rFonts w:ascii="Times New Roman" w:hAnsi="Times New Roman" w:cs="Times New Roman"/>
          <w:sz w:val="28"/>
          <w:szCs w:val="28"/>
          <w:lang w:eastAsia="ru-RU"/>
        </w:rPr>
        <w:t xml:space="preserve"> муниципального района Липецкой области Российской Федерации" (прилагается).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 Направить указанный нормативно-правовой акт главе сельского поселения для подписания и официального обнародования.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3. Настоящее решение вступает в силу со дня его официального обнародования.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4. </w:t>
      </w:r>
      <w:proofErr w:type="gramStart"/>
      <w:r w:rsidRPr="005D6E0F">
        <w:rPr>
          <w:rFonts w:ascii="Times New Roman" w:hAnsi="Times New Roman" w:cs="Times New Roman"/>
          <w:sz w:val="28"/>
          <w:szCs w:val="28"/>
          <w:lang w:eastAsia="ru-RU"/>
        </w:rPr>
        <w:t>Контроль за</w:t>
      </w:r>
      <w:proofErr w:type="gramEnd"/>
      <w:r w:rsidRPr="005D6E0F">
        <w:rPr>
          <w:rFonts w:ascii="Times New Roman" w:hAnsi="Times New Roman" w:cs="Times New Roman"/>
          <w:sz w:val="28"/>
          <w:szCs w:val="28"/>
          <w:lang w:eastAsia="ru-RU"/>
        </w:rPr>
        <w:t xml:space="preserve"> выполнением настоящего решения оставляю за собой.</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E5756"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Председатель Совета депутатов  </w:t>
      </w:r>
    </w:p>
    <w:p w:rsidR="005E5756"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сельского поселения  </w:t>
      </w:r>
    </w:p>
    <w:p w:rsidR="005D6E0F" w:rsidRPr="005D6E0F" w:rsidRDefault="002D79D1" w:rsidP="005E5756">
      <w:pPr>
        <w:pStyle w:val="a3"/>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Верхнематренский</w:t>
      </w:r>
      <w:proofErr w:type="spellEnd"/>
      <w:r w:rsidR="005D6E0F" w:rsidRPr="005D6E0F">
        <w:rPr>
          <w:rFonts w:ascii="Times New Roman" w:hAnsi="Times New Roman" w:cs="Times New Roman"/>
          <w:sz w:val="28"/>
          <w:szCs w:val="28"/>
          <w:lang w:eastAsia="ru-RU"/>
        </w:rPr>
        <w:t xml:space="preserve"> сельсовет</w:t>
      </w:r>
      <w:r w:rsidR="005E575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Л.И.Беляева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E5756" w:rsidRDefault="005E5756" w:rsidP="005D6E0F">
      <w:pPr>
        <w:pStyle w:val="a3"/>
        <w:jc w:val="both"/>
        <w:rPr>
          <w:rFonts w:ascii="Times New Roman" w:hAnsi="Times New Roman" w:cs="Times New Roman"/>
          <w:sz w:val="28"/>
          <w:szCs w:val="28"/>
          <w:lang w:eastAsia="ru-RU"/>
        </w:rPr>
      </w:pPr>
    </w:p>
    <w:p w:rsidR="005E5756" w:rsidRDefault="005E5756" w:rsidP="005D6E0F">
      <w:pPr>
        <w:pStyle w:val="a3"/>
        <w:jc w:val="both"/>
        <w:rPr>
          <w:rFonts w:ascii="Times New Roman" w:hAnsi="Times New Roman" w:cs="Times New Roman"/>
          <w:sz w:val="28"/>
          <w:szCs w:val="28"/>
          <w:lang w:eastAsia="ru-RU"/>
        </w:rPr>
      </w:pPr>
    </w:p>
    <w:p w:rsidR="005E5756" w:rsidRPr="005D6E0F" w:rsidRDefault="005E5756" w:rsidP="000B6968">
      <w:pPr>
        <w:pStyle w:val="a3"/>
        <w:ind w:left="0"/>
        <w:jc w:val="both"/>
        <w:rPr>
          <w:rFonts w:ascii="Times New Roman" w:hAnsi="Times New Roman" w:cs="Times New Roman"/>
          <w:sz w:val="28"/>
          <w:szCs w:val="28"/>
          <w:lang w:eastAsia="ru-RU"/>
        </w:rPr>
      </w:pPr>
    </w:p>
    <w:p w:rsidR="005E5756" w:rsidRDefault="005D6E0F" w:rsidP="005E5756">
      <w:pPr>
        <w:pStyle w:val="a3"/>
        <w:jc w:val="right"/>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Принято  </w:t>
      </w:r>
    </w:p>
    <w:p w:rsidR="005E5756" w:rsidRDefault="005D6E0F" w:rsidP="005E5756">
      <w:pPr>
        <w:pStyle w:val="a3"/>
        <w:jc w:val="right"/>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решением Совета депутатов </w:t>
      </w:r>
    </w:p>
    <w:p w:rsidR="005E5756" w:rsidRDefault="005D6E0F" w:rsidP="005E5756">
      <w:pPr>
        <w:pStyle w:val="a3"/>
        <w:jc w:val="right"/>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сельского  поселения </w:t>
      </w:r>
    </w:p>
    <w:p w:rsidR="005E5756" w:rsidRDefault="002D79D1" w:rsidP="005E5756">
      <w:pPr>
        <w:pStyle w:val="a3"/>
        <w:jc w:val="right"/>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Верхнематренский</w:t>
      </w:r>
      <w:proofErr w:type="spellEnd"/>
      <w:r w:rsidR="005D6E0F" w:rsidRPr="005D6E0F">
        <w:rPr>
          <w:rFonts w:ascii="Times New Roman" w:hAnsi="Times New Roman" w:cs="Times New Roman"/>
          <w:sz w:val="28"/>
          <w:szCs w:val="28"/>
          <w:lang w:eastAsia="ru-RU"/>
        </w:rPr>
        <w:t xml:space="preserve"> сельсовет </w:t>
      </w:r>
    </w:p>
    <w:p w:rsidR="005D6E0F" w:rsidRPr="005D6E0F" w:rsidRDefault="005D6E0F" w:rsidP="005E5756">
      <w:pPr>
        <w:pStyle w:val="a3"/>
        <w:jc w:val="right"/>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r w:rsidR="002D79D1">
        <w:rPr>
          <w:rFonts w:ascii="Times New Roman" w:hAnsi="Times New Roman" w:cs="Times New Roman"/>
          <w:sz w:val="28"/>
          <w:szCs w:val="28"/>
          <w:lang w:eastAsia="ru-RU"/>
        </w:rPr>
        <w:t xml:space="preserve"> </w:t>
      </w:r>
      <w:r w:rsidR="001B753B">
        <w:rPr>
          <w:rFonts w:ascii="Times New Roman" w:hAnsi="Times New Roman" w:cs="Times New Roman"/>
          <w:sz w:val="28"/>
          <w:szCs w:val="28"/>
          <w:lang w:eastAsia="ru-RU"/>
        </w:rPr>
        <w:t>206-рс от 26</w:t>
      </w:r>
      <w:r w:rsidRPr="005D6E0F">
        <w:rPr>
          <w:rFonts w:ascii="Times New Roman" w:hAnsi="Times New Roman" w:cs="Times New Roman"/>
          <w:sz w:val="28"/>
          <w:szCs w:val="28"/>
          <w:lang w:eastAsia="ru-RU"/>
        </w:rPr>
        <w:t>.08.2020г.</w:t>
      </w:r>
    </w:p>
    <w:p w:rsidR="005D6E0F" w:rsidRPr="005D6E0F" w:rsidRDefault="005D6E0F" w:rsidP="005E5756">
      <w:pPr>
        <w:pStyle w:val="a3"/>
        <w:jc w:val="center"/>
        <w:rPr>
          <w:rFonts w:ascii="Times New Roman" w:hAnsi="Times New Roman" w:cs="Times New Roman"/>
          <w:sz w:val="28"/>
          <w:szCs w:val="28"/>
          <w:lang w:eastAsia="ru-RU"/>
        </w:rPr>
      </w:pPr>
    </w:p>
    <w:p w:rsidR="005D6E0F" w:rsidRPr="005D6E0F" w:rsidRDefault="005D6E0F" w:rsidP="005E5756">
      <w:pPr>
        <w:pStyle w:val="a3"/>
        <w:jc w:val="center"/>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 xml:space="preserve">Положение  "О бюджетном процессе сельского поселения </w:t>
      </w:r>
      <w:proofErr w:type="spellStart"/>
      <w:r w:rsidR="002D79D1">
        <w:rPr>
          <w:rFonts w:ascii="Times New Roman" w:hAnsi="Times New Roman" w:cs="Times New Roman"/>
          <w:b/>
          <w:bCs/>
          <w:sz w:val="28"/>
          <w:szCs w:val="28"/>
          <w:lang w:eastAsia="ru-RU"/>
        </w:rPr>
        <w:t>Верхнематренский</w:t>
      </w:r>
      <w:r w:rsidRPr="005D6E0F">
        <w:rPr>
          <w:rFonts w:ascii="Times New Roman" w:hAnsi="Times New Roman" w:cs="Times New Roman"/>
          <w:b/>
          <w:bCs/>
          <w:sz w:val="28"/>
          <w:szCs w:val="28"/>
          <w:lang w:eastAsia="ru-RU"/>
        </w:rPr>
        <w:t>сельсовет</w:t>
      </w:r>
      <w:proofErr w:type="spellEnd"/>
      <w:r w:rsidRPr="005D6E0F">
        <w:rPr>
          <w:rFonts w:ascii="Times New Roman" w:hAnsi="Times New Roman" w:cs="Times New Roman"/>
          <w:b/>
          <w:bCs/>
          <w:sz w:val="28"/>
          <w:szCs w:val="28"/>
          <w:lang w:eastAsia="ru-RU"/>
        </w:rPr>
        <w:t xml:space="preserve"> </w:t>
      </w:r>
      <w:proofErr w:type="spellStart"/>
      <w:r w:rsidRPr="005D6E0F">
        <w:rPr>
          <w:rFonts w:ascii="Times New Roman" w:hAnsi="Times New Roman" w:cs="Times New Roman"/>
          <w:b/>
          <w:bCs/>
          <w:sz w:val="28"/>
          <w:szCs w:val="28"/>
          <w:lang w:eastAsia="ru-RU"/>
        </w:rPr>
        <w:t>Добринского</w:t>
      </w:r>
      <w:proofErr w:type="spellEnd"/>
      <w:r w:rsidRPr="005D6E0F">
        <w:rPr>
          <w:rFonts w:ascii="Times New Roman" w:hAnsi="Times New Roman" w:cs="Times New Roman"/>
          <w:b/>
          <w:bCs/>
          <w:sz w:val="28"/>
          <w:szCs w:val="28"/>
          <w:lang w:eastAsia="ru-RU"/>
        </w:rPr>
        <w:t xml:space="preserve"> муниципального района Липецкой области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7529F0">
      <w:pPr>
        <w:pStyle w:val="a3"/>
        <w:ind w:firstLine="668"/>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Настоящее Положение в соответствии с требованиями Бюджетного кодекса Российской Федерации устанавливает основы организации и функционирования бюджетной системы сельского поселения </w:t>
      </w:r>
      <w:proofErr w:type="spellStart"/>
      <w:r w:rsidR="002D79D1">
        <w:rPr>
          <w:rFonts w:ascii="Times New Roman" w:hAnsi="Times New Roman" w:cs="Times New Roman"/>
          <w:sz w:val="28"/>
          <w:szCs w:val="28"/>
          <w:lang w:eastAsia="ru-RU"/>
        </w:rPr>
        <w:t>Верхнематренский</w:t>
      </w:r>
      <w:proofErr w:type="spellEnd"/>
      <w:r w:rsidRPr="005D6E0F">
        <w:rPr>
          <w:rFonts w:ascii="Times New Roman" w:hAnsi="Times New Roman" w:cs="Times New Roman"/>
          <w:sz w:val="28"/>
          <w:szCs w:val="28"/>
          <w:lang w:eastAsia="ru-RU"/>
        </w:rPr>
        <w:t xml:space="preserve"> сельсовет (далее - сельского поселения), правовое положение участников бюджетного процесса сельского поселения, определяет основы бюджетного процесса и межбюджетных отношений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ГЛАВА 1. ОБЩИЕ ПОЛОЖЕНИЯ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1. Нормативные правовые акты, регулирующие бюджетные правоотношения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1. Органы местного самоуправления сельского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РФ и настоящим Положением.</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 Решение о бюджете сельского поселения вступает в силу с 1 января и действует по 31 декабря финансового года, если иное не предусмотрено настоящим Положением.</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2. Понятия и термины, применяемые в настоящем положении.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В целях настоящего Положения применяются следующие понятия и термины:</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бюджет сельского поселения - форма образования и расходования денежных средств, предназначенных для финансового обеспечения задач и функций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доходы бюджета сельского поселения - поступающие в бюджет сельского поселения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расходы бюджета сельского поселения - выплачиваемые из бюджета сельского поселения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5D6E0F" w:rsidRPr="005D6E0F" w:rsidRDefault="005D6E0F" w:rsidP="005D6E0F">
      <w:pPr>
        <w:pStyle w:val="a3"/>
        <w:jc w:val="both"/>
        <w:rPr>
          <w:rFonts w:ascii="Times New Roman" w:hAnsi="Times New Roman" w:cs="Times New Roman"/>
          <w:sz w:val="28"/>
          <w:szCs w:val="28"/>
          <w:lang w:eastAsia="ru-RU"/>
        </w:rPr>
      </w:pPr>
      <w:proofErr w:type="gramStart"/>
      <w:r w:rsidRPr="005D6E0F">
        <w:rPr>
          <w:rFonts w:ascii="Times New Roman" w:hAnsi="Times New Roman" w:cs="Times New Roman"/>
          <w:sz w:val="28"/>
          <w:szCs w:val="28"/>
          <w:lang w:eastAsia="ru-RU"/>
        </w:rPr>
        <w:t xml:space="preserve">бюджетный процесс сельского поселения - регламентируемая законодательством Российской Федерации и настоящим Решением деятельность органов местного самоуправления сельского поселения и иных участников бюджетного процесса по составлению и рассмотрению проекта </w:t>
      </w:r>
      <w:r w:rsidRPr="005D6E0F">
        <w:rPr>
          <w:rFonts w:ascii="Times New Roman" w:hAnsi="Times New Roman" w:cs="Times New Roman"/>
          <w:sz w:val="28"/>
          <w:szCs w:val="28"/>
          <w:lang w:eastAsia="ru-RU"/>
        </w:rPr>
        <w:lastRenderedPageBreak/>
        <w:t>бюджета сельского поселения, утверждению и исполнению бюджета сельского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сводная бюджетная роспись - документ, который составляется и ведется старшим специалистом 1 разряда администрации сельского поселения в соответствии с Бюджетным кодексом Российской Федерации и настоящим Положением в целях организации исполнения бюджета сельского поселения по расходам бюджета и источникам финансирования дефицита бюджета;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бюджетная роспись - документ, который составляется и ведется главным распорядителем средств бюджета сельского поселения (главным администратором источников финансирования дефицита бюджета сельского поселения) в соответствии с Бюджетным кодексом Российской Федерации и настоящим Положением в целях исполнения бюджета сельского поселения по расходам (источникам финансирования дефицита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расходные обязательства - обусловленные Положением, иным нормативным правовым актом, договором или соглашением обязанности сельского поселения или действующего от его имени бюджетного учреждения предоставить физическому или юридическому лицу, иному публично - правовому образованию средства из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бюджетные обязательства сельского поселения - расходные обязательства, подлежащие исполнению в соответствующем финансовом году;</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публичные обязательства сельского поселения - обусловленные Положением, иным нормативным правовым актом расходные обязательства сельского поселения перед физическим или юридическим лицом, иным публично - правовым образованием, подлежащие исполнению в установленном соответствующим Положением, иным нормативным правовым актом размере или имеющие установленный указанным Положением, актом порядок их определения (расчета, индексации);</w:t>
      </w:r>
    </w:p>
    <w:p w:rsidR="005D6E0F" w:rsidRPr="005D6E0F" w:rsidRDefault="005D6E0F" w:rsidP="005D6E0F">
      <w:pPr>
        <w:pStyle w:val="a3"/>
        <w:jc w:val="both"/>
        <w:rPr>
          <w:rFonts w:ascii="Times New Roman" w:hAnsi="Times New Roman" w:cs="Times New Roman"/>
          <w:sz w:val="28"/>
          <w:szCs w:val="28"/>
          <w:lang w:eastAsia="ru-RU"/>
        </w:rPr>
      </w:pPr>
      <w:proofErr w:type="gramStart"/>
      <w:r w:rsidRPr="005D6E0F">
        <w:rPr>
          <w:rFonts w:ascii="Times New Roman" w:hAnsi="Times New Roman" w:cs="Times New Roman"/>
          <w:sz w:val="28"/>
          <w:szCs w:val="28"/>
          <w:lang w:eastAsia="ru-RU"/>
        </w:rPr>
        <w:t>публичные нормативные обязательства сельского поселения - публичные обязательства сельского поселения перед физическим лицом, подлежащие исполнению в денежной форме в установленном соответствующим Положением, иным нормативным правовым актом сельского поселения размере или имеющие установленный порядок его индексации, за исключением выплат физическому лицу, замещающему муниципальные должности работников бюджетных учреждений сельского поселения, лиц, обучающихся муниципальных образовательных учреждениях сельского поселения</w:t>
      </w:r>
      <w:proofErr w:type="gramEnd"/>
    </w:p>
    <w:p w:rsidR="005D6E0F" w:rsidRPr="005D6E0F" w:rsidRDefault="005D6E0F" w:rsidP="005D6E0F">
      <w:pPr>
        <w:pStyle w:val="a3"/>
        <w:jc w:val="both"/>
        <w:rPr>
          <w:rFonts w:ascii="Times New Roman" w:hAnsi="Times New Roman" w:cs="Times New Roman"/>
          <w:sz w:val="28"/>
          <w:szCs w:val="28"/>
          <w:lang w:eastAsia="ru-RU"/>
        </w:rPr>
      </w:pPr>
      <w:proofErr w:type="gramStart"/>
      <w:r w:rsidRPr="005D6E0F">
        <w:rPr>
          <w:rFonts w:ascii="Times New Roman" w:hAnsi="Times New Roman" w:cs="Times New Roman"/>
          <w:sz w:val="28"/>
          <w:szCs w:val="28"/>
          <w:lang w:eastAsia="ru-RU"/>
        </w:rPr>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 сельского поселения;</w:t>
      </w:r>
      <w:proofErr w:type="gramEnd"/>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бюджетные инвестиции - бюджетные средства, направляемые на создание или увеличение за счет </w:t>
      </w:r>
      <w:proofErr w:type="gramStart"/>
      <w:r w:rsidRPr="005D6E0F">
        <w:rPr>
          <w:rFonts w:ascii="Times New Roman" w:hAnsi="Times New Roman" w:cs="Times New Roman"/>
          <w:sz w:val="28"/>
          <w:szCs w:val="28"/>
          <w:lang w:eastAsia="ru-RU"/>
        </w:rPr>
        <w:t>средств бюджета сельского поселения стоимости муниципального имущества сельского поселения</w:t>
      </w:r>
      <w:proofErr w:type="gramEnd"/>
      <w:r w:rsidRPr="005D6E0F">
        <w:rPr>
          <w:rFonts w:ascii="Times New Roman" w:hAnsi="Times New Roman" w:cs="Times New Roman"/>
          <w:sz w:val="28"/>
          <w:szCs w:val="28"/>
          <w:lang w:eastAsia="ru-RU"/>
        </w:rPr>
        <w:t>;</w:t>
      </w:r>
    </w:p>
    <w:p w:rsidR="005D6E0F" w:rsidRPr="005D6E0F" w:rsidRDefault="005D6E0F" w:rsidP="005D6E0F">
      <w:pPr>
        <w:pStyle w:val="a3"/>
        <w:jc w:val="both"/>
        <w:rPr>
          <w:rFonts w:ascii="Times New Roman" w:hAnsi="Times New Roman" w:cs="Times New Roman"/>
          <w:sz w:val="28"/>
          <w:szCs w:val="28"/>
          <w:lang w:eastAsia="ru-RU"/>
        </w:rPr>
      </w:pPr>
      <w:proofErr w:type="gramStart"/>
      <w:r w:rsidRPr="005D6E0F">
        <w:rPr>
          <w:rFonts w:ascii="Times New Roman" w:hAnsi="Times New Roman" w:cs="Times New Roman"/>
          <w:sz w:val="28"/>
          <w:szCs w:val="28"/>
          <w:lang w:eastAsia="ru-RU"/>
        </w:rPr>
        <w:t xml:space="preserve">главный распорядитель средств бюджета сельского поселения - орган местного самоуправления сельского поселения, а также сельское учреждение культуры, указанное в ведомственной структуре расходов бюджета, имеющие право </w:t>
      </w:r>
      <w:r w:rsidRPr="005D6E0F">
        <w:rPr>
          <w:rFonts w:ascii="Times New Roman" w:hAnsi="Times New Roman" w:cs="Times New Roman"/>
          <w:sz w:val="28"/>
          <w:szCs w:val="28"/>
          <w:lang w:eastAsia="ru-RU"/>
        </w:rPr>
        <w:lastRenderedPageBreak/>
        <w:t>распределять бюджетные ассигнования и лимиты бюджетных обязательств между подведомственными распорядителями и (или) получателями бюджетных средств (далее распорядитель бюджетных средств);</w:t>
      </w:r>
      <w:proofErr w:type="gramEnd"/>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распорядитель средств бюджета сельского поселения - орган местного самоуправления сельского поселения, автономное учреждение, имеющее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(далее распорядитель бюджетных средств);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получатель средств бюджета сельского поселения - орган местного самоуправления (орган местной администрации), находящееся в ведении главного распорядителя (распорядителя) бюджетных средств, автономное учреждение, имеющее право на принятие и (или) исполнение бюджетных обязательств от имени сельского поселения за счет средств бюджета сельского поселения (далее получатели бюджетных средств);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автономное учреждение сельского поселения - муниципальное учреждение, финансовое обеспечение выполнения функций которого, в том числе по оказанию муниципальных услуг физическим и юридическим лицам в соответствии с муниципальным заданием, осуществляется за счет средств бюджета сельского поселения на основе бюджетной сметы;</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бюджетная смета - документ, устанавливающий в соответствии с классификацией расходов бюджета лимиты бюджетных обязательств бюджетного учреждения;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ведомственная структура расходов бюджета поселени</w:t>
      </w:r>
      <w:proofErr w:type="gramStart"/>
      <w:r w:rsidRPr="005D6E0F">
        <w:rPr>
          <w:rFonts w:ascii="Times New Roman" w:hAnsi="Times New Roman" w:cs="Times New Roman"/>
          <w:sz w:val="28"/>
          <w:szCs w:val="28"/>
          <w:lang w:eastAsia="ru-RU"/>
        </w:rPr>
        <w:t>я-</w:t>
      </w:r>
      <w:proofErr w:type="gramEnd"/>
      <w:r w:rsidRPr="005D6E0F">
        <w:rPr>
          <w:rFonts w:ascii="Times New Roman" w:hAnsi="Times New Roman" w:cs="Times New Roman"/>
          <w:sz w:val="28"/>
          <w:szCs w:val="28"/>
          <w:lang w:eastAsia="ru-RU"/>
        </w:rPr>
        <w:t xml:space="preserve"> распределение бюджетных ассигнований, предусмотренных решением о бюджете , по главным распорядителям бюджетных средств, разделам, подразделам, целевым статьям, группам(группам и подгруппам) видов расходов бюджета либо по главным распорядителям бюджетных средств, разделам, подразделам, и (или) целевым статьям (государственным (муниципальным) программа и </w:t>
      </w:r>
      <w:proofErr w:type="spellStart"/>
      <w:r w:rsidRPr="005D6E0F">
        <w:rPr>
          <w:rFonts w:ascii="Times New Roman" w:hAnsi="Times New Roman" w:cs="Times New Roman"/>
          <w:sz w:val="28"/>
          <w:szCs w:val="28"/>
          <w:lang w:eastAsia="ru-RU"/>
        </w:rPr>
        <w:t>непрограммным</w:t>
      </w:r>
      <w:proofErr w:type="spellEnd"/>
      <w:r w:rsidRPr="005D6E0F">
        <w:rPr>
          <w:rFonts w:ascii="Times New Roman" w:hAnsi="Times New Roman" w:cs="Times New Roman"/>
          <w:sz w:val="28"/>
          <w:szCs w:val="28"/>
          <w:lang w:eastAsia="ru-RU"/>
        </w:rPr>
        <w:t xml:space="preserve"> направлениям деятельности), группам (группам и подгруппам) видов расходов классификации расходов бюджета)</w:t>
      </w:r>
    </w:p>
    <w:p w:rsidR="005D6E0F" w:rsidRPr="005D6E0F" w:rsidRDefault="005D6E0F" w:rsidP="005D6E0F">
      <w:pPr>
        <w:pStyle w:val="a3"/>
        <w:jc w:val="both"/>
        <w:rPr>
          <w:rFonts w:ascii="Times New Roman" w:hAnsi="Times New Roman" w:cs="Times New Roman"/>
          <w:sz w:val="28"/>
          <w:szCs w:val="28"/>
          <w:lang w:eastAsia="ru-RU"/>
        </w:rPr>
      </w:pPr>
      <w:proofErr w:type="gramStart"/>
      <w:r w:rsidRPr="005D6E0F">
        <w:rPr>
          <w:rFonts w:ascii="Times New Roman" w:hAnsi="Times New Roman" w:cs="Times New Roman"/>
          <w:sz w:val="28"/>
          <w:szCs w:val="28"/>
          <w:lang w:eastAsia="ru-RU"/>
        </w:rPr>
        <w:t>муниципальная гарантия сельского поселения - вид долгового обязательства, в силу которого сельское поселение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сельского поселения в соответствии с условиями даваемого гарантом обязательства отвечать за исполнение третьим лицом (принципалом) его обязательств</w:t>
      </w:r>
      <w:proofErr w:type="gramEnd"/>
      <w:r w:rsidRPr="005D6E0F">
        <w:rPr>
          <w:rFonts w:ascii="Times New Roman" w:hAnsi="Times New Roman" w:cs="Times New Roman"/>
          <w:sz w:val="28"/>
          <w:szCs w:val="28"/>
          <w:lang w:eastAsia="ru-RU"/>
        </w:rPr>
        <w:t xml:space="preserve"> перед бенефициаром; иные понятия и термины в соответствии с Бюджетным кодексом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Местный бюджет.</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Каждое муниципальное образование имеет собственный бюджет.</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Бюджет муниципального образования (местный бюджет) предназначен для исполнения расходных обязательств муниципального образования.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Использование органами местного самоуправления иных форм образования и расходования денежных сре</w:t>
      </w:r>
      <w:proofErr w:type="gramStart"/>
      <w:r w:rsidRPr="005D6E0F">
        <w:rPr>
          <w:rFonts w:ascii="Times New Roman" w:hAnsi="Times New Roman" w:cs="Times New Roman"/>
          <w:sz w:val="28"/>
          <w:szCs w:val="28"/>
          <w:lang w:eastAsia="ru-RU"/>
        </w:rPr>
        <w:t>дств дл</w:t>
      </w:r>
      <w:proofErr w:type="gramEnd"/>
      <w:r w:rsidRPr="005D6E0F">
        <w:rPr>
          <w:rFonts w:ascii="Times New Roman" w:hAnsi="Times New Roman" w:cs="Times New Roman"/>
          <w:sz w:val="28"/>
          <w:szCs w:val="28"/>
          <w:lang w:eastAsia="ru-RU"/>
        </w:rPr>
        <w:t>я исполнения расходных обязательств муниципального образования не допускается.</w:t>
      </w:r>
    </w:p>
    <w:p w:rsidR="005D6E0F" w:rsidRPr="005D6E0F" w:rsidRDefault="005D6E0F" w:rsidP="005D6E0F">
      <w:pPr>
        <w:pStyle w:val="a3"/>
        <w:jc w:val="both"/>
        <w:rPr>
          <w:rFonts w:ascii="Times New Roman" w:hAnsi="Times New Roman" w:cs="Times New Roman"/>
          <w:sz w:val="28"/>
          <w:szCs w:val="28"/>
          <w:lang w:eastAsia="ru-RU"/>
        </w:rPr>
      </w:pPr>
      <w:proofErr w:type="gramStart"/>
      <w:r w:rsidRPr="005D6E0F">
        <w:rPr>
          <w:rFonts w:ascii="Times New Roman" w:hAnsi="Times New Roman" w:cs="Times New Roman"/>
          <w:sz w:val="28"/>
          <w:szCs w:val="28"/>
          <w:lang w:eastAsia="ru-RU"/>
        </w:rPr>
        <w:t xml:space="preserve">В местных бюджетах в соответствии с бюджетной классификацией Российской Федерации раздельно предусматриваются средства, направляемые на </w:t>
      </w:r>
      <w:r w:rsidRPr="005D6E0F">
        <w:rPr>
          <w:rFonts w:ascii="Times New Roman" w:hAnsi="Times New Roman" w:cs="Times New Roman"/>
          <w:sz w:val="28"/>
          <w:szCs w:val="28"/>
          <w:lang w:eastAsia="ru-RU"/>
        </w:rPr>
        <w:lastRenderedPageBreak/>
        <w:t>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Бюджет сельского поселения (местный бюджет) и свод бюджета подведомственных учреждений, входящих в состав сельского поселения (без учета межбюджетных трансфертов между этими бюджетами), образуют консолидированный бюджет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ГЛАВА 2. БЮДЖЕТНАЯ СИСТЕМА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3. Структура бюджетной системы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К бюджетам бюджетной системы сельского поселения относятся: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местный бюджет, в том числе: бюджет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4. Правовая форма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 xml:space="preserve">Бюджет сельского поселения разрабатывается и утверждается в форме </w:t>
      </w:r>
      <w:proofErr w:type="gramStart"/>
      <w:r w:rsidRPr="005D6E0F">
        <w:rPr>
          <w:rFonts w:ascii="Times New Roman" w:hAnsi="Times New Roman" w:cs="Times New Roman"/>
          <w:sz w:val="28"/>
          <w:szCs w:val="28"/>
          <w:shd w:val="clear" w:color="auto" w:fill="FFFFFF"/>
          <w:lang w:eastAsia="ru-RU"/>
        </w:rPr>
        <w:t>решения сессии Совета депутатов сельского поселения</w:t>
      </w:r>
      <w:proofErr w:type="gramEnd"/>
      <w:r w:rsidRPr="005D6E0F">
        <w:rPr>
          <w:rFonts w:ascii="Times New Roman" w:hAnsi="Times New Roman" w:cs="Times New Roman"/>
          <w:sz w:val="28"/>
          <w:szCs w:val="28"/>
          <w:shd w:val="clear" w:color="auto" w:fill="FFFFFF"/>
          <w:lang w:eastAsia="ru-RU"/>
        </w:rPr>
        <w:t>.</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ГЛАВА 3. ДОХОДЫ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5. Формирование доходов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6. Полномочия муниципального образования по формированию доходов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Решениями Совета депутатов сельского поселения о налогах и сборах вводятся местные налоги, устанавливаются налоговые ставки и предоставляются налоговые льготы по местным налогам в соответствии с законодательством Российской Федерации о налогах и сборах.</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Решения сессий Совета депутатов сельского поселения о внесении изменений в нормативно-правовые акты о налогах и сборах, решения сессий Совета депутатов сельского поселения, регулирующие бюджетные правоотношения, приводящие к изменению доходов бюджета сельского поселения, вступающие в силу в очередном финансовом году и плановом периоде, должны быть приняты до 1 ноября текущего года.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Внесение изменений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решение сессии Совета депутатов о бюджете сельского поселения на текущий финансовый год и плановый период.</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ГЛАВА 4. РАСХОДЫ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7. Формирование расходов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proofErr w:type="gramStart"/>
      <w:r w:rsidRPr="005D6E0F">
        <w:rPr>
          <w:rFonts w:ascii="Times New Roman" w:hAnsi="Times New Roman" w:cs="Times New Roman"/>
          <w:sz w:val="28"/>
          <w:szCs w:val="28"/>
          <w:shd w:val="clear" w:color="auto" w:fill="FFFFFF"/>
          <w:lang w:eastAsia="ru-RU"/>
        </w:rPr>
        <w:lastRenderedPageBreak/>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области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бюджета сельского поселения.</w:t>
      </w:r>
      <w:proofErr w:type="gramEnd"/>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8. Бюджетные ассигнования.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 xml:space="preserve">К бюджетным ассигнованиям относятся ассигнования </w:t>
      </w:r>
      <w:proofErr w:type="gramStart"/>
      <w:r w:rsidRPr="005D6E0F">
        <w:rPr>
          <w:rFonts w:ascii="Times New Roman" w:hAnsi="Times New Roman" w:cs="Times New Roman"/>
          <w:sz w:val="28"/>
          <w:szCs w:val="28"/>
          <w:shd w:val="clear" w:color="auto" w:fill="FFFFFF"/>
          <w:lang w:eastAsia="ru-RU"/>
        </w:rPr>
        <w:t>на</w:t>
      </w:r>
      <w:proofErr w:type="gramEnd"/>
      <w:r w:rsidRPr="005D6E0F">
        <w:rPr>
          <w:rFonts w:ascii="Times New Roman" w:hAnsi="Times New Roman" w:cs="Times New Roman"/>
          <w:sz w:val="28"/>
          <w:szCs w:val="28"/>
          <w:shd w:val="clear" w:color="auto" w:fill="FFFFFF"/>
          <w:lang w:eastAsia="ru-RU"/>
        </w:rPr>
        <w:t>:</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оказание муниципальных услуг, выполнение работ, включая ассигнования на закупки товаров, работ и услуг для обеспечения муниципальных нужд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социальное обеспечение населения;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предоставление бюджетных инвестиций юридическим лицам, не являющимся муниципальными учреждениями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предоставление межбюджетных трансфертов;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исполнение судебных актов по искам к бюджету сельского поселения о возмещении вреда, причиненного гражданину или юридическому лицу в результате незаконных действий (бездействия) органов местного самоуправления сельского поселения либо должностных лиц этих органов.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9. Бюджетные ассигнования на оказание муниципальных услуг, выполнение работ.</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 xml:space="preserve">К бюджетным ассигнованиям на оказание муниципальных услуг, выполнение работ относятся ассигнования </w:t>
      </w:r>
      <w:proofErr w:type="gramStart"/>
      <w:r w:rsidRPr="005D6E0F">
        <w:rPr>
          <w:rFonts w:ascii="Times New Roman" w:hAnsi="Times New Roman" w:cs="Times New Roman"/>
          <w:sz w:val="28"/>
          <w:szCs w:val="28"/>
          <w:shd w:val="clear" w:color="auto" w:fill="FFFFFF"/>
          <w:lang w:eastAsia="ru-RU"/>
        </w:rPr>
        <w:t>на</w:t>
      </w:r>
      <w:proofErr w:type="gramEnd"/>
      <w:r w:rsidRPr="005D6E0F">
        <w:rPr>
          <w:rFonts w:ascii="Times New Roman" w:hAnsi="Times New Roman" w:cs="Times New Roman"/>
          <w:sz w:val="28"/>
          <w:szCs w:val="28"/>
          <w:shd w:val="clear" w:color="auto" w:fill="FFFFFF"/>
          <w:lang w:eastAsia="ru-RU"/>
        </w:rPr>
        <w:t>:</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обеспечение выполнения функций муниципальных бюджетных учреждений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предоставление субсидий бюджетным и автономным учреждениям сельского поселения, включая субсидии на финансовое обеспечение выполнения ими муниципального задания";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предоставление субсидий некоммерческим организациям, не являющимся бюджетными и автономными учреждениями, в том числе в соответствии с договорами (соглашениями) на оказание указанными организациями муниципальных услуг физическим и (или) юридическим лицам;</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закупку товаров, работ и услуг для обеспечения муниципальных нужд сельского поселения (за исключением бюджетных ассигнований для обеспечения выполнения функций автономного учреждения и бюджетных ассигнований на осуществление бюджетных инвестиций в объекты муниципальной собственности автономных учреждений), в целях оказания муниципальных услуг физическим и юридическим лицам;</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осуществление </w:t>
      </w:r>
      <w:proofErr w:type="gramStart"/>
      <w:r w:rsidRPr="005D6E0F">
        <w:rPr>
          <w:rFonts w:ascii="Times New Roman" w:hAnsi="Times New Roman" w:cs="Times New Roman"/>
          <w:sz w:val="28"/>
          <w:szCs w:val="28"/>
          <w:lang w:eastAsia="ru-RU"/>
        </w:rPr>
        <w:t>бюджетный</w:t>
      </w:r>
      <w:proofErr w:type="gramEnd"/>
      <w:r w:rsidRPr="005D6E0F">
        <w:rPr>
          <w:rFonts w:ascii="Times New Roman" w:hAnsi="Times New Roman" w:cs="Times New Roman"/>
          <w:sz w:val="28"/>
          <w:szCs w:val="28"/>
          <w:lang w:eastAsia="ru-RU"/>
        </w:rPr>
        <w:t xml:space="preserve"> инвестиций в объекты муниципальной собственности.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lastRenderedPageBreak/>
        <w:t>Статья 10. Муниципальное задание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1. Муниципальное задание должно содержать:</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показатели, характеризующие состав, качество и (или) объем оказываемых муниципальных услуг (выполняемых работ);</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 порядок </w:t>
      </w:r>
      <w:proofErr w:type="gramStart"/>
      <w:r w:rsidRPr="005D6E0F">
        <w:rPr>
          <w:rFonts w:ascii="Times New Roman" w:hAnsi="Times New Roman" w:cs="Times New Roman"/>
          <w:sz w:val="28"/>
          <w:szCs w:val="28"/>
          <w:lang w:eastAsia="ru-RU"/>
        </w:rPr>
        <w:t>контроля за</w:t>
      </w:r>
      <w:proofErr w:type="gramEnd"/>
      <w:r w:rsidRPr="005D6E0F">
        <w:rPr>
          <w:rFonts w:ascii="Times New Roman" w:hAnsi="Times New Roman" w:cs="Times New Roman"/>
          <w:sz w:val="28"/>
          <w:szCs w:val="28"/>
          <w:lang w:eastAsia="ru-RU"/>
        </w:rPr>
        <w:t xml:space="preserve"> исполнением муниципального задания, в том числе условия и порядок его досрочного прекращения;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требования к отчетности об исполнении муниципального задания.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Муниципальное задание на оказание муниципальных услуг физическим и юридическим лицам также должно содержать:</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определение категорий физических и (или) юридических лиц, являющихся потребителями соответствующих услуг;</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порядок оказания соответствующих услуг;</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 Показатели муниципального задания сельского поселения используется при составлении проекта бюджета сельского поселения для планирования бюджетных ассигнований на оказание муниципальными учреждениями сельского поселения и иными некоммерческими организациями муниципальных услуг, выполнение работ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3. </w:t>
      </w:r>
      <w:proofErr w:type="gramStart"/>
      <w:r w:rsidRPr="005D6E0F">
        <w:rPr>
          <w:rFonts w:ascii="Times New Roman" w:hAnsi="Times New Roman" w:cs="Times New Roman"/>
          <w:sz w:val="28"/>
          <w:szCs w:val="28"/>
          <w:lang w:eastAsia="ru-RU"/>
        </w:rPr>
        <w:t>Муниципальное задание на оказание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муниципальными правовыми актами, в том числе при осуществлении переданных полномочий Российской Федерации и полномочий по предметам совместного ведения Российской Федерации и области, формируется в соответствии с региональным перечнем (классификатором) государственных (муниципальных) услуг</w:t>
      </w:r>
      <w:proofErr w:type="gramEnd"/>
      <w:r w:rsidRPr="005D6E0F">
        <w:rPr>
          <w:rFonts w:ascii="Times New Roman" w:hAnsi="Times New Roman" w:cs="Times New Roman"/>
          <w:sz w:val="28"/>
          <w:szCs w:val="28"/>
          <w:lang w:eastAsia="ru-RU"/>
        </w:rPr>
        <w:t xml:space="preserve"> и работ</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4. Финансовое обеспечение выполнения муниципального задания сельского поселения осуществляется за счет средств федерального бюджета и бюджетов государственных внебюджетных фондов Российской Федерации</w:t>
      </w:r>
      <w:proofErr w:type="gramStart"/>
      <w:r w:rsidRPr="005D6E0F">
        <w:rPr>
          <w:rFonts w:ascii="Times New Roman" w:hAnsi="Times New Roman" w:cs="Times New Roman"/>
          <w:sz w:val="28"/>
          <w:szCs w:val="28"/>
          <w:lang w:eastAsia="ru-RU"/>
        </w:rPr>
        <w:t xml:space="preserve"> ,</w:t>
      </w:r>
      <w:proofErr w:type="gramEnd"/>
      <w:r w:rsidRPr="005D6E0F">
        <w:rPr>
          <w:rFonts w:ascii="Times New Roman" w:hAnsi="Times New Roman" w:cs="Times New Roman"/>
          <w:sz w:val="28"/>
          <w:szCs w:val="28"/>
          <w:lang w:eastAsia="ru-RU"/>
        </w:rPr>
        <w:t xml:space="preserve"> бюджетов субъектов Российской Федерации и бюджетов территориальных государственных внебюджетных фондов , местных бюджетов в порядке, установленном соответственно Правительством Российской Федерации , высшим исполнительным органом государственной власти субъекта Российской Федерации , местной администрацией.</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По решению исполнительного органа местного самоуправления сельского поселения, осуществляющего функции и полномочия учредителя муниципальных учреждений, при определении объема финансового </w:t>
      </w:r>
      <w:r w:rsidRPr="005D6E0F">
        <w:rPr>
          <w:rFonts w:ascii="Times New Roman" w:hAnsi="Times New Roman" w:cs="Times New Roman"/>
          <w:sz w:val="28"/>
          <w:szCs w:val="28"/>
          <w:lang w:eastAsia="ru-RU"/>
        </w:rPr>
        <w:lastRenderedPageBreak/>
        <w:t>обеспечения выполнения муниципального задания используются нормативные затраты на выполнение работ.</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10.1 Показатели, характеризующие качество и (или) объем (состав) муниципальной услуги.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 xml:space="preserve">1. </w:t>
      </w:r>
      <w:proofErr w:type="gramStart"/>
      <w:r w:rsidRPr="005D6E0F">
        <w:rPr>
          <w:rFonts w:ascii="Times New Roman" w:hAnsi="Times New Roman" w:cs="Times New Roman"/>
          <w:sz w:val="28"/>
          <w:szCs w:val="28"/>
          <w:shd w:val="clear" w:color="auto" w:fill="FFFFFF"/>
          <w:lang w:eastAsia="ru-RU"/>
        </w:rPr>
        <w:t>Показателями, характеризующими качество и (или) объем (состав) муниципальной услуги (далее - показатели качества), является совокупность характеристик объема (состава) муниципальной услуги и (или) критериев, определяющих ее способность удовлетворять установленные или предполагаемые потребности потребителя, а также условий оказания муниципальной услуги.</w:t>
      </w:r>
      <w:proofErr w:type="gramEnd"/>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 Показатели качества разрабатываются исходя из необходимости достижения наилучшего качества муниципальных услуг и обеспечения их максимальной доступности для потребителей с использованием определенного объема средств или достижения заданного качества муниципальных услуг с использованием наименьшего объема средств.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3. Показатели качества должны содержать:</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описание процедур, необходимых для оказания муниципальной услуги;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условия оказания муниципальной услуги;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соблюдение нормативов потребления материально-технических ресурсов при оказании муниципальной услуги;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соблюдение санитарно-гигиенических норм;</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квалификационные требования к персоналу, оказывающему услугу;</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порядок информирования населения о муниципальной услуге.</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4. Показатели качества муниципальных услуг должны быть проверяемы и (или) измеримы.</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При значительных различиях в уровне материально-технического обеспечения исполнителей услуг, квалификации и опыте персонала и других факторах, объективно влияющих на качество муниципальных услуг, может быть установлен интервал допустимых значений для показателей качества";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а) пункт 3изложить в следующей редакции: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11. Обеспечение выполнения функций бюджетных учреждений.</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Обеспечение выполнения функций бюджетных учреждений сельского поселения включает:</w:t>
      </w:r>
    </w:p>
    <w:p w:rsidR="005D6E0F" w:rsidRPr="005D6E0F" w:rsidRDefault="005D6E0F" w:rsidP="005D6E0F">
      <w:pPr>
        <w:pStyle w:val="a3"/>
        <w:jc w:val="both"/>
        <w:rPr>
          <w:rFonts w:ascii="Times New Roman" w:hAnsi="Times New Roman" w:cs="Times New Roman"/>
          <w:sz w:val="28"/>
          <w:szCs w:val="28"/>
          <w:lang w:eastAsia="ru-RU"/>
        </w:rPr>
      </w:pPr>
      <w:proofErr w:type="gramStart"/>
      <w:r w:rsidRPr="005D6E0F">
        <w:rPr>
          <w:rFonts w:ascii="Times New Roman" w:hAnsi="Times New Roman" w:cs="Times New Roman"/>
          <w:sz w:val="28"/>
          <w:szCs w:val="28"/>
          <w:lang w:eastAsia="ru-RU"/>
        </w:rPr>
        <w:t>оплату труда работников бюджетных учреждений сельского поселения, денежное содержание (денежное вознаграждение, денежное довольствие, заработную плату) работников органов местного самоуправления сельского поселения, лиц, замещающих муниципальные должности сельского поселения,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законодательством Российской Федерации, области и муниципальными правовыми актами сельского поселения;</w:t>
      </w:r>
      <w:proofErr w:type="gramEnd"/>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закупки товаров, работ, услуг для обеспечения муниципальных нужд;</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уплату налогов, сборов и иных обязательных платежей в бюджетную систему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возмещение вреда, причиненного бюджетным учреждением сельского поселения при осуществлении его деятельности.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lastRenderedPageBreak/>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12. Бюджетные ассигнования на социальное обеспечение населения.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 Расходные обязательства на социальное обеспечение населения могут возникать в результате принятия публичных нормативных обязательств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Бюджетные ассигнования на исполнение указанных публичных нормативных обязательств сельского поселения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13.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1. Субсидии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w:t>
      </w:r>
      <w:proofErr w:type="gramStart"/>
      <w:r w:rsidRPr="005D6E0F">
        <w:rPr>
          <w:rFonts w:ascii="Times New Roman" w:hAnsi="Times New Roman" w:cs="Times New Roman"/>
          <w:sz w:val="28"/>
          <w:szCs w:val="28"/>
          <w:shd w:val="clear" w:color="auto" w:fill="FFFFFF"/>
          <w:lang w:eastAsia="ru-RU"/>
        </w:rPr>
        <w:t>я(</w:t>
      </w:r>
      <w:proofErr w:type="gramEnd"/>
      <w:r w:rsidRPr="005D6E0F">
        <w:rPr>
          <w:rFonts w:ascii="Times New Roman" w:hAnsi="Times New Roman" w:cs="Times New Roman"/>
          <w:sz w:val="28"/>
          <w:szCs w:val="28"/>
          <w:shd w:val="clear" w:color="auto" w:fill="FFFFFF"/>
          <w:lang w:eastAsia="ru-RU"/>
        </w:rPr>
        <w:t>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 Субсидии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 предоставляются из бюджета сельского поселения - в случаях и порядке, предусмотренных решением о бюджете сельского поселения и принимаемыми в соответствии с ним нормативными правовыми актами администрации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3. </w:t>
      </w:r>
      <w:proofErr w:type="gramStart"/>
      <w:r w:rsidRPr="005D6E0F">
        <w:rPr>
          <w:rFonts w:ascii="Times New Roman" w:hAnsi="Times New Roman" w:cs="Times New Roman"/>
          <w:sz w:val="28"/>
          <w:szCs w:val="28"/>
          <w:lang w:eastAsia="ru-RU"/>
        </w:rPr>
        <w:t>Нормативные правовые акты сельского поселения, регулирующие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roofErr w:type="gramEnd"/>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1) категории (и) или критерии отбора юридических лиц (за исключением муниципальных учреждений сельского поселения), индивидуальных предпринимателей, физических лиц - производителей товаров, работ, услуг, имеющих право на получение субсидий;</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 цели, условия и порядок предоставления субсидий;</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3) порядок возврата субсидий в бюджет сельского поселения в случае нарушения условий, установленных при их предоставлении.</w:t>
      </w:r>
    </w:p>
    <w:p w:rsidR="005D6E0F" w:rsidRPr="005D6E0F" w:rsidRDefault="005D6E0F" w:rsidP="005D6E0F">
      <w:pPr>
        <w:pStyle w:val="a3"/>
        <w:jc w:val="both"/>
        <w:rPr>
          <w:rFonts w:ascii="Times New Roman" w:hAnsi="Times New Roman" w:cs="Times New Roman"/>
          <w:sz w:val="28"/>
          <w:szCs w:val="28"/>
          <w:lang w:eastAsia="ru-RU"/>
        </w:rPr>
      </w:pPr>
      <w:proofErr w:type="gramStart"/>
      <w:r w:rsidRPr="005D6E0F">
        <w:rPr>
          <w:rFonts w:ascii="Times New Roman" w:hAnsi="Times New Roman" w:cs="Times New Roman"/>
          <w:sz w:val="28"/>
          <w:szCs w:val="28"/>
          <w:lang w:eastAsia="ru-RU"/>
        </w:rPr>
        <w:lastRenderedPageBreak/>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сельского поселения, предусмотренными частью 3 настоящей статьи, возврату </w:t>
      </w:r>
      <w:proofErr w:type="gramStart"/>
      <w:r w:rsidRPr="005D6E0F">
        <w:rPr>
          <w:rFonts w:ascii="Times New Roman" w:hAnsi="Times New Roman" w:cs="Times New Roman"/>
          <w:sz w:val="28"/>
          <w:szCs w:val="28"/>
          <w:lang w:eastAsia="ru-RU"/>
        </w:rPr>
        <w:t>в</w:t>
      </w:r>
      <w:proofErr w:type="gramEnd"/>
      <w:r w:rsidRPr="005D6E0F">
        <w:rPr>
          <w:rFonts w:ascii="Times New Roman" w:hAnsi="Times New Roman" w:cs="Times New Roman"/>
          <w:sz w:val="28"/>
          <w:szCs w:val="28"/>
          <w:lang w:eastAsia="ru-RU"/>
        </w:rPr>
        <w:t xml:space="preserve"> </w:t>
      </w:r>
      <w:proofErr w:type="gramStart"/>
      <w:r w:rsidRPr="005D6E0F">
        <w:rPr>
          <w:rFonts w:ascii="Times New Roman" w:hAnsi="Times New Roman" w:cs="Times New Roman"/>
          <w:sz w:val="28"/>
          <w:szCs w:val="28"/>
          <w:lang w:eastAsia="ru-RU"/>
        </w:rPr>
        <w:t>местный</w:t>
      </w:r>
      <w:proofErr w:type="gramEnd"/>
      <w:r w:rsidRPr="005D6E0F">
        <w:rPr>
          <w:rFonts w:ascii="Times New Roman" w:hAnsi="Times New Roman" w:cs="Times New Roman"/>
          <w:sz w:val="28"/>
          <w:szCs w:val="28"/>
          <w:lang w:eastAsia="ru-RU"/>
        </w:rPr>
        <w:t xml:space="preserve"> бюджет.</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4. </w:t>
      </w:r>
      <w:proofErr w:type="gramStart"/>
      <w:r w:rsidRPr="005D6E0F">
        <w:rPr>
          <w:rFonts w:ascii="Times New Roman" w:hAnsi="Times New Roman" w:cs="Times New Roman"/>
          <w:sz w:val="28"/>
          <w:szCs w:val="28"/>
          <w:lang w:eastAsia="ru-RU"/>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сельского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w:t>
      </w:r>
      <w:proofErr w:type="gramEnd"/>
      <w:r w:rsidRPr="005D6E0F">
        <w:rPr>
          <w:rFonts w:ascii="Times New Roman" w:hAnsi="Times New Roman" w:cs="Times New Roman"/>
          <w:sz w:val="28"/>
          <w:szCs w:val="28"/>
          <w:lang w:eastAsia="ru-RU"/>
        </w:rPr>
        <w:t xml:space="preserve">) бюджетных средств, </w:t>
      </w:r>
      <w:proofErr w:type="gramStart"/>
      <w:r w:rsidRPr="005D6E0F">
        <w:rPr>
          <w:rFonts w:ascii="Times New Roman" w:hAnsi="Times New Roman" w:cs="Times New Roman"/>
          <w:sz w:val="28"/>
          <w:szCs w:val="28"/>
          <w:lang w:eastAsia="ru-RU"/>
        </w:rPr>
        <w:t>предоставившим</w:t>
      </w:r>
      <w:proofErr w:type="gramEnd"/>
      <w:r w:rsidRPr="005D6E0F">
        <w:rPr>
          <w:rFonts w:ascii="Times New Roman" w:hAnsi="Times New Roman" w:cs="Times New Roman"/>
          <w:sz w:val="28"/>
          <w:szCs w:val="28"/>
          <w:lang w:eastAsia="ru-RU"/>
        </w:rPr>
        <w:t xml:space="preserve">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5. </w:t>
      </w:r>
      <w:proofErr w:type="gramStart"/>
      <w:r w:rsidRPr="005D6E0F">
        <w:rPr>
          <w:rFonts w:ascii="Times New Roman" w:hAnsi="Times New Roman" w:cs="Times New Roman"/>
          <w:sz w:val="28"/>
          <w:szCs w:val="28"/>
          <w:lang w:eastAsia="ru-RU"/>
        </w:rPr>
        <w:t>При предоставлении субсидий, предусмотренных настоящей статьей, юридическим лицам, указанным в части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w:t>
      </w:r>
      <w:proofErr w:type="gramEnd"/>
      <w:r w:rsidRPr="005D6E0F">
        <w:rPr>
          <w:rFonts w:ascii="Times New Roman" w:hAnsi="Times New Roman" w:cs="Times New Roman"/>
          <w:sz w:val="28"/>
          <w:szCs w:val="28"/>
          <w:lang w:eastAsia="ru-RU"/>
        </w:rPr>
        <w:t xml:space="preserve">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сельского поселения, регулирующими предоставление субсидий указанным юридическим лицам.</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6. Субсидии, предусмотренные настоящей статьей, могут предоставляться из местного бюджета в соответствии с условиями и сроками, предусмотренными соглашениями о </w:t>
      </w:r>
      <w:proofErr w:type="spellStart"/>
      <w:r w:rsidRPr="005D6E0F">
        <w:rPr>
          <w:rFonts w:ascii="Times New Roman" w:hAnsi="Times New Roman" w:cs="Times New Roman"/>
          <w:sz w:val="28"/>
          <w:szCs w:val="28"/>
          <w:lang w:eastAsia="ru-RU"/>
        </w:rPr>
        <w:t>муниципально-частном</w:t>
      </w:r>
      <w:proofErr w:type="spellEnd"/>
      <w:r w:rsidRPr="005D6E0F">
        <w:rPr>
          <w:rFonts w:ascii="Times New Roman" w:hAnsi="Times New Roman" w:cs="Times New Roman"/>
          <w:sz w:val="28"/>
          <w:szCs w:val="28"/>
          <w:lang w:eastAsia="ru-RU"/>
        </w:rPr>
        <w:t xml:space="preserve"> партнерстве, концессионными соглашениями, заключенными в порядке, определенном законодательством Российской Федерации о </w:t>
      </w:r>
      <w:proofErr w:type="spellStart"/>
      <w:r w:rsidRPr="005D6E0F">
        <w:rPr>
          <w:rFonts w:ascii="Times New Roman" w:hAnsi="Times New Roman" w:cs="Times New Roman"/>
          <w:sz w:val="28"/>
          <w:szCs w:val="28"/>
          <w:lang w:eastAsia="ru-RU"/>
        </w:rPr>
        <w:t>муниципально-частном</w:t>
      </w:r>
      <w:proofErr w:type="spellEnd"/>
      <w:r w:rsidRPr="005D6E0F">
        <w:rPr>
          <w:rFonts w:ascii="Times New Roman" w:hAnsi="Times New Roman" w:cs="Times New Roman"/>
          <w:sz w:val="28"/>
          <w:szCs w:val="28"/>
          <w:lang w:eastAsia="ru-RU"/>
        </w:rPr>
        <w:t xml:space="preserve"> партнерстве, законодательством Российской Федерации о концессионных соглашениях.</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lastRenderedPageBreak/>
        <w:t>7. Не допускается предоставление предусмотренных настоящей статьей субсидий в случаях, предусмотренных пунктом 15 статьи 241 Бюджетного кодекса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13.1 Предоставление субсидий (кроме субсидий на осуществление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сельского поселения) некоммерческим организациям, не являющимися бюджетными учреждениями.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1. В бюджете поселения 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Порядок предоставления субсидий в соответствии с абзацем первым настоящей части из бюджета сельского поселения устанавливается нормативным правовым актом администрации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Порядок определения объема и условия предоставления субсидий в соответствии с абзацем первым настоящей части из бюджета сельского поселения устанавливается администрацией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Предоставление предусмотренных настоящей частью субсидий осуществляется в соответствии с соглашениями о предоставлении субсидии, заключаемыми между органами местного самоуправления, осуществляющими функции и полномочия учредителя, и бюджетными или автономными учреждениями.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2.В решении о сельском бюджете могут предусматриваться субсидии иным некоммерческим организациям, не являющимися автономными и бюджетными учреждениями.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Порядок предоставления указанных субсидий из бюджета поселения устанавливается нормативно правовым актом администрации сельского поселения.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3. </w:t>
      </w:r>
      <w:proofErr w:type="gramStart"/>
      <w:r w:rsidRPr="005D6E0F">
        <w:rPr>
          <w:rFonts w:ascii="Times New Roman" w:hAnsi="Times New Roman" w:cs="Times New Roman"/>
          <w:sz w:val="28"/>
          <w:szCs w:val="28"/>
          <w:lang w:eastAsia="ru-RU"/>
        </w:rPr>
        <w:t>При предоставлении субсидий, указанных в пункте 2 настоящей статьи, обязательными условиями их предоставления, включаемыми в договоры (соглашения) о предоставлении субсидий, являются 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и запрет приобретения за счет полученных средств иностранной валюты, за исключением операций</w:t>
      </w:r>
      <w:proofErr w:type="gramEnd"/>
      <w:r w:rsidRPr="005D6E0F">
        <w:rPr>
          <w:rFonts w:ascii="Times New Roman" w:hAnsi="Times New Roman" w:cs="Times New Roman"/>
          <w:sz w:val="28"/>
          <w:szCs w:val="28"/>
          <w:lang w:eastAsia="ru-RU"/>
        </w:rPr>
        <w:t xml:space="preserve">,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w:t>
      </w:r>
      <w:r w:rsidRPr="005D6E0F">
        <w:rPr>
          <w:rFonts w:ascii="Times New Roman" w:hAnsi="Times New Roman" w:cs="Times New Roman"/>
          <w:sz w:val="28"/>
          <w:szCs w:val="28"/>
          <w:lang w:eastAsia="ru-RU"/>
        </w:rPr>
        <w:lastRenderedPageBreak/>
        <w:t>нормативными правовыми актами сельского поселения, регулирующими порядок предоставления субсидий некоммерческим организациям, не являющимся муниципальными учреждениями.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4. </w:t>
      </w:r>
      <w:proofErr w:type="gramStart"/>
      <w:r w:rsidRPr="005D6E0F">
        <w:rPr>
          <w:rFonts w:ascii="Times New Roman" w:hAnsi="Times New Roman" w:cs="Times New Roman"/>
          <w:sz w:val="28"/>
          <w:szCs w:val="28"/>
          <w:lang w:eastAsia="ru-RU"/>
        </w:rPr>
        <w:t>В решении о бюджете могут предусматриваться бюджетные ассигнования на предоставление в соответствии с решениями главы администрации сельского поселения, администрации сельского поселения некоммерческим организациям, не являющимся казенными учреждениями, грантов в форме субсидий, в том числе предоставляемых органами местного самоуправления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roofErr w:type="gramEnd"/>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Порядок предоставления указанных субсидий из местного бюджета устанавливается нормативным правовым актом администрации сельского поселения, если данный порядок не определен решениями, предусмотренными абзацем первым настоящей части.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5. </w:t>
      </w:r>
      <w:proofErr w:type="gramStart"/>
      <w:r w:rsidRPr="005D6E0F">
        <w:rPr>
          <w:rFonts w:ascii="Times New Roman" w:hAnsi="Times New Roman" w:cs="Times New Roman"/>
          <w:sz w:val="28"/>
          <w:szCs w:val="28"/>
          <w:lang w:eastAsia="ru-RU"/>
        </w:rPr>
        <w:t>В договоры бюджетных и автономных учреждений о поставке товаров, выполнении работ, оказании услуг, подлежащие оплате за счет субсидий, указанных в части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действующим бюджетным законодательством получателю бюджетных средств, предоставляющему субсидии, ранее доведенных в</w:t>
      </w:r>
      <w:proofErr w:type="gramEnd"/>
      <w:r w:rsidRPr="005D6E0F">
        <w:rPr>
          <w:rFonts w:ascii="Times New Roman" w:hAnsi="Times New Roman" w:cs="Times New Roman"/>
          <w:sz w:val="28"/>
          <w:szCs w:val="28"/>
          <w:lang w:eastAsia="ru-RU"/>
        </w:rPr>
        <w:t xml:space="preserve"> установленном </w:t>
      </w:r>
      <w:proofErr w:type="gramStart"/>
      <w:r w:rsidRPr="005D6E0F">
        <w:rPr>
          <w:rFonts w:ascii="Times New Roman" w:hAnsi="Times New Roman" w:cs="Times New Roman"/>
          <w:sz w:val="28"/>
          <w:szCs w:val="28"/>
          <w:lang w:eastAsia="ru-RU"/>
        </w:rPr>
        <w:t>порядке</w:t>
      </w:r>
      <w:proofErr w:type="gramEnd"/>
      <w:r w:rsidRPr="005D6E0F">
        <w:rPr>
          <w:rFonts w:ascii="Times New Roman" w:hAnsi="Times New Roman" w:cs="Times New Roman"/>
          <w:sz w:val="28"/>
          <w:szCs w:val="28"/>
          <w:lang w:eastAsia="ru-RU"/>
        </w:rPr>
        <w:t xml:space="preserve"> лимитов бюджетных обязательств на предоставление субсидии.</w:t>
      </w:r>
    </w:p>
    <w:p w:rsidR="005D6E0F" w:rsidRPr="005D6E0F" w:rsidRDefault="005D6E0F" w:rsidP="005D6E0F">
      <w:pPr>
        <w:pStyle w:val="a3"/>
        <w:jc w:val="both"/>
        <w:rPr>
          <w:rFonts w:ascii="Times New Roman" w:hAnsi="Times New Roman" w:cs="Times New Roman"/>
          <w:sz w:val="28"/>
          <w:szCs w:val="28"/>
          <w:lang w:eastAsia="ru-RU"/>
        </w:rPr>
      </w:pPr>
      <w:proofErr w:type="gramStart"/>
      <w:r w:rsidRPr="005D6E0F">
        <w:rPr>
          <w:rFonts w:ascii="Times New Roman" w:hAnsi="Times New Roman" w:cs="Times New Roman"/>
          <w:sz w:val="28"/>
          <w:szCs w:val="28"/>
          <w:lang w:eastAsia="ru-RU"/>
        </w:rPr>
        <w:t>В случае признания в соответствии с действующим бюджетным законодательством утратившими силу положений решения Совета депутатов о местном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настоящей частью договоров, подлежащих оплате в плановом периоде, при условии заключения дополнительных соглашений к указанным договорам, определяющих условия</w:t>
      </w:r>
      <w:proofErr w:type="gramEnd"/>
      <w:r w:rsidRPr="005D6E0F">
        <w:rPr>
          <w:rFonts w:ascii="Times New Roman" w:hAnsi="Times New Roman" w:cs="Times New Roman"/>
          <w:sz w:val="28"/>
          <w:szCs w:val="28"/>
          <w:lang w:eastAsia="ru-RU"/>
        </w:rPr>
        <w:t xml:space="preserve"> их исполнения в плановом периоде.</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13.2.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proofErr w:type="gramStart"/>
      <w:r w:rsidRPr="005D6E0F">
        <w:rPr>
          <w:rFonts w:ascii="Times New Roman" w:hAnsi="Times New Roman" w:cs="Times New Roman"/>
          <w:sz w:val="28"/>
          <w:szCs w:val="28"/>
          <w:shd w:val="clear" w:color="auto" w:fill="FFFFFF"/>
          <w:lang w:eastAsia="ru-RU"/>
        </w:rPr>
        <w:t>В бюджете сельского поселения бюджетным и автономным учреждениям,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поселения (далее в настоящей главе - капитальные вложения в объект муниципальной собственности сельского поселения) с последующим увеличением стоимости основных средств, находящихся на праве</w:t>
      </w:r>
      <w:proofErr w:type="gramEnd"/>
      <w:r w:rsidRPr="005D6E0F">
        <w:rPr>
          <w:rFonts w:ascii="Times New Roman" w:hAnsi="Times New Roman" w:cs="Times New Roman"/>
          <w:sz w:val="28"/>
          <w:szCs w:val="28"/>
          <w:shd w:val="clear" w:color="auto" w:fill="FFFFFF"/>
          <w:lang w:eastAsia="ru-RU"/>
        </w:rPr>
        <w:t xml:space="preserve">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части 2 настоящей статьи.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lastRenderedPageBreak/>
        <w:t xml:space="preserve">Принятие решений </w:t>
      </w:r>
      <w:proofErr w:type="gramStart"/>
      <w:r w:rsidRPr="005D6E0F">
        <w:rPr>
          <w:rFonts w:ascii="Times New Roman" w:hAnsi="Times New Roman" w:cs="Times New Roman"/>
          <w:sz w:val="28"/>
          <w:szCs w:val="28"/>
          <w:lang w:eastAsia="ru-RU"/>
        </w:rPr>
        <w:t>о предоставлении бюджетных ассигнований на осуществление за счет предусмотренных настоящей статьей субсидий из местного бюджета капитальных вложений в объекты</w:t>
      </w:r>
      <w:proofErr w:type="gramEnd"/>
      <w:r w:rsidRPr="005D6E0F">
        <w:rPr>
          <w:rFonts w:ascii="Times New Roman" w:hAnsi="Times New Roman" w:cs="Times New Roman"/>
          <w:sz w:val="28"/>
          <w:szCs w:val="28"/>
          <w:lang w:eastAsia="ru-RU"/>
        </w:rPr>
        <w:t xml:space="preserve"> муниципальной собственности поселения и предоставление указанных субсидий осуществляются в порядке, установленном администрацией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абзаца четырнадцатого настоящей части.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Соглашение о предоставлении субсидии может быть заключено в отношении нескольких объектов капитального строительства муниципальной собственности сельского поселения и (или) объектов недвижимого имущества, приобретаемых в муниципальную собственность поселения, и должно содержать в том числе:</w:t>
      </w:r>
    </w:p>
    <w:p w:rsidR="005D6E0F" w:rsidRPr="005D6E0F" w:rsidRDefault="005D6E0F" w:rsidP="005D6E0F">
      <w:pPr>
        <w:pStyle w:val="a3"/>
        <w:jc w:val="both"/>
        <w:rPr>
          <w:rFonts w:ascii="Times New Roman" w:hAnsi="Times New Roman" w:cs="Times New Roman"/>
          <w:sz w:val="28"/>
          <w:szCs w:val="28"/>
          <w:lang w:eastAsia="ru-RU"/>
        </w:rPr>
      </w:pPr>
      <w:proofErr w:type="gramStart"/>
      <w:r w:rsidRPr="005D6E0F">
        <w:rPr>
          <w:rFonts w:ascii="Times New Roman" w:hAnsi="Times New Roman" w:cs="Times New Roman"/>
          <w:sz w:val="28"/>
          <w:szCs w:val="28"/>
          <w:lang w:eastAsia="ru-RU"/>
        </w:rPr>
        <w:t>-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2 настоящей статьи, а также</w:t>
      </w:r>
      <w:proofErr w:type="gramEnd"/>
      <w:r w:rsidRPr="005D6E0F">
        <w:rPr>
          <w:rFonts w:ascii="Times New Roman" w:hAnsi="Times New Roman" w:cs="Times New Roman"/>
          <w:sz w:val="28"/>
          <w:szCs w:val="28"/>
          <w:lang w:eastAsia="ru-RU"/>
        </w:rPr>
        <w:t xml:space="preserve"> общего объема капитальных вложений в объект муниципальной собственности поселения за счет всех источников финансового обеспечения, в том числе объема предоставляемой субсидии, соответствующих решениям, указанным в части 2 настоящей статьи;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условие о соблюдении автономным учреждением, муниципальным унитарным предприятием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муниципальных нужд;</w:t>
      </w:r>
    </w:p>
    <w:p w:rsidR="005D6E0F" w:rsidRPr="005D6E0F" w:rsidRDefault="005D6E0F" w:rsidP="005D6E0F">
      <w:pPr>
        <w:pStyle w:val="a3"/>
        <w:jc w:val="both"/>
        <w:rPr>
          <w:rFonts w:ascii="Times New Roman" w:hAnsi="Times New Roman" w:cs="Times New Roman"/>
          <w:sz w:val="28"/>
          <w:szCs w:val="28"/>
          <w:lang w:eastAsia="ru-RU"/>
        </w:rPr>
      </w:pPr>
      <w:proofErr w:type="gramStart"/>
      <w:r w:rsidRPr="005D6E0F">
        <w:rPr>
          <w:rFonts w:ascii="Times New Roman" w:hAnsi="Times New Roman" w:cs="Times New Roman"/>
          <w:sz w:val="28"/>
          <w:szCs w:val="28"/>
          <w:lang w:eastAsia="ru-RU"/>
        </w:rPr>
        <w:t>-положения, устанавливающие обязанность муниципального автономного учреждения, муниципального унитарного предприятия по открытию лицевого счета для учета операций с субсидиями в финансовом органе муниципального образования, а в случае обращения финансового органа муниципального образования об открытии и ведении лицевого счета муниципального автономного учреждения, муниципального унитарного предприятия - в органе Федерального казначейства в порядке, установленном Федеральным казначейством;</w:t>
      </w:r>
      <w:proofErr w:type="gramEnd"/>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абзаце шестом настоящей части;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lastRenderedPageBreak/>
        <w:t>-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муниципальным унитарным предприятием условий, установленных соглашением о предоставлении субсидии;</w:t>
      </w:r>
    </w:p>
    <w:p w:rsidR="005D6E0F" w:rsidRPr="005D6E0F" w:rsidRDefault="005D6E0F" w:rsidP="005D6E0F">
      <w:pPr>
        <w:pStyle w:val="a3"/>
        <w:jc w:val="both"/>
        <w:rPr>
          <w:rFonts w:ascii="Times New Roman" w:hAnsi="Times New Roman" w:cs="Times New Roman"/>
          <w:sz w:val="28"/>
          <w:szCs w:val="28"/>
          <w:lang w:eastAsia="ru-RU"/>
        </w:rPr>
      </w:pPr>
      <w:proofErr w:type="gramStart"/>
      <w:r w:rsidRPr="005D6E0F">
        <w:rPr>
          <w:rFonts w:ascii="Times New Roman" w:hAnsi="Times New Roman" w:cs="Times New Roman"/>
          <w:sz w:val="28"/>
          <w:szCs w:val="28"/>
          <w:lang w:eastAsia="ru-RU"/>
        </w:rPr>
        <w:t>- порядок возврата бюджетным или автономным учреждением,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сельского поселения,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roofErr w:type="gramEnd"/>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порядок возврата сумм, использованных бюджетным или автономным учреждением,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 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муниципальным унитарным предприятием условия о </w:t>
      </w:r>
      <w:proofErr w:type="spellStart"/>
      <w:r w:rsidRPr="005D6E0F">
        <w:rPr>
          <w:rFonts w:ascii="Times New Roman" w:hAnsi="Times New Roman" w:cs="Times New Roman"/>
          <w:sz w:val="28"/>
          <w:szCs w:val="28"/>
          <w:lang w:eastAsia="ru-RU"/>
        </w:rPr>
        <w:t>софинансировании</w:t>
      </w:r>
      <w:proofErr w:type="spellEnd"/>
      <w:r w:rsidRPr="005D6E0F">
        <w:rPr>
          <w:rFonts w:ascii="Times New Roman" w:hAnsi="Times New Roman" w:cs="Times New Roman"/>
          <w:sz w:val="28"/>
          <w:szCs w:val="28"/>
          <w:lang w:eastAsia="ru-RU"/>
        </w:rPr>
        <w:t xml:space="preserve"> капитальных вложений в объект муниципальной собственности поселения за счет иных источников, в случае, если соглашением о предоставлении субсидии предусмотрено указанное условие;</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порядок и сроки представления отчетности об использовании субсидии бюджетным или автономным учреждением, муниципальным унитарным предприятием;</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случаи и порядок внесения изменений в соглашение о предоставлении субсидии, в том числе в случае уменьшения в соответствии с действующим бюджетным законодательством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Решениями администрации сельского поселения, принимаемыми в порядке, установленном администрацией сельского поселения,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администрацией сельского поселения с учетом общих требований, установленных Министерством финансов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proofErr w:type="gramStart"/>
      <w:r w:rsidRPr="005D6E0F">
        <w:rPr>
          <w:rFonts w:ascii="Times New Roman" w:hAnsi="Times New Roman" w:cs="Times New Roman"/>
          <w:sz w:val="28"/>
          <w:szCs w:val="28"/>
          <w:lang w:eastAsia="ru-RU"/>
        </w:rPr>
        <w:t xml:space="preserve">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поселения или </w:t>
      </w:r>
      <w:r w:rsidRPr="005D6E0F">
        <w:rPr>
          <w:rFonts w:ascii="Times New Roman" w:hAnsi="Times New Roman" w:cs="Times New Roman"/>
          <w:sz w:val="28"/>
          <w:szCs w:val="28"/>
          <w:lang w:eastAsia="ru-RU"/>
        </w:rPr>
        <w:lastRenderedPageBreak/>
        <w:t>приобретения объектов недвижимого имущества в муниципальную собственность поселения,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действующим бюджетным</w:t>
      </w:r>
      <w:proofErr w:type="gramEnd"/>
      <w:r w:rsidRPr="005D6E0F">
        <w:rPr>
          <w:rFonts w:ascii="Times New Roman" w:hAnsi="Times New Roman" w:cs="Times New Roman"/>
          <w:sz w:val="28"/>
          <w:szCs w:val="28"/>
          <w:lang w:eastAsia="ru-RU"/>
        </w:rPr>
        <w:t xml:space="preserve"> законодательством получателю бюджетных средств ранее доведенных в установленном порядке лимитов бюджетных обязательств на предоставление субсидии.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Сторона договора, предусмотренного настоящей частью, вправе потребовать от бюджетного или автономного учреждения,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5D6E0F" w:rsidRPr="005D6E0F" w:rsidRDefault="005D6E0F" w:rsidP="005D6E0F">
      <w:pPr>
        <w:pStyle w:val="a3"/>
        <w:jc w:val="both"/>
        <w:rPr>
          <w:rFonts w:ascii="Times New Roman" w:hAnsi="Times New Roman" w:cs="Times New Roman"/>
          <w:sz w:val="28"/>
          <w:szCs w:val="28"/>
          <w:lang w:eastAsia="ru-RU"/>
        </w:rPr>
      </w:pPr>
      <w:proofErr w:type="gramStart"/>
      <w:r w:rsidRPr="005D6E0F">
        <w:rPr>
          <w:rFonts w:ascii="Times New Roman" w:hAnsi="Times New Roman" w:cs="Times New Roman"/>
          <w:sz w:val="28"/>
          <w:szCs w:val="28"/>
          <w:lang w:eastAsia="ru-RU"/>
        </w:rP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w:t>
      </w:r>
      <w:proofErr w:type="gramEnd"/>
      <w:r w:rsidRPr="005D6E0F">
        <w:rPr>
          <w:rFonts w:ascii="Times New Roman" w:hAnsi="Times New Roman" w:cs="Times New Roman"/>
          <w:sz w:val="28"/>
          <w:szCs w:val="28"/>
          <w:lang w:eastAsia="ru-RU"/>
        </w:rPr>
        <w:t xml:space="preserve"> условия их исполнения в плановом периоде.</w:t>
      </w:r>
    </w:p>
    <w:p w:rsidR="005D6E0F" w:rsidRPr="005D6E0F" w:rsidRDefault="005D6E0F" w:rsidP="005D6E0F">
      <w:pPr>
        <w:pStyle w:val="a3"/>
        <w:jc w:val="both"/>
        <w:rPr>
          <w:rFonts w:ascii="Times New Roman" w:hAnsi="Times New Roman" w:cs="Times New Roman"/>
          <w:sz w:val="28"/>
          <w:szCs w:val="28"/>
          <w:lang w:eastAsia="ru-RU"/>
        </w:rPr>
      </w:pPr>
      <w:proofErr w:type="gramStart"/>
      <w:r w:rsidRPr="005D6E0F">
        <w:rPr>
          <w:rFonts w:ascii="Times New Roman" w:hAnsi="Times New Roman" w:cs="Times New Roman"/>
          <w:sz w:val="28"/>
          <w:szCs w:val="28"/>
          <w:lang w:eastAsia="ru-RU"/>
        </w:rPr>
        <w:t>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части 2 настоящей статьи, с учетом положений, установленных абзацем четырнадцатым части 3 настоящей статьи.</w:t>
      </w:r>
      <w:proofErr w:type="gramEnd"/>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Не допускается при исполнении местного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сельского поселения, по которым принято решение о подготовке и реализации бюджетных инвестиций в объекты муниципальной собственности поселения.</w:t>
      </w:r>
    </w:p>
    <w:p w:rsidR="005D6E0F" w:rsidRPr="005D6E0F" w:rsidRDefault="005D6E0F" w:rsidP="005D6E0F">
      <w:pPr>
        <w:pStyle w:val="a3"/>
        <w:jc w:val="both"/>
        <w:rPr>
          <w:rFonts w:ascii="Times New Roman" w:hAnsi="Times New Roman" w:cs="Times New Roman"/>
          <w:sz w:val="28"/>
          <w:szCs w:val="28"/>
          <w:lang w:eastAsia="ru-RU"/>
        </w:rPr>
      </w:pPr>
      <w:proofErr w:type="gramStart"/>
      <w:r w:rsidRPr="005D6E0F">
        <w:rPr>
          <w:rFonts w:ascii="Times New Roman" w:hAnsi="Times New Roman" w:cs="Times New Roman"/>
          <w:sz w:val="28"/>
          <w:szCs w:val="28"/>
          <w:lang w:eastAsia="ru-RU"/>
        </w:rPr>
        <w:t>При исполнении местного бюджета допускается предоставление субсидий на осуществление капитальных вложений в объекты муниципальной собственности, в случае изменения в установленном порядке типа казенного учреждения, являющегося муниципальным заказчиком при осуществлении бюджетных инвестиций, на бюджетное или автономное учреждение или изменения его организационно-правовой формы на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w:t>
      </w:r>
      <w:proofErr w:type="gramEnd"/>
      <w:r w:rsidRPr="005D6E0F">
        <w:rPr>
          <w:rFonts w:ascii="Times New Roman" w:hAnsi="Times New Roman" w:cs="Times New Roman"/>
          <w:sz w:val="28"/>
          <w:szCs w:val="28"/>
          <w:lang w:eastAsia="ru-RU"/>
        </w:rPr>
        <w:t xml:space="preserve"> с внесением изменений в ранее заключенные казенным учреждением муниципальные контракты в части замены стороны договора - казенного учреждения на бюджетное или автономное учреждение, муниципальное унитарное предприятие и вида договора - муниципального контракта на гражданско-правовой договор бюджетного или автономного учреждения, муниципального унитарного предприятия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lastRenderedPageBreak/>
        <w:t>Статья 14. Бюджетные инвестиции в объекты муниципальной собственности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В местном бюджете, в том числе в рамках муниципальных программ сельского поселения,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поселения в соответствии с решениями, указанными в части 2 настоящей статьи.</w:t>
      </w:r>
    </w:p>
    <w:p w:rsidR="005D6E0F" w:rsidRPr="005D6E0F" w:rsidRDefault="005D6E0F" w:rsidP="005D6E0F">
      <w:pPr>
        <w:pStyle w:val="a3"/>
        <w:jc w:val="both"/>
        <w:rPr>
          <w:rFonts w:ascii="Times New Roman" w:hAnsi="Times New Roman" w:cs="Times New Roman"/>
          <w:sz w:val="28"/>
          <w:szCs w:val="28"/>
          <w:lang w:eastAsia="ru-RU"/>
        </w:rPr>
      </w:pPr>
      <w:proofErr w:type="gramStart"/>
      <w:r w:rsidRPr="005D6E0F">
        <w:rPr>
          <w:rFonts w:ascii="Times New Roman" w:hAnsi="Times New Roman" w:cs="Times New Roman"/>
          <w:sz w:val="28"/>
          <w:szCs w:val="28"/>
          <w:lang w:eastAsia="ru-RU"/>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поселения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w:t>
      </w:r>
      <w:proofErr w:type="gramEnd"/>
      <w:r w:rsidRPr="005D6E0F">
        <w:rPr>
          <w:rFonts w:ascii="Times New Roman" w:hAnsi="Times New Roman" w:cs="Times New Roman"/>
          <w:sz w:val="28"/>
          <w:szCs w:val="28"/>
          <w:lang w:eastAsia="ru-RU"/>
        </w:rPr>
        <w:t xml:space="preserve"> фонда указанных предприятий, основанных на праве хозяйственного ведения, либо включаются в состав казны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Бюджетные инвестиции в объекты муниципальной собственности поселения и принятие решений о подготовке и реализации бюджетных инвестиций в указанные объекты осуществляются в порядке, установленном администрацией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proofErr w:type="gramStart"/>
      <w:r w:rsidRPr="005D6E0F">
        <w:rPr>
          <w:rFonts w:ascii="Times New Roman" w:hAnsi="Times New Roman" w:cs="Times New Roman"/>
          <w:sz w:val="28"/>
          <w:szCs w:val="28"/>
          <w:lang w:eastAsia="ru-RU"/>
        </w:rPr>
        <w:t>Органам местного самоуправления сельского поселения,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поселения муниципальных контрактов от лица указанных органов при осуществлении бюджетных инвестиций в объекты муниципальной собственности поселения (за исключением полномочий, связанных с введением в установленном порядке в эксплуатацию объектов муниципальной собственности поселения) (далее - соглашение</w:t>
      </w:r>
      <w:proofErr w:type="gramEnd"/>
      <w:r w:rsidRPr="005D6E0F">
        <w:rPr>
          <w:rFonts w:ascii="Times New Roman" w:hAnsi="Times New Roman" w:cs="Times New Roman"/>
          <w:sz w:val="28"/>
          <w:szCs w:val="28"/>
          <w:lang w:eastAsia="ru-RU"/>
        </w:rPr>
        <w:t xml:space="preserve"> о передаче полномочий) бюджетным и автономным учреждениям, в отношении которых указанные органы осуществляют функции и полномочия учредителей, или муниципальным унитарным предприятиям, в отношении которых указанные органы осуществляют права собственника имущества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Условия передачи полномочий и порядок заключения соглашений о передаче полномочий в отношении объектов муниципальной собственности поселения устанавливаются администрацией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Соглашение о передаче полномочий может быть заключено в отношении нескольких объектов капитального строительства муниципальной собственности поселения и (или) объектов недвижимого имущества, приобретаемых в муниципальную собственность поселения, и должно содержать в том числе:</w:t>
      </w:r>
    </w:p>
    <w:p w:rsidR="005D6E0F" w:rsidRPr="005D6E0F" w:rsidRDefault="005D6E0F" w:rsidP="005D6E0F">
      <w:pPr>
        <w:pStyle w:val="a3"/>
        <w:jc w:val="both"/>
        <w:rPr>
          <w:rFonts w:ascii="Times New Roman" w:hAnsi="Times New Roman" w:cs="Times New Roman"/>
          <w:sz w:val="28"/>
          <w:szCs w:val="28"/>
          <w:lang w:eastAsia="ru-RU"/>
        </w:rPr>
      </w:pPr>
      <w:proofErr w:type="gramStart"/>
      <w:r w:rsidRPr="005D6E0F">
        <w:rPr>
          <w:rFonts w:ascii="Times New Roman" w:hAnsi="Times New Roman" w:cs="Times New Roman"/>
          <w:sz w:val="28"/>
          <w:szCs w:val="28"/>
          <w:lang w:eastAsia="ru-RU"/>
        </w:rPr>
        <w:t xml:space="preserve">-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2 настоящей статьи, а также </w:t>
      </w:r>
      <w:r w:rsidRPr="005D6E0F">
        <w:rPr>
          <w:rFonts w:ascii="Times New Roman" w:hAnsi="Times New Roman" w:cs="Times New Roman"/>
          <w:sz w:val="28"/>
          <w:szCs w:val="28"/>
          <w:lang w:eastAsia="ru-RU"/>
        </w:rPr>
        <w:lastRenderedPageBreak/>
        <w:t>общего объема капитальных вложений в объект муниципальной собственности поселения</w:t>
      </w:r>
      <w:proofErr w:type="gramEnd"/>
      <w:r w:rsidRPr="005D6E0F">
        <w:rPr>
          <w:rFonts w:ascii="Times New Roman" w:hAnsi="Times New Roman" w:cs="Times New Roman"/>
          <w:sz w:val="28"/>
          <w:szCs w:val="28"/>
          <w:lang w:eastAsia="ru-RU"/>
        </w:rPr>
        <w:t>, в том числе объема бюджетных ассигнований, предусмотренного соответствующему органу, указанному в абзаце первом настоящей части, как получателю бюджетных средств, соответствующих решениям, указанным в части 2 настоящей статьи;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положения, устанавливающие права и обязанности бюджетного или автономного учреждения, муниципального унитарного предприятия по заключению и исполнению от имени поселения в лице органа, указанного в абзаце первом настоящей части, муниципальных контрактов;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ответственность бюджетного или автономного учреждения, муниципального унитарного предприятия за неисполнение или ненадлежащее исполнение переданных им полномочий;</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положения, устанавливающие право органа, указанного в абзаце первом настоящей части, на проведение проверок соблюдения бюджетным или автономным учреждением, муниципальным унитарным предприятием условий, установленных заключенным соглашением о передаче полномочий;</w:t>
      </w:r>
    </w:p>
    <w:p w:rsidR="005D6E0F" w:rsidRPr="005D6E0F" w:rsidRDefault="005D6E0F" w:rsidP="005D6E0F">
      <w:pPr>
        <w:pStyle w:val="a3"/>
        <w:jc w:val="both"/>
        <w:rPr>
          <w:rFonts w:ascii="Times New Roman" w:hAnsi="Times New Roman" w:cs="Times New Roman"/>
          <w:sz w:val="28"/>
          <w:szCs w:val="28"/>
          <w:lang w:eastAsia="ru-RU"/>
        </w:rPr>
      </w:pPr>
      <w:proofErr w:type="gramStart"/>
      <w:r w:rsidRPr="005D6E0F">
        <w:rPr>
          <w:rFonts w:ascii="Times New Roman" w:hAnsi="Times New Roman" w:cs="Times New Roman"/>
          <w:sz w:val="28"/>
          <w:szCs w:val="28"/>
          <w:lang w:eastAsia="ru-RU"/>
        </w:rPr>
        <w:t>- положения, устанавливающие обязанность бюджетного или автономного учреждения, муниципального унитарного предприятия по ведению бюджетного учета, составлению и представлению бюджетной отчетности органу, указанному в абзаце первом настоящей части, как получателя бюджетных средств.</w:t>
      </w:r>
      <w:proofErr w:type="gramEnd"/>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Соглашения о передаче полномочий являются основанием для открытия органам, указанным в абзаце первом настоящей части, в администрации сельского поселения лицевых счетов получателей бюджетных средств по переданным полномочиям для учета операций по осуществлению бюджетных инвестиций в объекты муниципальной собственности района.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Бюджетные инвестиции в объекты капитального строительства государственной собственности области могут осуществляться в соответствии с концессионными соглашениями.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5. Не допускается при исполнении местного бюджета предоставление бюджетных инвестиций в объекты муниципальной собственности поселения, по которым принято решение о предоставлении субсидий на осуществление капитальных вложений в объекты муниципальной собственности поселения, за исключением случая, указанного в абзаце втором настоящей части.</w:t>
      </w:r>
    </w:p>
    <w:p w:rsidR="005D6E0F" w:rsidRPr="005D6E0F" w:rsidRDefault="005D6E0F" w:rsidP="005D6E0F">
      <w:pPr>
        <w:pStyle w:val="a3"/>
        <w:jc w:val="both"/>
        <w:rPr>
          <w:rFonts w:ascii="Times New Roman" w:hAnsi="Times New Roman" w:cs="Times New Roman"/>
          <w:sz w:val="28"/>
          <w:szCs w:val="28"/>
          <w:lang w:eastAsia="ru-RU"/>
        </w:rPr>
      </w:pPr>
      <w:proofErr w:type="gramStart"/>
      <w:r w:rsidRPr="005D6E0F">
        <w:rPr>
          <w:rFonts w:ascii="Times New Roman" w:hAnsi="Times New Roman" w:cs="Times New Roman"/>
          <w:sz w:val="28"/>
          <w:szCs w:val="28"/>
          <w:lang w:eastAsia="ru-RU"/>
        </w:rPr>
        <w:t>При исполнении местного бюджета допускается предоставление бюджетных инвестиций в объекты муниципальной собственности поселения, указанные в абзаце первом настоящей части,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статьей 15.1 настоящего решения, на казенное учреждение после внесения соответствующих изменений в решение о предоставлении субсидий на осуществление капитальных вложений</w:t>
      </w:r>
      <w:proofErr w:type="gramEnd"/>
      <w:r w:rsidRPr="005D6E0F">
        <w:rPr>
          <w:rFonts w:ascii="Times New Roman" w:hAnsi="Times New Roman" w:cs="Times New Roman"/>
          <w:sz w:val="28"/>
          <w:szCs w:val="28"/>
          <w:lang w:eastAsia="ru-RU"/>
        </w:rPr>
        <w:t xml:space="preserve"> в указанные объекты с внесением соответствующих изменений в ранее заключенные бюджетным или автономным учреждением, муниципальным унитарным предприятием договоры в части замены стороны договора - бюджетного или автономного учреждения, муниципального унитарного предприятия на казенное учреждение и вида договора - гражданско-правового </w:t>
      </w:r>
      <w:r w:rsidRPr="005D6E0F">
        <w:rPr>
          <w:rFonts w:ascii="Times New Roman" w:hAnsi="Times New Roman" w:cs="Times New Roman"/>
          <w:sz w:val="28"/>
          <w:szCs w:val="28"/>
          <w:lang w:eastAsia="ru-RU"/>
        </w:rPr>
        <w:lastRenderedPageBreak/>
        <w:t>договора бюджетного или автономного учреждения, муниципального унитарного предприятия на муниципальный контракт.</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14.1. Особенности осуществления капитальных вложений в объекты муниципальной собственности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Осуществление бюджетных инвестиций из местного бюджета в объекты муниципальной собственности поселения, которые не относятся (не могут быть отнесены) к муниципальной собственности поселения, не допускается.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Бюджетные ассигнования на осуществление бюджетных инвестиций и предоставление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поселения, </w:t>
      </w:r>
      <w:proofErr w:type="spellStart"/>
      <w:r w:rsidRPr="005D6E0F">
        <w:rPr>
          <w:rFonts w:ascii="Times New Roman" w:hAnsi="Times New Roman" w:cs="Times New Roman"/>
          <w:sz w:val="28"/>
          <w:szCs w:val="28"/>
          <w:lang w:eastAsia="ru-RU"/>
        </w:rPr>
        <w:t>софинансирование</w:t>
      </w:r>
      <w:proofErr w:type="spellEnd"/>
      <w:r w:rsidRPr="005D6E0F">
        <w:rPr>
          <w:rFonts w:ascii="Times New Roman" w:hAnsi="Times New Roman" w:cs="Times New Roman"/>
          <w:sz w:val="28"/>
          <w:szCs w:val="28"/>
          <w:lang w:eastAsia="ru-RU"/>
        </w:rPr>
        <w:t xml:space="preserve"> капитальных вложений в которые осуществляется за счет межбюджетных субсидий из районного бюджета, подлежат утверждению решением о местном бюджете раздельно по каждому объекту.</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14.2. Предоставление бюджетных инвестиций юридическим лицам, не являющимся муниципальными учреждениями сельского поселения и муниципальными унитарными предприятиями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proofErr w:type="gramStart"/>
      <w:r w:rsidRPr="005D6E0F">
        <w:rPr>
          <w:rFonts w:ascii="Times New Roman" w:hAnsi="Times New Roman" w:cs="Times New Roman"/>
          <w:sz w:val="28"/>
          <w:szCs w:val="28"/>
          <w:shd w:val="clear" w:color="auto" w:fill="FFFFFF"/>
          <w:lang w:eastAsia="ru-RU"/>
        </w:rPr>
        <w:t>Предоставление бюджетных инвестиций юридическим лицам, не являющимся муниципальными учреждениями поселения и муниципальными унитарными предприятиями поселения, влечет возникновение права муниципальной собственности поселения на эквивалентную часть уставных (складочных) капиталов указанных юридических лиц, которое оформляется участием сельского поселения в уставных (складочных) капиталах таких юридических лиц в соответствии с гражданским законодательством Российской Федерации.</w:t>
      </w:r>
      <w:proofErr w:type="gramEnd"/>
      <w:r w:rsidRPr="005D6E0F">
        <w:rPr>
          <w:rFonts w:ascii="Times New Roman" w:hAnsi="Times New Roman" w:cs="Times New Roman"/>
          <w:sz w:val="28"/>
          <w:szCs w:val="28"/>
          <w:shd w:val="clear" w:color="auto" w:fill="FFFFFF"/>
          <w:lang w:eastAsia="ru-RU"/>
        </w:rPr>
        <w:t xml:space="preserve"> Оформление доли сельского поселения в уставном (складочном) капитале, принадлежащей поселению, осуществляется в порядке и по ценам, которые определяются в соответствии с законодательством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proofErr w:type="gramStart"/>
      <w:r w:rsidRPr="005D6E0F">
        <w:rPr>
          <w:rFonts w:ascii="Times New Roman" w:hAnsi="Times New Roman" w:cs="Times New Roman"/>
          <w:sz w:val="28"/>
          <w:szCs w:val="28"/>
          <w:lang w:eastAsia="ru-RU"/>
        </w:rPr>
        <w:t>Решения о предоставлении бюджетных инвестиций юридическим лицам, не являющимся муниципальными учреждениями 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w:t>
      </w:r>
      <w:proofErr w:type="gramEnd"/>
      <w:r w:rsidRPr="005D6E0F">
        <w:rPr>
          <w:rFonts w:ascii="Times New Roman" w:hAnsi="Times New Roman" w:cs="Times New Roman"/>
          <w:sz w:val="28"/>
          <w:szCs w:val="28"/>
          <w:lang w:eastAsia="ru-RU"/>
        </w:rPr>
        <w:t xml:space="preserve"> дочерних обществ, и (или) на приобретение такими дочерними обществами объектов недвижимого имущества за счет средств местного бюджета принимаются соответственно в форме нормативных правовых муниципальных правовых актов местной администрации муниципального образования в определяемом ими порядке</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1настоящей статьи), утверждаются решением о бюджете в качестве отдельного приложения к данному решению с указанием юридического лица, объема и цели предоставляемых бюджетных инвестиций.</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lastRenderedPageBreak/>
        <w:t xml:space="preserve">Договор между администрацией сельского поселения или уполномоченными ей органом местного самоуправления сельского поселения и юридическим лицом, указанным в части 1настоящей статьи, об участии сельского поселения в собственности субъекта инвестиций оформляется в течение трех месяцев после дня вступления в силу решения о бюджете. </w:t>
      </w:r>
      <w:proofErr w:type="gramStart"/>
      <w:r w:rsidRPr="005D6E0F">
        <w:rPr>
          <w:rFonts w:ascii="Times New Roman" w:hAnsi="Times New Roman" w:cs="Times New Roman"/>
          <w:sz w:val="28"/>
          <w:szCs w:val="28"/>
          <w:lang w:eastAsia="ru-RU"/>
        </w:rPr>
        <w:t>Обязательным условием, включаемым в договоры о предоставлении бюджетных инвестиций юридическим лицам, указанным в пункте 1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w:t>
      </w:r>
      <w:proofErr w:type="gramEnd"/>
      <w:r w:rsidRPr="005D6E0F">
        <w:rPr>
          <w:rFonts w:ascii="Times New Roman" w:hAnsi="Times New Roman" w:cs="Times New Roman"/>
          <w:sz w:val="28"/>
          <w:szCs w:val="28"/>
          <w:lang w:eastAsia="ru-RU"/>
        </w:rPr>
        <w:t xml:space="preserve"> местной администрации муниципального образования, в том числе </w:t>
      </w:r>
      <w:proofErr w:type="gramStart"/>
      <w:r w:rsidRPr="005D6E0F">
        <w:rPr>
          <w:rFonts w:ascii="Times New Roman" w:hAnsi="Times New Roman" w:cs="Times New Roman"/>
          <w:sz w:val="28"/>
          <w:szCs w:val="28"/>
          <w:lang w:eastAsia="ru-RU"/>
        </w:rPr>
        <w:t>указанными</w:t>
      </w:r>
      <w:proofErr w:type="gramEnd"/>
      <w:r w:rsidRPr="005D6E0F">
        <w:rPr>
          <w:rFonts w:ascii="Times New Roman" w:hAnsi="Times New Roman" w:cs="Times New Roman"/>
          <w:sz w:val="28"/>
          <w:szCs w:val="28"/>
          <w:lang w:eastAsia="ru-RU"/>
        </w:rPr>
        <w:t xml:space="preserve"> в абзаце втором пункта 1 настоящей статьи.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Требования к договорам, заключенным в связи с предоставлением бюджетных инвестиций юридическим лицам, указанным в части 1 настоящей статьи, за счет средств местного бюджета устанавливаются администрацией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Отсутствие оформленных в установленном порядке договоров служит основанием для не предоставления бюджетных инвестиций.</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4. Не допускается предоставление предусмотренных настоящей статьей бюджетных инвестиций в случаях, предусмотренных пунктом 15 статьи 241 Бюджетного кодекса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 xml:space="preserve">Статья 15. Муниципальные программы сельского поселения </w:t>
      </w:r>
      <w:proofErr w:type="spellStart"/>
      <w:r w:rsidR="002D79D1">
        <w:rPr>
          <w:rFonts w:ascii="Times New Roman" w:hAnsi="Times New Roman" w:cs="Times New Roman"/>
          <w:b/>
          <w:bCs/>
          <w:sz w:val="28"/>
          <w:szCs w:val="28"/>
          <w:lang w:eastAsia="ru-RU"/>
        </w:rPr>
        <w:t>Верхнематренский</w:t>
      </w:r>
      <w:proofErr w:type="spellEnd"/>
      <w:r w:rsidRPr="005D6E0F">
        <w:rPr>
          <w:rFonts w:ascii="Times New Roman" w:hAnsi="Times New Roman" w:cs="Times New Roman"/>
          <w:b/>
          <w:bCs/>
          <w:sz w:val="28"/>
          <w:szCs w:val="28"/>
          <w:lang w:eastAsia="ru-RU"/>
        </w:rPr>
        <w:t xml:space="preserve"> сельсовет</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 xml:space="preserve">1. Муниципальные программы сельского поселения </w:t>
      </w:r>
      <w:proofErr w:type="spellStart"/>
      <w:r w:rsidR="002D79D1">
        <w:rPr>
          <w:rFonts w:ascii="Times New Roman" w:hAnsi="Times New Roman" w:cs="Times New Roman"/>
          <w:sz w:val="28"/>
          <w:szCs w:val="28"/>
          <w:shd w:val="clear" w:color="auto" w:fill="FFFFFF"/>
          <w:lang w:eastAsia="ru-RU"/>
        </w:rPr>
        <w:t>Верхнематренский</w:t>
      </w:r>
      <w:proofErr w:type="spellEnd"/>
      <w:r w:rsidRPr="005D6E0F">
        <w:rPr>
          <w:rFonts w:ascii="Times New Roman" w:hAnsi="Times New Roman" w:cs="Times New Roman"/>
          <w:sz w:val="28"/>
          <w:szCs w:val="28"/>
          <w:shd w:val="clear" w:color="auto" w:fill="FFFFFF"/>
          <w:lang w:eastAsia="ru-RU"/>
        </w:rPr>
        <w:t xml:space="preserve"> сельсовет утверждаются администрацией сельского поселения </w:t>
      </w:r>
      <w:proofErr w:type="spellStart"/>
      <w:r w:rsidR="002D79D1">
        <w:rPr>
          <w:rFonts w:ascii="Times New Roman" w:hAnsi="Times New Roman" w:cs="Times New Roman"/>
          <w:sz w:val="28"/>
          <w:szCs w:val="28"/>
          <w:shd w:val="clear" w:color="auto" w:fill="FFFFFF"/>
          <w:lang w:eastAsia="ru-RU"/>
        </w:rPr>
        <w:t>Верхнематренский</w:t>
      </w:r>
      <w:proofErr w:type="spellEnd"/>
      <w:r w:rsidRPr="005D6E0F">
        <w:rPr>
          <w:rFonts w:ascii="Times New Roman" w:hAnsi="Times New Roman" w:cs="Times New Roman"/>
          <w:sz w:val="28"/>
          <w:szCs w:val="28"/>
          <w:shd w:val="clear" w:color="auto" w:fill="FFFFFF"/>
          <w:lang w:eastAsia="ru-RU"/>
        </w:rPr>
        <w:t xml:space="preserve"> сельсовет.</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Сроки реализации муниципальных программ сельского поселения </w:t>
      </w:r>
      <w:proofErr w:type="spellStart"/>
      <w:r w:rsidR="002D79D1">
        <w:rPr>
          <w:rFonts w:ascii="Times New Roman" w:hAnsi="Times New Roman" w:cs="Times New Roman"/>
          <w:sz w:val="28"/>
          <w:szCs w:val="28"/>
          <w:lang w:eastAsia="ru-RU"/>
        </w:rPr>
        <w:t>Верхнематренский</w:t>
      </w:r>
      <w:proofErr w:type="spellEnd"/>
      <w:r w:rsidRPr="005D6E0F">
        <w:rPr>
          <w:rFonts w:ascii="Times New Roman" w:hAnsi="Times New Roman" w:cs="Times New Roman"/>
          <w:sz w:val="28"/>
          <w:szCs w:val="28"/>
          <w:lang w:eastAsia="ru-RU"/>
        </w:rPr>
        <w:t xml:space="preserve"> сельсовет определяются администрацией сельского поселения </w:t>
      </w:r>
      <w:proofErr w:type="spellStart"/>
      <w:r w:rsidR="002D79D1">
        <w:rPr>
          <w:rFonts w:ascii="Times New Roman" w:hAnsi="Times New Roman" w:cs="Times New Roman"/>
          <w:sz w:val="28"/>
          <w:szCs w:val="28"/>
          <w:lang w:eastAsia="ru-RU"/>
        </w:rPr>
        <w:t>Верхнематренский</w:t>
      </w:r>
      <w:proofErr w:type="spellEnd"/>
      <w:r w:rsidRPr="005D6E0F">
        <w:rPr>
          <w:rFonts w:ascii="Times New Roman" w:hAnsi="Times New Roman" w:cs="Times New Roman"/>
          <w:sz w:val="28"/>
          <w:szCs w:val="28"/>
          <w:lang w:eastAsia="ru-RU"/>
        </w:rPr>
        <w:t xml:space="preserve"> сельсовет в установленном ей порядке.</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Порядок принятия решений о разработке муниципальных программ сельского поселения </w:t>
      </w:r>
      <w:proofErr w:type="spellStart"/>
      <w:r w:rsidR="002D79D1">
        <w:rPr>
          <w:rFonts w:ascii="Times New Roman" w:hAnsi="Times New Roman" w:cs="Times New Roman"/>
          <w:sz w:val="28"/>
          <w:szCs w:val="28"/>
          <w:lang w:eastAsia="ru-RU"/>
        </w:rPr>
        <w:t>Верхнематренский</w:t>
      </w:r>
      <w:proofErr w:type="spellEnd"/>
      <w:r w:rsidRPr="005D6E0F">
        <w:rPr>
          <w:rFonts w:ascii="Times New Roman" w:hAnsi="Times New Roman" w:cs="Times New Roman"/>
          <w:sz w:val="28"/>
          <w:szCs w:val="28"/>
          <w:lang w:eastAsia="ru-RU"/>
        </w:rPr>
        <w:t xml:space="preserve"> сельсовет и формирования и реализации указанных программ устанавливается нормативным правовым актом администрации сельского поселения </w:t>
      </w:r>
      <w:proofErr w:type="spellStart"/>
      <w:r w:rsidR="002D79D1">
        <w:rPr>
          <w:rFonts w:ascii="Times New Roman" w:hAnsi="Times New Roman" w:cs="Times New Roman"/>
          <w:sz w:val="28"/>
          <w:szCs w:val="28"/>
          <w:lang w:eastAsia="ru-RU"/>
        </w:rPr>
        <w:t>Верхнематренский</w:t>
      </w:r>
      <w:proofErr w:type="spellEnd"/>
      <w:r w:rsidRPr="005D6E0F">
        <w:rPr>
          <w:rFonts w:ascii="Times New Roman" w:hAnsi="Times New Roman" w:cs="Times New Roman"/>
          <w:sz w:val="28"/>
          <w:szCs w:val="28"/>
          <w:lang w:eastAsia="ru-RU"/>
        </w:rPr>
        <w:t xml:space="preserve"> сельсовет.</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2. </w:t>
      </w:r>
      <w:proofErr w:type="gramStart"/>
      <w:r w:rsidRPr="005D6E0F">
        <w:rPr>
          <w:rFonts w:ascii="Times New Roman" w:hAnsi="Times New Roman" w:cs="Times New Roman"/>
          <w:sz w:val="28"/>
          <w:szCs w:val="28"/>
          <w:lang w:eastAsia="ru-RU"/>
        </w:rPr>
        <w:t xml:space="preserve">Объем бюджетных ассигнований на финансовое обеспечение реализации муниципальных программ сельского поселения </w:t>
      </w:r>
      <w:proofErr w:type="spellStart"/>
      <w:r w:rsidR="002D79D1">
        <w:rPr>
          <w:rFonts w:ascii="Times New Roman" w:hAnsi="Times New Roman" w:cs="Times New Roman"/>
          <w:sz w:val="28"/>
          <w:szCs w:val="28"/>
          <w:lang w:eastAsia="ru-RU"/>
        </w:rPr>
        <w:t>Верхнематренский</w:t>
      </w:r>
      <w:proofErr w:type="spellEnd"/>
      <w:r w:rsidRPr="005D6E0F">
        <w:rPr>
          <w:rFonts w:ascii="Times New Roman" w:hAnsi="Times New Roman" w:cs="Times New Roman"/>
          <w:sz w:val="28"/>
          <w:szCs w:val="28"/>
          <w:lang w:eastAsia="ru-RU"/>
        </w:rPr>
        <w:t xml:space="preserve"> сельсовет утверждаются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сельского поселения </w:t>
      </w:r>
      <w:proofErr w:type="spellStart"/>
      <w:r w:rsidR="002D79D1">
        <w:rPr>
          <w:rFonts w:ascii="Times New Roman" w:hAnsi="Times New Roman" w:cs="Times New Roman"/>
          <w:sz w:val="28"/>
          <w:szCs w:val="28"/>
          <w:lang w:eastAsia="ru-RU"/>
        </w:rPr>
        <w:t>Верхнематренский</w:t>
      </w:r>
      <w:proofErr w:type="spellEnd"/>
      <w:r w:rsidRPr="005D6E0F">
        <w:rPr>
          <w:rFonts w:ascii="Times New Roman" w:hAnsi="Times New Roman" w:cs="Times New Roman"/>
          <w:sz w:val="28"/>
          <w:szCs w:val="28"/>
          <w:lang w:eastAsia="ru-RU"/>
        </w:rPr>
        <w:t xml:space="preserve"> сельсовет.</w:t>
      </w:r>
      <w:proofErr w:type="gramEnd"/>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Муниципальный программы сельского поселения </w:t>
      </w:r>
      <w:proofErr w:type="spellStart"/>
      <w:r w:rsidR="002D79D1">
        <w:rPr>
          <w:rFonts w:ascii="Times New Roman" w:hAnsi="Times New Roman" w:cs="Times New Roman"/>
          <w:sz w:val="28"/>
          <w:szCs w:val="28"/>
          <w:lang w:eastAsia="ru-RU"/>
        </w:rPr>
        <w:t>Верхнематренский</w:t>
      </w:r>
      <w:proofErr w:type="spellEnd"/>
      <w:r w:rsidRPr="005D6E0F">
        <w:rPr>
          <w:rFonts w:ascii="Times New Roman" w:hAnsi="Times New Roman" w:cs="Times New Roman"/>
          <w:sz w:val="28"/>
          <w:szCs w:val="28"/>
          <w:lang w:eastAsia="ru-RU"/>
        </w:rPr>
        <w:t xml:space="preserve"> сельсовет, предлагаемые к реализации начиная с очередного финансового года, а также изменения в ранее утвержденные муниципальные программы сельского поселения </w:t>
      </w:r>
      <w:proofErr w:type="spellStart"/>
      <w:r w:rsidR="002D79D1">
        <w:rPr>
          <w:rFonts w:ascii="Times New Roman" w:hAnsi="Times New Roman" w:cs="Times New Roman"/>
          <w:sz w:val="28"/>
          <w:szCs w:val="28"/>
          <w:lang w:eastAsia="ru-RU"/>
        </w:rPr>
        <w:t>Верхнематренский</w:t>
      </w:r>
      <w:proofErr w:type="spellEnd"/>
      <w:r w:rsidRPr="005D6E0F">
        <w:rPr>
          <w:rFonts w:ascii="Times New Roman" w:hAnsi="Times New Roman" w:cs="Times New Roman"/>
          <w:sz w:val="28"/>
          <w:szCs w:val="28"/>
          <w:lang w:eastAsia="ru-RU"/>
        </w:rPr>
        <w:t xml:space="preserve"> сельсовет подлежат утверждению в </w:t>
      </w:r>
      <w:r w:rsidRPr="005D6E0F">
        <w:rPr>
          <w:rFonts w:ascii="Times New Roman" w:hAnsi="Times New Roman" w:cs="Times New Roman"/>
          <w:sz w:val="28"/>
          <w:szCs w:val="28"/>
          <w:lang w:eastAsia="ru-RU"/>
        </w:rPr>
        <w:lastRenderedPageBreak/>
        <w:t xml:space="preserve">сроки, установленные администрацией сельского поселения </w:t>
      </w:r>
      <w:proofErr w:type="spellStart"/>
      <w:r w:rsidR="002D79D1">
        <w:rPr>
          <w:rFonts w:ascii="Times New Roman" w:hAnsi="Times New Roman" w:cs="Times New Roman"/>
          <w:sz w:val="28"/>
          <w:szCs w:val="28"/>
          <w:lang w:eastAsia="ru-RU"/>
        </w:rPr>
        <w:t>Верхнематренский</w:t>
      </w:r>
      <w:proofErr w:type="spellEnd"/>
      <w:r w:rsidRPr="005D6E0F">
        <w:rPr>
          <w:rFonts w:ascii="Times New Roman" w:hAnsi="Times New Roman" w:cs="Times New Roman"/>
          <w:sz w:val="28"/>
          <w:szCs w:val="28"/>
          <w:lang w:eastAsia="ru-RU"/>
        </w:rPr>
        <w:t xml:space="preserve"> сельсовет.</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Муниципальные программы сельского поселения </w:t>
      </w:r>
      <w:proofErr w:type="spellStart"/>
      <w:r w:rsidR="002D79D1">
        <w:rPr>
          <w:rFonts w:ascii="Times New Roman" w:hAnsi="Times New Roman" w:cs="Times New Roman"/>
          <w:sz w:val="28"/>
          <w:szCs w:val="28"/>
          <w:lang w:eastAsia="ru-RU"/>
        </w:rPr>
        <w:t>Верхнематренский</w:t>
      </w:r>
      <w:proofErr w:type="spellEnd"/>
      <w:r w:rsidRPr="005D6E0F">
        <w:rPr>
          <w:rFonts w:ascii="Times New Roman" w:hAnsi="Times New Roman" w:cs="Times New Roman"/>
          <w:sz w:val="28"/>
          <w:szCs w:val="28"/>
          <w:lang w:eastAsia="ru-RU"/>
        </w:rPr>
        <w:t xml:space="preserve"> сельсовет подлежат приведению в соответствии с решением о бюджете не позднее трех месяцев со дня вступления его в силу.</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3. По каждой муниципальной программе сельского поселения </w:t>
      </w:r>
      <w:proofErr w:type="spellStart"/>
      <w:r w:rsidR="002D79D1">
        <w:rPr>
          <w:rFonts w:ascii="Times New Roman" w:hAnsi="Times New Roman" w:cs="Times New Roman"/>
          <w:sz w:val="28"/>
          <w:szCs w:val="28"/>
          <w:lang w:eastAsia="ru-RU"/>
        </w:rPr>
        <w:t>Верхнематренский</w:t>
      </w:r>
      <w:proofErr w:type="spellEnd"/>
      <w:r w:rsidRPr="005D6E0F">
        <w:rPr>
          <w:rFonts w:ascii="Times New Roman" w:hAnsi="Times New Roman" w:cs="Times New Roman"/>
          <w:sz w:val="28"/>
          <w:szCs w:val="28"/>
          <w:lang w:eastAsia="ru-RU"/>
        </w:rPr>
        <w:t xml:space="preserve"> сельсовет ежегодно проводится оценка эффективности ее реализации. Порядок проведения указанной оценки и ее критерии устанавливаются администрацией сельского поселения </w:t>
      </w:r>
      <w:proofErr w:type="spellStart"/>
      <w:r w:rsidR="002D79D1">
        <w:rPr>
          <w:rFonts w:ascii="Times New Roman" w:hAnsi="Times New Roman" w:cs="Times New Roman"/>
          <w:sz w:val="28"/>
          <w:szCs w:val="28"/>
          <w:lang w:eastAsia="ru-RU"/>
        </w:rPr>
        <w:t>Верхнематренский</w:t>
      </w:r>
      <w:proofErr w:type="spellEnd"/>
      <w:r w:rsidRPr="005D6E0F">
        <w:rPr>
          <w:rFonts w:ascii="Times New Roman" w:hAnsi="Times New Roman" w:cs="Times New Roman"/>
          <w:sz w:val="28"/>
          <w:szCs w:val="28"/>
          <w:lang w:eastAsia="ru-RU"/>
        </w:rPr>
        <w:t xml:space="preserve"> сельсовет.</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По результатам указанной оценки администрацией сельского поселения </w:t>
      </w:r>
      <w:proofErr w:type="spellStart"/>
      <w:r w:rsidR="002D79D1">
        <w:rPr>
          <w:rFonts w:ascii="Times New Roman" w:hAnsi="Times New Roman" w:cs="Times New Roman"/>
          <w:sz w:val="28"/>
          <w:szCs w:val="28"/>
          <w:lang w:eastAsia="ru-RU"/>
        </w:rPr>
        <w:t>Верхнематренский</w:t>
      </w:r>
      <w:proofErr w:type="spellEnd"/>
      <w:r w:rsidRPr="005D6E0F">
        <w:rPr>
          <w:rFonts w:ascii="Times New Roman" w:hAnsi="Times New Roman" w:cs="Times New Roman"/>
          <w:sz w:val="28"/>
          <w:szCs w:val="28"/>
          <w:lang w:eastAsia="ru-RU"/>
        </w:rPr>
        <w:t xml:space="preserve"> сельсовет </w:t>
      </w:r>
      <w:proofErr w:type="gramStart"/>
      <w:r w:rsidRPr="005D6E0F">
        <w:rPr>
          <w:rFonts w:ascii="Times New Roman" w:hAnsi="Times New Roman" w:cs="Times New Roman"/>
          <w:sz w:val="28"/>
          <w:szCs w:val="28"/>
          <w:lang w:eastAsia="ru-RU"/>
        </w:rPr>
        <w:t>может быть принято решение о необходимости прекращения или об изменении начиная</w:t>
      </w:r>
      <w:proofErr w:type="gramEnd"/>
      <w:r w:rsidRPr="005D6E0F">
        <w:rPr>
          <w:rFonts w:ascii="Times New Roman" w:hAnsi="Times New Roman" w:cs="Times New Roman"/>
          <w:sz w:val="28"/>
          <w:szCs w:val="28"/>
          <w:lang w:eastAsia="ru-RU"/>
        </w:rPr>
        <w:t xml:space="preserve"> с очередного финансового года ранее утвержденной муниципальной программы сельского поселения </w:t>
      </w:r>
      <w:proofErr w:type="spellStart"/>
      <w:r w:rsidR="002D79D1">
        <w:rPr>
          <w:rFonts w:ascii="Times New Roman" w:hAnsi="Times New Roman" w:cs="Times New Roman"/>
          <w:sz w:val="28"/>
          <w:szCs w:val="28"/>
          <w:lang w:eastAsia="ru-RU"/>
        </w:rPr>
        <w:t>Верхнематренский</w:t>
      </w:r>
      <w:proofErr w:type="spellEnd"/>
      <w:r w:rsidRPr="005D6E0F">
        <w:rPr>
          <w:rFonts w:ascii="Times New Roman" w:hAnsi="Times New Roman" w:cs="Times New Roman"/>
          <w:sz w:val="28"/>
          <w:szCs w:val="28"/>
          <w:lang w:eastAsia="ru-RU"/>
        </w:rPr>
        <w:t xml:space="preserve"> сельсовет, в том числе необходимости изменения объема бюджетных ассигнований на финансовое обеспечение реализации муниципальной программы сельского поселения </w:t>
      </w:r>
      <w:proofErr w:type="spellStart"/>
      <w:r w:rsidR="002D79D1">
        <w:rPr>
          <w:rFonts w:ascii="Times New Roman" w:hAnsi="Times New Roman" w:cs="Times New Roman"/>
          <w:sz w:val="28"/>
          <w:szCs w:val="28"/>
          <w:lang w:eastAsia="ru-RU"/>
        </w:rPr>
        <w:t>Верхнематренский</w:t>
      </w:r>
      <w:proofErr w:type="spellEnd"/>
      <w:r w:rsidRPr="005D6E0F">
        <w:rPr>
          <w:rFonts w:ascii="Times New Roman" w:hAnsi="Times New Roman" w:cs="Times New Roman"/>
          <w:sz w:val="28"/>
          <w:szCs w:val="28"/>
          <w:lang w:eastAsia="ru-RU"/>
        </w:rPr>
        <w:t xml:space="preserve"> сельсовет</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4. Администрация сельского поселения </w:t>
      </w:r>
      <w:proofErr w:type="spellStart"/>
      <w:r w:rsidR="002D79D1">
        <w:rPr>
          <w:rFonts w:ascii="Times New Roman" w:hAnsi="Times New Roman" w:cs="Times New Roman"/>
          <w:sz w:val="28"/>
          <w:szCs w:val="28"/>
          <w:lang w:eastAsia="ru-RU"/>
        </w:rPr>
        <w:t>Верхнематренский</w:t>
      </w:r>
      <w:proofErr w:type="spellEnd"/>
      <w:r w:rsidRPr="005D6E0F">
        <w:rPr>
          <w:rFonts w:ascii="Times New Roman" w:hAnsi="Times New Roman" w:cs="Times New Roman"/>
          <w:sz w:val="28"/>
          <w:szCs w:val="28"/>
          <w:lang w:eastAsia="ru-RU"/>
        </w:rPr>
        <w:t xml:space="preserve"> сельсовет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администрации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16. Резервный фонд администрации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1. В расходной части бюджета сельского поселения предусматривается создание резервного фонда администрации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2. Размер резервного фонда администрации сельского поселения устанавливается Решением о бюджете сельского поселения и не может превышать 3 - </w:t>
      </w:r>
      <w:proofErr w:type="spellStart"/>
      <w:r w:rsidRPr="005D6E0F">
        <w:rPr>
          <w:rFonts w:ascii="Times New Roman" w:hAnsi="Times New Roman" w:cs="Times New Roman"/>
          <w:sz w:val="28"/>
          <w:szCs w:val="28"/>
          <w:lang w:eastAsia="ru-RU"/>
        </w:rPr>
        <w:t>х</w:t>
      </w:r>
      <w:proofErr w:type="spellEnd"/>
      <w:r w:rsidRPr="005D6E0F">
        <w:rPr>
          <w:rFonts w:ascii="Times New Roman" w:hAnsi="Times New Roman" w:cs="Times New Roman"/>
          <w:sz w:val="28"/>
          <w:szCs w:val="28"/>
          <w:lang w:eastAsia="ru-RU"/>
        </w:rPr>
        <w:t xml:space="preserve"> процентов утвержденного указанным Решением общего объёма расходов.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3. 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 - восстановительных работ и иных мероприятий, связанных с ликвидацией последствий стихийных бедствий и других чрезвычайных ситуаций;</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проведение встреч, конкурсов, конференций, выставок и семинаров по проблемам местного значения;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выплаты разовых премий за заслуги перед сельским поселением и оказание разовой материальной помощи гражданам;</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оказание финансовой помощи учреждениям, организациям; иные непредвиденные мероприятия.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4. Бюджетные ассигнования резервного фонда администрации сельского поселения, предусмотренные в составе бюджета сельского поселения, используются по решению администрации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5. Порядок использования бюджетных ассигнований резервного фонда администрации сельского поселения, предусмотренных в составе бюджета сельского поселения, устанавливается администрацией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lastRenderedPageBreak/>
        <w:t>6. Отчет об использовании бюджетных ассигнований резервного фонда местной администрации прилагается к годовому отчету об исполнении соответствующего бюджета.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16.1 Покрытие временных кассовых разрывов.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Остатки средств бюджета поселения на начало текущего финансового года в объеме не более одной двенадцатой общего объема расходов бюджета сельского поселения текущего финансового года направляется на покрытие временных кассовых разрывов, возникающих в ходе исполнения бюджета сельского поселения в текущем финансовом году.</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16.2 Дорожный фонд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1. В расходной части местного бюджета создается дорожный фонд сельского поселения (далее - Дорожный фонд) в целях финансового обеспечения дорожной деятельности в отношении автомобильных дорог общего пользования.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 Порядок формирования и использования бюджетных ассигнований Дорожного фонда устанавливается решением Совета депутатов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3. Отчет об использовании бюджетных ассигнований Дорожного фонда прилагается к отчетам за 1-й квартал, 1-е полугодие,</w:t>
      </w:r>
      <w:r w:rsidR="002D79D1">
        <w:rPr>
          <w:rFonts w:ascii="Times New Roman" w:hAnsi="Times New Roman" w:cs="Times New Roman"/>
          <w:sz w:val="28"/>
          <w:szCs w:val="28"/>
          <w:lang w:eastAsia="ru-RU"/>
        </w:rPr>
        <w:t xml:space="preserve"> </w:t>
      </w:r>
      <w:r w:rsidRPr="005D6E0F">
        <w:rPr>
          <w:rFonts w:ascii="Times New Roman" w:hAnsi="Times New Roman" w:cs="Times New Roman"/>
          <w:sz w:val="28"/>
          <w:szCs w:val="28"/>
          <w:lang w:eastAsia="ru-RU"/>
        </w:rPr>
        <w:t>9 месяцев и годовому отчету об исполнении местного бюджета"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 xml:space="preserve">Статья 16.3. </w:t>
      </w:r>
      <w:proofErr w:type="gramStart"/>
      <w:r w:rsidRPr="005D6E0F">
        <w:rPr>
          <w:rFonts w:ascii="Times New Roman" w:hAnsi="Times New Roman" w:cs="Times New Roman"/>
          <w:b/>
          <w:bCs/>
          <w:sz w:val="28"/>
          <w:szCs w:val="28"/>
          <w:lang w:eastAsia="ru-RU"/>
        </w:rPr>
        <w:t>Бюджетные</w:t>
      </w:r>
      <w:proofErr w:type="gramEnd"/>
      <w:r w:rsidRPr="005D6E0F">
        <w:rPr>
          <w:rFonts w:ascii="Times New Roman" w:hAnsi="Times New Roman" w:cs="Times New Roman"/>
          <w:b/>
          <w:bCs/>
          <w:sz w:val="28"/>
          <w:szCs w:val="28"/>
          <w:lang w:eastAsia="ru-RU"/>
        </w:rPr>
        <w:t xml:space="preserve"> ассигновании Дорожного фонда</w:t>
      </w:r>
    </w:p>
    <w:p w:rsidR="005D6E0F" w:rsidRPr="005D6E0F" w:rsidRDefault="005D6E0F" w:rsidP="005D6E0F">
      <w:pPr>
        <w:pStyle w:val="a3"/>
        <w:jc w:val="both"/>
        <w:rPr>
          <w:rFonts w:ascii="Times New Roman" w:hAnsi="Times New Roman" w:cs="Times New Roman"/>
          <w:sz w:val="28"/>
          <w:szCs w:val="28"/>
          <w:lang w:eastAsia="ru-RU"/>
        </w:rPr>
      </w:pPr>
      <w:proofErr w:type="gramStart"/>
      <w:r w:rsidRPr="005D6E0F">
        <w:rPr>
          <w:rFonts w:ascii="Times New Roman" w:hAnsi="Times New Roman" w:cs="Times New Roman"/>
          <w:sz w:val="28"/>
          <w:szCs w:val="28"/>
          <w:shd w:val="clear" w:color="auto" w:fill="FFFFFF"/>
          <w:lang w:eastAsia="ru-RU"/>
        </w:rPr>
        <w:t>Объем бюджетных ассигнований Дорожного фонда утверждается решением о бюджете сельского поселения на очередной финансовый год и плановый период в размере не менее прогнозируемого объема доходов бюджета сельского поселения от: акцизов на автомобильный бензин, прямогонный бензин, дизельное топливо, моторные масла для дизельных и (или) карбюраторных (</w:t>
      </w:r>
      <w:proofErr w:type="spellStart"/>
      <w:r w:rsidRPr="005D6E0F">
        <w:rPr>
          <w:rFonts w:ascii="Times New Roman" w:hAnsi="Times New Roman" w:cs="Times New Roman"/>
          <w:sz w:val="28"/>
          <w:szCs w:val="28"/>
          <w:shd w:val="clear" w:color="auto" w:fill="FFFFFF"/>
          <w:lang w:eastAsia="ru-RU"/>
        </w:rPr>
        <w:t>инжекторных</w:t>
      </w:r>
      <w:proofErr w:type="spellEnd"/>
      <w:r w:rsidRPr="005D6E0F">
        <w:rPr>
          <w:rFonts w:ascii="Times New Roman" w:hAnsi="Times New Roman" w:cs="Times New Roman"/>
          <w:sz w:val="28"/>
          <w:szCs w:val="28"/>
          <w:shd w:val="clear" w:color="auto" w:fill="FFFFFF"/>
          <w:lang w:eastAsia="ru-RU"/>
        </w:rPr>
        <w:t>) двигателей, производимые на территории Российской Федерации, подлежащих зачислению в областной бюджет;</w:t>
      </w:r>
      <w:proofErr w:type="gramEnd"/>
      <w:r w:rsidRPr="005D6E0F">
        <w:rPr>
          <w:rFonts w:ascii="Times New Roman" w:hAnsi="Times New Roman" w:cs="Times New Roman"/>
          <w:sz w:val="28"/>
          <w:szCs w:val="28"/>
          <w:shd w:val="clear" w:color="auto" w:fill="FFFFFF"/>
          <w:lang w:eastAsia="ru-RU"/>
        </w:rPr>
        <w:t xml:space="preserve"> поступлений в виде субсидий из областного дорожного фонда;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значения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ГЛАВА 5. РАСХОДНЫЕ ОБЯЗАТЕЛЬСТВА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17. Расходные обязательства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1. Расходные обязательства сельского поселения возникают в результате:</w:t>
      </w:r>
    </w:p>
    <w:p w:rsidR="005D6E0F" w:rsidRPr="005D6E0F" w:rsidRDefault="005D6E0F" w:rsidP="005D6E0F">
      <w:pPr>
        <w:pStyle w:val="a3"/>
        <w:jc w:val="both"/>
        <w:rPr>
          <w:rFonts w:ascii="Times New Roman" w:hAnsi="Times New Roman" w:cs="Times New Roman"/>
          <w:sz w:val="28"/>
          <w:szCs w:val="28"/>
          <w:lang w:eastAsia="ru-RU"/>
        </w:rPr>
      </w:pPr>
      <w:proofErr w:type="gramStart"/>
      <w:r w:rsidRPr="005D6E0F">
        <w:rPr>
          <w:rFonts w:ascii="Times New Roman" w:hAnsi="Times New Roman" w:cs="Times New Roman"/>
          <w:sz w:val="28"/>
          <w:szCs w:val="28"/>
          <w:lang w:eastAsia="ru-RU"/>
        </w:rPr>
        <w:t>- принятия муниципальных нормативных правовых актов сельского поселения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(от имени сельского поселения) договоров (соглашений) при осуществлении органами местного самоуправления сельского поселения переданных им отдельных государственных полномочий по предметам ведения сельского поселения;</w:t>
      </w:r>
      <w:proofErr w:type="gramEnd"/>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lastRenderedPageBreak/>
        <w:t>- принятия Решений и (или) иных нормативных правовых актов сельского поселения, а также заключения сельского поселения (от имени сельского поселения) договоров (соглашений) при осуществлении органами местного самоуправления сельского поселения полномочий по предметам совместного ведения, указанных в части 5 статьи 20 Федерального закона "Об общих принципах организации местного самоуправления в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заключение от имени сельского поселения договоров (соглашений) муниципальными бюджетными учреждениями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принятия решений и (или) иных нормативных правовых актов сельского поселения, предусматривающих предоставление из бюджета сельского поселения межбюджетных трансфертов в формах и порядке, предусмотренных Бюджетным кодексом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принятия решения и (или) иных муниципальных нормативных правовых актов органами местного самоуправления сельского поселения при осуществлении переданных им отдельных государственных полномочий.</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 Расходные обязательства бюджета сельского поселения, указанные в абзацах втором - четвертом пунктах 1 настоящей статьи, устанавливаются органом местного самоуправления сельского поселения самостоятельно и исполняются за счет собственных доходов и источников финансирования дефицита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3. </w:t>
      </w:r>
      <w:proofErr w:type="gramStart"/>
      <w:r w:rsidRPr="005D6E0F">
        <w:rPr>
          <w:rFonts w:ascii="Times New Roman" w:hAnsi="Times New Roman" w:cs="Times New Roman"/>
          <w:sz w:val="28"/>
          <w:szCs w:val="28"/>
          <w:lang w:eastAsia="ru-RU"/>
        </w:rPr>
        <w:t>Расходные обязательства сельского поселения, указанные в абзаце пятом части 1 настоящей статьи, устанавливаются решениями (или) иными нормативными правовыми актами органов местного самоуправления сельского поселения в соответствии с федеральными законами и законами Липецкой области Российской Федерации и исполняются за счет и в пределах субвенций из областного бюджета, предоставляемых бюджету сельского поселения в порядке, предусмотренном статьей 140 Бюджетного кодекса Российской Федерации.</w:t>
      </w:r>
      <w:proofErr w:type="gramEnd"/>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4. Органы местного самоуправления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Липецкой области, за исключением случаев, установленных федеральными законами, законами Липецкой области.</w:t>
      </w:r>
    </w:p>
    <w:p w:rsidR="005D6E0F" w:rsidRPr="005D6E0F" w:rsidRDefault="005D6E0F" w:rsidP="005D6E0F">
      <w:pPr>
        <w:pStyle w:val="a3"/>
        <w:jc w:val="both"/>
        <w:rPr>
          <w:rFonts w:ascii="Times New Roman" w:hAnsi="Times New Roman" w:cs="Times New Roman"/>
          <w:sz w:val="28"/>
          <w:szCs w:val="28"/>
          <w:lang w:eastAsia="ru-RU"/>
        </w:rPr>
      </w:pPr>
      <w:proofErr w:type="gramStart"/>
      <w:r w:rsidRPr="005D6E0F">
        <w:rPr>
          <w:rFonts w:ascii="Times New Roman" w:hAnsi="Times New Roman" w:cs="Times New Roman"/>
          <w:sz w:val="28"/>
          <w:szCs w:val="28"/>
          <w:lang w:eastAsia="ru-RU"/>
        </w:rPr>
        <w:t>Органы местного самоуправления сельского поселения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других муниципальных образований и не исключенные из компетенции органов местного самоуправления сельского поселения федеральными законами, законами области, только при наличии собственных средств бюджета сельского поселения (за исключением межбюджетных трансфертов).</w:t>
      </w:r>
      <w:proofErr w:type="gramEnd"/>
    </w:p>
    <w:p w:rsidR="005D6E0F" w:rsidRPr="005D6E0F" w:rsidRDefault="005D6E0F" w:rsidP="005D6E0F">
      <w:pPr>
        <w:pStyle w:val="a3"/>
        <w:jc w:val="both"/>
        <w:rPr>
          <w:rFonts w:ascii="Times New Roman" w:hAnsi="Times New Roman" w:cs="Times New Roman"/>
          <w:sz w:val="28"/>
          <w:szCs w:val="28"/>
          <w:lang w:eastAsia="ru-RU"/>
        </w:rPr>
      </w:pPr>
      <w:proofErr w:type="gramStart"/>
      <w:r w:rsidRPr="005D6E0F">
        <w:rPr>
          <w:rFonts w:ascii="Times New Roman" w:hAnsi="Times New Roman" w:cs="Times New Roman"/>
          <w:sz w:val="28"/>
          <w:szCs w:val="28"/>
          <w:lang w:eastAsia="ru-RU"/>
        </w:rPr>
        <w:t xml:space="preserve">5.Расходные обязательства муниципального образования, связанные с осуществлением органами местного самоуправления сельского поселения части полномочий органов местного самоуправления сельского поселения по решению вопросов местного значения, переданных им в соответствии с заключенными между органами местного самоуправления муниципального района и поселений соглашениями, или с осуществлением органами местного самоуправления поселений части полномочий органов местного </w:t>
      </w:r>
      <w:r w:rsidRPr="005D6E0F">
        <w:rPr>
          <w:rFonts w:ascii="Times New Roman" w:hAnsi="Times New Roman" w:cs="Times New Roman"/>
          <w:sz w:val="28"/>
          <w:szCs w:val="28"/>
          <w:lang w:eastAsia="ru-RU"/>
        </w:rPr>
        <w:lastRenderedPageBreak/>
        <w:t>самоуправления муниципального района по решению вопросов местного значения, переданных</w:t>
      </w:r>
      <w:proofErr w:type="gramEnd"/>
      <w:r w:rsidRPr="005D6E0F">
        <w:rPr>
          <w:rFonts w:ascii="Times New Roman" w:hAnsi="Times New Roman" w:cs="Times New Roman"/>
          <w:sz w:val="28"/>
          <w:szCs w:val="28"/>
          <w:lang w:eastAsia="ru-RU"/>
        </w:rPr>
        <w:t xml:space="preserve"> им в соответствии с заключенными между органами местного самоуправления муниципального района и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статьями 142.4 и 142.5 настоящего Кодекса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ГЛАВА 6. БЮДЖЕТНЫЕ КРЕДИТЫ</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18. Бюджетные кредиты.</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 xml:space="preserve">1. В договоре о предоставлении бюджетного кредита, а также в правоотношениях, возникающих в связи с его заключением, сельское поселение представляет </w:t>
      </w:r>
      <w:proofErr w:type="spellStart"/>
      <w:r w:rsidRPr="005D6E0F">
        <w:rPr>
          <w:rFonts w:ascii="Times New Roman" w:hAnsi="Times New Roman" w:cs="Times New Roman"/>
          <w:sz w:val="28"/>
          <w:szCs w:val="28"/>
          <w:shd w:val="clear" w:color="auto" w:fill="FFFFFF"/>
          <w:lang w:eastAsia="ru-RU"/>
        </w:rPr>
        <w:t>финорган</w:t>
      </w:r>
      <w:proofErr w:type="spellEnd"/>
      <w:r w:rsidRPr="005D6E0F">
        <w:rPr>
          <w:rFonts w:ascii="Times New Roman" w:hAnsi="Times New Roman" w:cs="Times New Roman"/>
          <w:sz w:val="28"/>
          <w:szCs w:val="28"/>
          <w:shd w:val="clear" w:color="auto" w:fill="FFFFFF"/>
          <w:lang w:eastAsia="ru-RU"/>
        </w:rPr>
        <w:t xml:space="preserve"> администрации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 Бюджетный кредит предоставляется в порядке, установленном статьей 93.2 Бюджетного кодекса Российской Федерации, на условиях и в пределах бюджетных ассигнований, предусмотренных Решением о бюджете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3. Проведение предварительной проверки финансового состояния юридического лица - получателя бюджетного кредита, его гаранта или поручителя осуществляется </w:t>
      </w:r>
      <w:proofErr w:type="spellStart"/>
      <w:r w:rsidRPr="005D6E0F">
        <w:rPr>
          <w:rFonts w:ascii="Times New Roman" w:hAnsi="Times New Roman" w:cs="Times New Roman"/>
          <w:sz w:val="28"/>
          <w:szCs w:val="28"/>
          <w:lang w:eastAsia="ru-RU"/>
        </w:rPr>
        <w:t>финорганом</w:t>
      </w:r>
      <w:proofErr w:type="spellEnd"/>
      <w:r w:rsidRPr="005D6E0F">
        <w:rPr>
          <w:rFonts w:ascii="Times New Roman" w:hAnsi="Times New Roman" w:cs="Times New Roman"/>
          <w:sz w:val="28"/>
          <w:szCs w:val="28"/>
          <w:lang w:eastAsia="ru-RU"/>
        </w:rPr>
        <w:t xml:space="preserve"> администрации поселения.</w:t>
      </w:r>
    </w:p>
    <w:p w:rsidR="005D6E0F" w:rsidRPr="005D6E0F" w:rsidRDefault="005D6E0F" w:rsidP="005D6E0F">
      <w:pPr>
        <w:pStyle w:val="a3"/>
        <w:jc w:val="both"/>
        <w:rPr>
          <w:rFonts w:ascii="Times New Roman" w:hAnsi="Times New Roman" w:cs="Times New Roman"/>
          <w:sz w:val="28"/>
          <w:szCs w:val="28"/>
          <w:lang w:eastAsia="ru-RU"/>
        </w:rPr>
      </w:pPr>
      <w:proofErr w:type="gramStart"/>
      <w:r w:rsidRPr="005D6E0F">
        <w:rPr>
          <w:rFonts w:ascii="Times New Roman" w:hAnsi="Times New Roman" w:cs="Times New Roman"/>
          <w:sz w:val="28"/>
          <w:szCs w:val="28"/>
          <w:lang w:eastAsia="ru-RU"/>
        </w:rPr>
        <w:t>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управлением финансов администрации муниципального района, предоставляющим бюджетные кредиты, и органом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roofErr w:type="gramEnd"/>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Администрация сельского поселения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4. До полного исполнения обязательств по бюджетному кредиту </w:t>
      </w:r>
      <w:proofErr w:type="spellStart"/>
      <w:r w:rsidRPr="005D6E0F">
        <w:rPr>
          <w:rFonts w:ascii="Times New Roman" w:hAnsi="Times New Roman" w:cs="Times New Roman"/>
          <w:sz w:val="28"/>
          <w:szCs w:val="28"/>
          <w:lang w:eastAsia="ru-RU"/>
        </w:rPr>
        <w:t>финорган</w:t>
      </w:r>
      <w:proofErr w:type="spellEnd"/>
      <w:r w:rsidRPr="005D6E0F">
        <w:rPr>
          <w:rFonts w:ascii="Times New Roman" w:hAnsi="Times New Roman" w:cs="Times New Roman"/>
          <w:sz w:val="28"/>
          <w:szCs w:val="28"/>
          <w:lang w:eastAsia="ru-RU"/>
        </w:rPr>
        <w:t xml:space="preserve"> администрации поселения ведет учет основных и обеспечительных обязательств, а также в соответствии с условиями заключенных договоров (соглашений) осуществляет проверку финансового состояния заемщиков, гарантов, поручителей, достаточности суммы предоставленного обеспечения, проверку целевого использования бюджетного кредита.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w:t>
      </w:r>
      <w:r w:rsidRPr="005D6E0F">
        <w:rPr>
          <w:rFonts w:ascii="Times New Roman" w:hAnsi="Times New Roman" w:cs="Times New Roman"/>
          <w:sz w:val="28"/>
          <w:szCs w:val="28"/>
          <w:lang w:eastAsia="ru-RU"/>
        </w:rPr>
        <w:lastRenderedPageBreak/>
        <w:t>случае нецелевого использования средств бюджетного кредита он подлежит досрочному возврату.</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5.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w:t>
      </w:r>
      <w:proofErr w:type="spellStart"/>
      <w:r w:rsidRPr="005D6E0F">
        <w:rPr>
          <w:rFonts w:ascii="Times New Roman" w:hAnsi="Times New Roman" w:cs="Times New Roman"/>
          <w:sz w:val="28"/>
          <w:szCs w:val="28"/>
          <w:lang w:eastAsia="ru-RU"/>
        </w:rPr>
        <w:t>финорган</w:t>
      </w:r>
      <w:proofErr w:type="spellEnd"/>
      <w:r w:rsidRPr="005D6E0F">
        <w:rPr>
          <w:rFonts w:ascii="Times New Roman" w:hAnsi="Times New Roman" w:cs="Times New Roman"/>
          <w:sz w:val="28"/>
          <w:szCs w:val="28"/>
          <w:lang w:eastAsia="ru-RU"/>
        </w:rPr>
        <w:t xml:space="preserve"> администрации принимает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6. Заемщики, гаранты, поручители и залогодатели обязаны предоставлять информацию и документы, запрашиваемые </w:t>
      </w:r>
      <w:proofErr w:type="spellStart"/>
      <w:r w:rsidRPr="005D6E0F">
        <w:rPr>
          <w:rFonts w:ascii="Times New Roman" w:hAnsi="Times New Roman" w:cs="Times New Roman"/>
          <w:sz w:val="28"/>
          <w:szCs w:val="28"/>
          <w:lang w:eastAsia="ru-RU"/>
        </w:rPr>
        <w:t>финорганом</w:t>
      </w:r>
      <w:proofErr w:type="spellEnd"/>
      <w:r w:rsidRPr="005D6E0F">
        <w:rPr>
          <w:rFonts w:ascii="Times New Roman" w:hAnsi="Times New Roman" w:cs="Times New Roman"/>
          <w:sz w:val="28"/>
          <w:szCs w:val="28"/>
          <w:lang w:eastAsia="ru-RU"/>
        </w:rPr>
        <w:t xml:space="preserve"> администрации поселения в целях реализации ими своих функций и полномочий, установленных Бюджетным кодексом Российской </w:t>
      </w:r>
      <w:proofErr w:type="spellStart"/>
      <w:r w:rsidRPr="005D6E0F">
        <w:rPr>
          <w:rFonts w:ascii="Times New Roman" w:hAnsi="Times New Roman" w:cs="Times New Roman"/>
          <w:sz w:val="28"/>
          <w:szCs w:val="28"/>
          <w:lang w:eastAsia="ru-RU"/>
        </w:rPr>
        <w:t>Федерациии</w:t>
      </w:r>
      <w:proofErr w:type="spellEnd"/>
      <w:r w:rsidRPr="005D6E0F">
        <w:rPr>
          <w:rFonts w:ascii="Times New Roman" w:hAnsi="Times New Roman" w:cs="Times New Roman"/>
          <w:sz w:val="28"/>
          <w:szCs w:val="28"/>
          <w:lang w:eastAsia="ru-RU"/>
        </w:rPr>
        <w:t xml:space="preserve"> иными правовыми актами.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7. Реструктуризация обязательств по бюджетному кредиту осуществляются в виде предоставления отсрочек, рассрочек исполнения обязательств, а также прекращения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8. Основания и условия реструктуризации обязательств по бюджетному кредиту устанавливаются решением о бюджете сельского поселения на срок до трех лет.</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ГЛАВА 7. МУНИЦИПАЛЬНЫЙ ДОЛГ</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19. Структура муниципального долга сельского поселения, виды и срочность муниципальных долговых обязательств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2D79D1">
        <w:rPr>
          <w:rFonts w:ascii="Times New Roman" w:hAnsi="Times New Roman" w:cs="Times New Roman"/>
          <w:sz w:val="28"/>
          <w:szCs w:val="28"/>
          <w:shd w:val="clear" w:color="auto" w:fill="E3EFF9"/>
          <w:lang w:eastAsia="ru-RU"/>
        </w:rPr>
        <w:t>1. Структура муниципального долга сельского поселения представляет собой группировку муниципальных долговых обязательств сельского поселения по установленным настоящей статьей видам долговых обязательств.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2. Долговые обязательства сельского поселения могут существовать в виде обязательств </w:t>
      </w:r>
      <w:proofErr w:type="gramStart"/>
      <w:r w:rsidRPr="005D6E0F">
        <w:rPr>
          <w:rFonts w:ascii="Times New Roman" w:hAnsi="Times New Roman" w:cs="Times New Roman"/>
          <w:sz w:val="28"/>
          <w:szCs w:val="28"/>
          <w:lang w:eastAsia="ru-RU"/>
        </w:rPr>
        <w:t>по</w:t>
      </w:r>
      <w:proofErr w:type="gramEnd"/>
      <w:r w:rsidRPr="005D6E0F">
        <w:rPr>
          <w:rFonts w:ascii="Times New Roman" w:hAnsi="Times New Roman" w:cs="Times New Roman"/>
          <w:sz w:val="28"/>
          <w:szCs w:val="28"/>
          <w:lang w:eastAsia="ru-RU"/>
        </w:rPr>
        <w:t>:</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1) муниципальным ценным бумагам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3) бюджетным кредитам, привлеченным от Российской Федерации в иностранной валюте в рамках использования целевых иностранных кредитов;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4) кредитам, привлеченным сельским поселением от кредитных организаций в валюте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5) муниципальным гарантиям, выраженным в валюте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7) иным долговым обязательствам, возникшим до введения в действие настоящего изменения в Положение и отнесенным на муниципальный долг</w:t>
      </w:r>
      <w:proofErr w:type="gramStart"/>
      <w:r w:rsidRPr="005D6E0F">
        <w:rPr>
          <w:rFonts w:ascii="Times New Roman" w:hAnsi="Times New Roman" w:cs="Times New Roman"/>
          <w:sz w:val="28"/>
          <w:szCs w:val="28"/>
          <w:lang w:eastAsia="ru-RU"/>
        </w:rPr>
        <w:t>.".</w:t>
      </w:r>
      <w:proofErr w:type="gramEnd"/>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3. В объем муниципального долга сельского поселения включаются: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1) номинальная сумма долга по муниципальным ценным бумагам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lastRenderedPageBreak/>
        <w:t>2) объем основного долга по бюджетным кредитам, привлеченным в местный бюджет из других бюджетов бюджетной системы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3) объем основного долга по кредитам, привлеченным сельским поселением от кредитных организаций;</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4) объем обязательств по муниципальным гарантиям;</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5) объем иных непогашенных долговых обязательств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3.1. В объем муниципального внутреннего долга сельского поселения включаются: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1) номинальная сумма долга по муниципальным ценным бумагам, обязательства по которым выражены в валюте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3) объем основного долга по кредитам, привлеченным сельским поселение от кредитных организаций, обязательства по которым выражены в валюте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4) объем обязательств по муниципальным гарантиям, выраженным в валюте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5) объем иных непогашенных долговых обязательств сельского поселения в валюте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3.2. В объем муниципального внешнего долга включаются: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1) объем основного долга по бюджетным кредитам в иностранной валюте, привлеченным сельским поселением от Российской Федерации в рамках использования целевых иностранных кредитов;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 объем обязательств по муниципальным гарантиям в иностранной валюте, предоставленным сельским поселением Российской Федерации в рамках использования целевых иностранных кредитов.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4. Долговые обязательства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20. Прекращение долговых обязательств сельского поселения, выраженных в валюте Российской Федерации, и их списание с муниципального долга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1. В случае</w:t>
      </w:r>
      <w:proofErr w:type="gramStart"/>
      <w:r w:rsidRPr="005D6E0F">
        <w:rPr>
          <w:rFonts w:ascii="Times New Roman" w:hAnsi="Times New Roman" w:cs="Times New Roman"/>
          <w:sz w:val="28"/>
          <w:szCs w:val="28"/>
          <w:shd w:val="clear" w:color="auto" w:fill="FFFFFF"/>
          <w:lang w:eastAsia="ru-RU"/>
        </w:rPr>
        <w:t>,</w:t>
      </w:r>
      <w:proofErr w:type="gramEnd"/>
      <w:r w:rsidRPr="005D6E0F">
        <w:rPr>
          <w:rFonts w:ascii="Times New Roman" w:hAnsi="Times New Roman" w:cs="Times New Roman"/>
          <w:sz w:val="28"/>
          <w:szCs w:val="28"/>
          <w:shd w:val="clear" w:color="auto" w:fill="FFFFFF"/>
          <w:lang w:eastAsia="ru-RU"/>
        </w:rPr>
        <w:t xml:space="preserve">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сельского поселения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 Администрация сельского поселения по истечении сроков, указанных в части 1 настоящей статьи, издает нормативный правовой акт о списании долговых обязательств сельского поселения, выраженных в валюте Российской Федерации, с муниципального долга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lastRenderedPageBreak/>
        <w:t>3. Списание с муниципального долга сельского поселения осуществляется посредством уменьшения объема муниципального долга сельского поселения по видам списываемых муниципальных долговых обязательств сельского поселения,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4. Действие частей 1 - 3 настоящей статьи не распространяется на обязательства по кредитным соглашениям, на муниципальные долговые обязательства перед Российской Федерацией, областным бюджетом Липецкой области Российской Федерации, бюджетом </w:t>
      </w:r>
      <w:proofErr w:type="spellStart"/>
      <w:r w:rsidRPr="005D6E0F">
        <w:rPr>
          <w:rFonts w:ascii="Times New Roman" w:hAnsi="Times New Roman" w:cs="Times New Roman"/>
          <w:sz w:val="28"/>
          <w:szCs w:val="28"/>
          <w:lang w:eastAsia="ru-RU"/>
        </w:rPr>
        <w:t>Добринского</w:t>
      </w:r>
      <w:proofErr w:type="spellEnd"/>
      <w:r w:rsidRPr="005D6E0F">
        <w:rPr>
          <w:rFonts w:ascii="Times New Roman" w:hAnsi="Times New Roman" w:cs="Times New Roman"/>
          <w:sz w:val="28"/>
          <w:szCs w:val="28"/>
          <w:lang w:eastAsia="ru-RU"/>
        </w:rPr>
        <w:t xml:space="preserve"> муниципального района и другими муниципальными образованиями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5. Долговые обязательства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Списание с муниципального долга сельского поселения реструктурированных, а также погашенных (выкупленных) долговых обязательств осуществляется с учетом положений статей 105 и 113 Бюджетного кодекса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6. Выпуски муниципальных ценных бумаг сельского поселения, выкупленные в полном объеме эмитировавшим их органом в соответствии с условиями выпуска ценных бумаг сельского поселения до наступления даты погашения, могут быть признаны по решению указанного органа досрочно погашенными.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21. Управление муниципальным долгом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 xml:space="preserve">Управление муниципальным долгом сельского поселения осуществляется </w:t>
      </w:r>
      <w:proofErr w:type="spellStart"/>
      <w:r w:rsidRPr="005D6E0F">
        <w:rPr>
          <w:rFonts w:ascii="Times New Roman" w:hAnsi="Times New Roman" w:cs="Times New Roman"/>
          <w:sz w:val="28"/>
          <w:szCs w:val="28"/>
          <w:shd w:val="clear" w:color="auto" w:fill="FFFFFF"/>
          <w:lang w:eastAsia="ru-RU"/>
        </w:rPr>
        <w:t>финорганом</w:t>
      </w:r>
      <w:proofErr w:type="spellEnd"/>
      <w:r w:rsidRPr="005D6E0F">
        <w:rPr>
          <w:rFonts w:ascii="Times New Roman" w:hAnsi="Times New Roman" w:cs="Times New Roman"/>
          <w:sz w:val="28"/>
          <w:szCs w:val="28"/>
          <w:shd w:val="clear" w:color="auto" w:fill="FFFFFF"/>
          <w:lang w:eastAsia="ru-RU"/>
        </w:rPr>
        <w:t xml:space="preserve"> администрации сельского поселения в соответствии с настоящим Положением.</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22. Ответственность по долговым обязательствам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казну сельского поселения, и исполняются за счет средств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23. Осуществление муниципальных заимствований.</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Под муниципальными заимствованиями понимается привлечение от имени сельского поселения заемных сре</w:t>
      </w:r>
      <w:proofErr w:type="gramStart"/>
      <w:r w:rsidRPr="005D6E0F">
        <w:rPr>
          <w:rFonts w:ascii="Times New Roman" w:hAnsi="Times New Roman" w:cs="Times New Roman"/>
          <w:sz w:val="28"/>
          <w:szCs w:val="28"/>
          <w:shd w:val="clear" w:color="auto" w:fill="FFFFFF"/>
          <w:lang w:eastAsia="ru-RU"/>
        </w:rPr>
        <w:t>дств в б</w:t>
      </w:r>
      <w:proofErr w:type="gramEnd"/>
      <w:r w:rsidRPr="005D6E0F">
        <w:rPr>
          <w:rFonts w:ascii="Times New Roman" w:hAnsi="Times New Roman" w:cs="Times New Roman"/>
          <w:sz w:val="28"/>
          <w:szCs w:val="28"/>
          <w:shd w:val="clear" w:color="auto" w:fill="FFFFFF"/>
          <w:lang w:eastAsia="ru-RU"/>
        </w:rPr>
        <w:t>юджет сельского поселения путем размещения муниципальных ценных бумаг и в форме кредитов, по которым возникают долговые обязательства сельского поселения как заемщика.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Под муниципальными внутренними заимствованиями понимается привлечение от имени сельского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w:t>
      </w:r>
      <w:r w:rsidRPr="005D6E0F">
        <w:rPr>
          <w:rFonts w:ascii="Times New Roman" w:hAnsi="Times New Roman" w:cs="Times New Roman"/>
          <w:sz w:val="28"/>
          <w:szCs w:val="28"/>
          <w:lang w:eastAsia="ru-RU"/>
        </w:rPr>
        <w:lastRenderedPageBreak/>
        <w:t>организаций, по которым возникают долговые обязательства сельского поселения как заемщика, выраженные в валюте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Под муниципальными внешними заимствованиями понимается привлечение кредитов в местный бюджет из федерального бюджета от имени сельского поселения в рамках использования Российской Федерацией целевых иностранных кредитов, по которым возникают долговые обязательства сельского поселения перед Российской Федерацией, выраженные в иностранной валюте.</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Муниципальные внутренние заимствования осуществляются в целях финансирования дефицита местного бюджета, а также погашения долговых обязательств сельского поселения, пополнения в течение финансового года остатков средств на счетах местного бюджета.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Право осуществления муниципальных заимствований от имени сельского поселения в соответствии с настоящим Положением и уставом сельского поселения принадлежит </w:t>
      </w:r>
      <w:proofErr w:type="spellStart"/>
      <w:r w:rsidRPr="005D6E0F">
        <w:rPr>
          <w:rFonts w:ascii="Times New Roman" w:hAnsi="Times New Roman" w:cs="Times New Roman"/>
          <w:sz w:val="28"/>
          <w:szCs w:val="28"/>
          <w:lang w:eastAsia="ru-RU"/>
        </w:rPr>
        <w:t>финоргану</w:t>
      </w:r>
      <w:proofErr w:type="spellEnd"/>
      <w:r w:rsidRPr="005D6E0F">
        <w:rPr>
          <w:rFonts w:ascii="Times New Roman" w:hAnsi="Times New Roman" w:cs="Times New Roman"/>
          <w:sz w:val="28"/>
          <w:szCs w:val="28"/>
          <w:lang w:eastAsia="ru-RU"/>
        </w:rPr>
        <w:t xml:space="preserve"> администрации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24. Предельный объем муниципального долга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 xml:space="preserve">1.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w:t>
      </w:r>
      <w:proofErr w:type="gramStart"/>
      <w:r w:rsidRPr="005D6E0F">
        <w:rPr>
          <w:rFonts w:ascii="Times New Roman" w:hAnsi="Times New Roman" w:cs="Times New Roman"/>
          <w:sz w:val="28"/>
          <w:szCs w:val="28"/>
          <w:shd w:val="clear" w:color="auto" w:fill="FFFFFF"/>
          <w:lang w:eastAsia="ru-RU"/>
        </w:rPr>
        <w:t>указанием</w:t>
      </w:r>
      <w:proofErr w:type="gramEnd"/>
      <w:r w:rsidRPr="005D6E0F">
        <w:rPr>
          <w:rFonts w:ascii="Times New Roman" w:hAnsi="Times New Roman" w:cs="Times New Roman"/>
          <w:sz w:val="28"/>
          <w:szCs w:val="28"/>
          <w:shd w:val="clear" w:color="auto" w:fill="FFFFFF"/>
          <w:lang w:eastAsia="ru-RU"/>
        </w:rPr>
        <w:t xml:space="preserve">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2. Объем муниципального долга сельского поселения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w:t>
      </w:r>
      <w:proofErr w:type="gramStart"/>
      <w:r w:rsidRPr="005D6E0F">
        <w:rPr>
          <w:rFonts w:ascii="Times New Roman" w:hAnsi="Times New Roman" w:cs="Times New Roman"/>
          <w:sz w:val="28"/>
          <w:szCs w:val="28"/>
          <w:lang w:eastAsia="ru-RU"/>
        </w:rPr>
        <w:t>Если в отношении сельского поселения осуществляются меры, предусмотренные пунктом 4 статьи 136 Бюджетного Кодекса РФ,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w:t>
      </w:r>
      <w:proofErr w:type="gramEnd"/>
      <w:r w:rsidRPr="005D6E0F">
        <w:rPr>
          <w:rFonts w:ascii="Times New Roman" w:hAnsi="Times New Roman" w:cs="Times New Roman"/>
          <w:sz w:val="28"/>
          <w:szCs w:val="28"/>
          <w:lang w:eastAsia="ru-RU"/>
        </w:rPr>
        <w:t xml:space="preserve"> доходы физических лиц</w:t>
      </w:r>
      <w:proofErr w:type="gramStart"/>
      <w:r w:rsidRPr="005D6E0F">
        <w:rPr>
          <w:rFonts w:ascii="Times New Roman" w:hAnsi="Times New Roman" w:cs="Times New Roman"/>
          <w:sz w:val="28"/>
          <w:szCs w:val="28"/>
          <w:lang w:eastAsia="ru-RU"/>
        </w:rPr>
        <w:t>."</w:t>
      </w:r>
      <w:proofErr w:type="gramEnd"/>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3. Решением о бюджете сельского поселения устанавливается верхний предел муниципального долга сельского поселения по состоянию на 1 января года, следующего за очередным финансовым годом, представляющий собой </w:t>
      </w:r>
      <w:r w:rsidRPr="005D6E0F">
        <w:rPr>
          <w:rFonts w:ascii="Times New Roman" w:hAnsi="Times New Roman" w:cs="Times New Roman"/>
          <w:sz w:val="28"/>
          <w:szCs w:val="28"/>
          <w:lang w:eastAsia="ru-RU"/>
        </w:rPr>
        <w:lastRenderedPageBreak/>
        <w:t>расчетный показатель, с указанием, в том числе верхнего предела долга по муниципальным гарантиям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25. Программа муниципальных внутренних заимствований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Программа муниципальных внутренних заимствований на очередной финансовый год и плановый период (очередной финансовый год) представляет собой перечень муниципальных внутренних заимствований сельского поселения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Программой муниципальных внутренних заимствований сельского поселения определяются: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1) объемы привлечения средств в местный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 объемы погашения муниципальных долговых обязательств сельского поселения, выраженных в валюте Российской Федерации, по видам соответствующих долговых обязательств.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Программа государственных муниципальных внутренних заимствований сельского поселения на очередной финансовый год и плановый период (очередной финансовый год) является приложением к решению о бюджете на очередной финансовый год и плановый период (очередной финансовый год).</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26. Отражение в бюджете сельского поселения поступлений средств от заимствований, погашения муниципального долга, возникшего из заимствований, и расходов на его обслуживание.</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 xml:space="preserve">1. Поступления в бюджет сельского поселения средств от заимствований учитываются в источниках финансирования дефицита бюджета сельского поселения путем увеличения </w:t>
      </w:r>
      <w:proofErr w:type="gramStart"/>
      <w:r w:rsidRPr="005D6E0F">
        <w:rPr>
          <w:rFonts w:ascii="Times New Roman" w:hAnsi="Times New Roman" w:cs="Times New Roman"/>
          <w:sz w:val="28"/>
          <w:szCs w:val="28"/>
          <w:shd w:val="clear" w:color="auto" w:fill="FFFFFF"/>
          <w:lang w:eastAsia="ru-RU"/>
        </w:rPr>
        <w:t>объема источников финансирования дефицита бюджета сельского поселения</w:t>
      </w:r>
      <w:proofErr w:type="gramEnd"/>
      <w:r w:rsidRPr="005D6E0F">
        <w:rPr>
          <w:rFonts w:ascii="Times New Roman" w:hAnsi="Times New Roman" w:cs="Times New Roman"/>
          <w:sz w:val="28"/>
          <w:szCs w:val="28"/>
          <w:shd w:val="clear" w:color="auto" w:fill="FFFFFF"/>
          <w:lang w:eastAsia="ru-RU"/>
        </w:rPr>
        <w:t>.</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сельского поселения как расходы на обслуживание муниципального долга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Поступления в бюджет сельского поселения от размещения муниципальных ценных бумаг в сумме, превышающей номинальную стоимость, поступления в бюджет сельского поселения,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w:t>
      </w:r>
      <w:proofErr w:type="gramStart"/>
      <w:r w:rsidRPr="005D6E0F">
        <w:rPr>
          <w:rFonts w:ascii="Times New Roman" w:hAnsi="Times New Roman" w:cs="Times New Roman"/>
          <w:sz w:val="28"/>
          <w:szCs w:val="28"/>
          <w:lang w:eastAsia="ru-RU"/>
        </w:rPr>
        <w:t>расходов</w:t>
      </w:r>
      <w:proofErr w:type="gramEnd"/>
      <w:r w:rsidRPr="005D6E0F">
        <w:rPr>
          <w:rFonts w:ascii="Times New Roman" w:hAnsi="Times New Roman" w:cs="Times New Roman"/>
          <w:sz w:val="28"/>
          <w:szCs w:val="28"/>
          <w:lang w:eastAsia="ru-RU"/>
        </w:rPr>
        <w:t xml:space="preserve"> на обслуживание муниципального долга в текущем финансовом году и плановом периоде.</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3. Погашение основной суммы долга сельского поселения, возникшего из муниципальных заимствований, учитывается в источниках финансирования дефицита бюджета сельского поселения путем уменьшения </w:t>
      </w:r>
      <w:proofErr w:type="gramStart"/>
      <w:r w:rsidRPr="005D6E0F">
        <w:rPr>
          <w:rFonts w:ascii="Times New Roman" w:hAnsi="Times New Roman" w:cs="Times New Roman"/>
          <w:sz w:val="28"/>
          <w:szCs w:val="28"/>
          <w:lang w:eastAsia="ru-RU"/>
        </w:rPr>
        <w:t>объема источников финансирования дефицита бюджета сельского поселения</w:t>
      </w:r>
      <w:proofErr w:type="gramEnd"/>
      <w:r w:rsidRPr="005D6E0F">
        <w:rPr>
          <w:rFonts w:ascii="Times New Roman" w:hAnsi="Times New Roman" w:cs="Times New Roman"/>
          <w:sz w:val="28"/>
          <w:szCs w:val="28"/>
          <w:lang w:eastAsia="ru-RU"/>
        </w:rPr>
        <w:t>.</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lastRenderedPageBreak/>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27. Выпуск муниципальных ценных бумаг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Предельные объемы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представительным органом сельского поселения в соответствии с верхним пределом муниципального долга, установленным решением о соответствующем бюджете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28. Порядок и условия предоставления муниципальных гарантий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1. Предоставление муниципальных гарантий сельского поселения осуществляется в порядке и на условиях, предусмотренных статьей 115.2 Бюджетного кодекса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2. Анализ финансового состояния принципала в целях предоставления муниципальной гарантии сельского поселения осуществляется </w:t>
      </w:r>
      <w:proofErr w:type="spellStart"/>
      <w:r w:rsidRPr="005D6E0F">
        <w:rPr>
          <w:rFonts w:ascii="Times New Roman" w:hAnsi="Times New Roman" w:cs="Times New Roman"/>
          <w:sz w:val="28"/>
          <w:szCs w:val="28"/>
          <w:lang w:eastAsia="ru-RU"/>
        </w:rPr>
        <w:t>финорганом</w:t>
      </w:r>
      <w:proofErr w:type="spellEnd"/>
      <w:r w:rsidRPr="005D6E0F">
        <w:rPr>
          <w:rFonts w:ascii="Times New Roman" w:hAnsi="Times New Roman" w:cs="Times New Roman"/>
          <w:sz w:val="28"/>
          <w:szCs w:val="28"/>
          <w:lang w:eastAsia="ru-RU"/>
        </w:rPr>
        <w:t xml:space="preserve"> администрации сельского поселения в установленном им порядке.</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3. </w:t>
      </w:r>
      <w:proofErr w:type="gramStart"/>
      <w:r w:rsidRPr="005D6E0F">
        <w:rPr>
          <w:rFonts w:ascii="Times New Roman" w:hAnsi="Times New Roman" w:cs="Times New Roman"/>
          <w:sz w:val="28"/>
          <w:szCs w:val="28"/>
          <w:lang w:eastAsia="ru-RU"/>
        </w:rPr>
        <w:t>От имени сельского поселения размещаемых на внутреннем рынке в валюте Российской Федерации муниципальные гарантии сельского поселения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на очередной финансовый год и плановый период, в соответствии с требованиями Бюджетного кодекса Российской Федерации и в порядке, установленном настоящим Положением.</w:t>
      </w:r>
      <w:proofErr w:type="gramEnd"/>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Заимствования сельского поселения в валюте Российской Федерации за пределами Российской Федерации не допускаются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4. Администрация сельского поселения заключает договоры о предоставлении муниципальных гарантий сельского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5.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документов согласно перечню, устанавливаемому администрацией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6. Предоставление и исполнение муниципальной гарантии сельского поселения подлежит отражению в муниципальной долговой книге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7. </w:t>
      </w:r>
      <w:proofErr w:type="spellStart"/>
      <w:r w:rsidRPr="005D6E0F">
        <w:rPr>
          <w:rFonts w:ascii="Times New Roman" w:hAnsi="Times New Roman" w:cs="Times New Roman"/>
          <w:sz w:val="28"/>
          <w:szCs w:val="28"/>
          <w:lang w:eastAsia="ru-RU"/>
        </w:rPr>
        <w:t>Финорган</w:t>
      </w:r>
      <w:proofErr w:type="spellEnd"/>
      <w:r w:rsidRPr="005D6E0F">
        <w:rPr>
          <w:rFonts w:ascii="Times New Roman" w:hAnsi="Times New Roman" w:cs="Times New Roman"/>
          <w:sz w:val="28"/>
          <w:szCs w:val="28"/>
          <w:lang w:eastAsia="ru-RU"/>
        </w:rPr>
        <w:t xml:space="preserve"> администрации сельского поселения ведет учет выданных гарантий, исполнения обязатель</w:t>
      </w:r>
      <w:proofErr w:type="gramStart"/>
      <w:r w:rsidRPr="005D6E0F">
        <w:rPr>
          <w:rFonts w:ascii="Times New Roman" w:hAnsi="Times New Roman" w:cs="Times New Roman"/>
          <w:sz w:val="28"/>
          <w:szCs w:val="28"/>
          <w:lang w:eastAsia="ru-RU"/>
        </w:rPr>
        <w:t>ств пр</w:t>
      </w:r>
      <w:proofErr w:type="gramEnd"/>
      <w:r w:rsidRPr="005D6E0F">
        <w:rPr>
          <w:rFonts w:ascii="Times New Roman" w:hAnsi="Times New Roman" w:cs="Times New Roman"/>
          <w:sz w:val="28"/>
          <w:szCs w:val="28"/>
          <w:lang w:eastAsia="ru-RU"/>
        </w:rPr>
        <w:t>инципала, обеспеченных гарантиями, а также учет осуществления гарантом платежей по выданным гарантиям.</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8. Решением о бюджете сельского поселения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9. Порядок организации взаимодействия органов местного самоуправления сельского поселения при предоставлении</w:t>
      </w:r>
      <w:proofErr w:type="gramStart"/>
      <w:r w:rsidRPr="005D6E0F">
        <w:rPr>
          <w:rFonts w:ascii="Times New Roman" w:hAnsi="Times New Roman" w:cs="Times New Roman"/>
          <w:sz w:val="28"/>
          <w:szCs w:val="28"/>
          <w:lang w:eastAsia="ru-RU"/>
        </w:rPr>
        <w:t xml:space="preserve"> ,</w:t>
      </w:r>
      <w:proofErr w:type="gramEnd"/>
      <w:r w:rsidRPr="005D6E0F">
        <w:rPr>
          <w:rFonts w:ascii="Times New Roman" w:hAnsi="Times New Roman" w:cs="Times New Roman"/>
          <w:sz w:val="28"/>
          <w:szCs w:val="28"/>
          <w:lang w:eastAsia="ru-RU"/>
        </w:rPr>
        <w:t xml:space="preserve"> оформлении и исполнении гарантии устанавливается администрацией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lastRenderedPageBreak/>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29. Учет и регистрация муниципальных долговых обязательств. Муниципальная долговая книга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1. Учет и регистрация муниципальных долговых обязательств сельского поселения осуществляется в муниципальной долговой книге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 Ведение муниципальной долговой книги сельского поселения осуществляется старшим специалистом администрации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Информация о долговых обязательствах вносится старшим специалистом 1 разряда (специалистом) администрации сельского поселения в муниципальную долговую книгу сельского поселения в срок, не превышающий пяти рабочих дней с момента возникновения соответствующего обязательства.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3. </w:t>
      </w:r>
      <w:proofErr w:type="gramStart"/>
      <w:r w:rsidRPr="005D6E0F">
        <w:rPr>
          <w:rFonts w:ascii="Times New Roman" w:hAnsi="Times New Roman" w:cs="Times New Roman"/>
          <w:sz w:val="28"/>
          <w:szCs w:val="28"/>
          <w:lang w:eastAsia="ru-RU"/>
        </w:rPr>
        <w:t>В муниципальную долговую книгу сельского поселения вносятся сведения об объеме долговых обязательств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её внесения в муниципальную долговую книгу сельского поселения устанавливаются старшим специалистом администрации сельского поселения.</w:t>
      </w:r>
      <w:proofErr w:type="gramEnd"/>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В муниципальной долговой книге сельского поселения, в том числе учитывается информация о просроченной задолженности по исполнению долговых обязательств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4. Информация о долговых обязательствах муниципального образования, отраженных в муниципальной долговой книге, подлежит передаче в </w:t>
      </w:r>
      <w:proofErr w:type="spellStart"/>
      <w:r w:rsidRPr="005D6E0F">
        <w:rPr>
          <w:rFonts w:ascii="Times New Roman" w:hAnsi="Times New Roman" w:cs="Times New Roman"/>
          <w:sz w:val="28"/>
          <w:szCs w:val="28"/>
          <w:lang w:eastAsia="ru-RU"/>
        </w:rPr>
        <w:t>финорган</w:t>
      </w:r>
      <w:proofErr w:type="spellEnd"/>
      <w:r w:rsidRPr="005D6E0F">
        <w:rPr>
          <w:rFonts w:ascii="Times New Roman" w:hAnsi="Times New Roman" w:cs="Times New Roman"/>
          <w:sz w:val="28"/>
          <w:szCs w:val="28"/>
          <w:lang w:eastAsia="ru-RU"/>
        </w:rPr>
        <w:t xml:space="preserve"> администрации сельского поселения. Объем информации, порядок и сроки её передачи устанавливаются </w:t>
      </w:r>
      <w:proofErr w:type="spellStart"/>
      <w:r w:rsidRPr="005D6E0F">
        <w:rPr>
          <w:rFonts w:ascii="Times New Roman" w:hAnsi="Times New Roman" w:cs="Times New Roman"/>
          <w:sz w:val="28"/>
          <w:szCs w:val="28"/>
          <w:lang w:eastAsia="ru-RU"/>
        </w:rPr>
        <w:t>финорганом</w:t>
      </w:r>
      <w:proofErr w:type="spellEnd"/>
      <w:r w:rsidRPr="005D6E0F">
        <w:rPr>
          <w:rFonts w:ascii="Times New Roman" w:hAnsi="Times New Roman" w:cs="Times New Roman"/>
          <w:sz w:val="28"/>
          <w:szCs w:val="28"/>
          <w:lang w:eastAsia="ru-RU"/>
        </w:rPr>
        <w:t xml:space="preserve"> администрации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5. Ответственность за достоверность данных о долговых обязательствах сельского поселения, переданных в </w:t>
      </w:r>
      <w:proofErr w:type="spellStart"/>
      <w:r w:rsidRPr="005D6E0F">
        <w:rPr>
          <w:rFonts w:ascii="Times New Roman" w:hAnsi="Times New Roman" w:cs="Times New Roman"/>
          <w:sz w:val="28"/>
          <w:szCs w:val="28"/>
          <w:lang w:eastAsia="ru-RU"/>
        </w:rPr>
        <w:t>финорган</w:t>
      </w:r>
      <w:proofErr w:type="spellEnd"/>
      <w:r w:rsidRPr="005D6E0F">
        <w:rPr>
          <w:rFonts w:ascii="Times New Roman" w:hAnsi="Times New Roman" w:cs="Times New Roman"/>
          <w:sz w:val="28"/>
          <w:szCs w:val="28"/>
          <w:lang w:eastAsia="ru-RU"/>
        </w:rPr>
        <w:t xml:space="preserve"> администрации сельского поселения, несет старший специалист администрации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ГЛАВА 8. УЧАСТНИКИ БЮДЖЕТНОГО ПРОЦЕССА СЕЛЬСКОГО ПОСЕЛЕНИЯ И ИХ ПОЛНОМОЧИЯ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30. Участники бюджетного процесса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Участниками бюджетного процесса сельского поселения являются: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 Совет депутатов сельского поселения </w:t>
      </w:r>
      <w:proofErr w:type="spellStart"/>
      <w:r w:rsidR="002D79D1">
        <w:rPr>
          <w:rFonts w:ascii="Times New Roman" w:hAnsi="Times New Roman" w:cs="Times New Roman"/>
          <w:sz w:val="28"/>
          <w:szCs w:val="28"/>
          <w:lang w:eastAsia="ru-RU"/>
        </w:rPr>
        <w:t>Верхнематренский</w:t>
      </w:r>
      <w:proofErr w:type="spellEnd"/>
      <w:r w:rsidRPr="005D6E0F">
        <w:rPr>
          <w:rFonts w:ascii="Times New Roman" w:hAnsi="Times New Roman" w:cs="Times New Roman"/>
          <w:sz w:val="28"/>
          <w:szCs w:val="28"/>
          <w:lang w:eastAsia="ru-RU"/>
        </w:rPr>
        <w:t xml:space="preserve"> сельсовет (далее Сове</w:t>
      </w:r>
      <w:r w:rsidR="0049177C">
        <w:rPr>
          <w:rFonts w:ascii="Times New Roman" w:hAnsi="Times New Roman" w:cs="Times New Roman"/>
          <w:sz w:val="28"/>
          <w:szCs w:val="28"/>
          <w:lang w:eastAsia="ru-RU"/>
        </w:rPr>
        <w:t>т депутатов сельского поселения</w:t>
      </w:r>
      <w:r w:rsidRPr="005D6E0F">
        <w:rPr>
          <w:rFonts w:ascii="Times New Roman" w:hAnsi="Times New Roman" w:cs="Times New Roman"/>
          <w:sz w:val="28"/>
          <w:szCs w:val="28"/>
          <w:lang w:eastAsia="ru-RU"/>
        </w:rPr>
        <w:t>);</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глава администрации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администрация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контрольно-счетная комиссия;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исполнительные органы местного самоуправления сельского</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главные распорядители (распорядители) бюджетных средств;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главные администраторы (администраторы) доходов бюджета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главные администраторы (администраторы) источников дефицита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получатели бюджетных средств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lastRenderedPageBreak/>
        <w:t>- органы местного самоуправления.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31. Бюджетные полномочия Совета депутатов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Совет депутатов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устанавливает порядок рассмотрения проекта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определяет порядок представления, рассмотрения и утверждения годового отчета об исполнении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рассматривает проекты Решений о бюджете сельского поселения, об исполнении бюджета сельского поселения, других решений, регулирующих бюджетные правоотношения на территории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вводит местные налоги и сборы, устанавливает налоговые ставки по ним и предоставляет налоговые льготы в соответствии с законодательством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формирует и определяет правовой статус органов, осуществляющих </w:t>
      </w:r>
      <w:proofErr w:type="gramStart"/>
      <w:r w:rsidRPr="005D6E0F">
        <w:rPr>
          <w:rFonts w:ascii="Times New Roman" w:hAnsi="Times New Roman" w:cs="Times New Roman"/>
          <w:sz w:val="28"/>
          <w:szCs w:val="28"/>
          <w:lang w:eastAsia="ru-RU"/>
        </w:rPr>
        <w:t>контроль за</w:t>
      </w:r>
      <w:proofErr w:type="gramEnd"/>
      <w:r w:rsidRPr="005D6E0F">
        <w:rPr>
          <w:rFonts w:ascii="Times New Roman" w:hAnsi="Times New Roman" w:cs="Times New Roman"/>
          <w:sz w:val="28"/>
          <w:szCs w:val="28"/>
          <w:lang w:eastAsia="ru-RU"/>
        </w:rPr>
        <w:t xml:space="preserve"> исполнением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32. Бюджетные полномочия главы администрации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Глава администрации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представляет в Совет депутатов сельского поселения проект Решения о бюджете сельского поселения, о внесении изменений в указанное выше решение, об исполнении бюджета сельского поселения, проекты других решений, регулирующих бюджетные правоотношения на территории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определяет представителя в Совете депутатов сельского поселения по проектам решений, указанных в абзаце 2 настоящей статьи;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 осуществляет иные полномочия, предусмотренные Бюджетным кодексом Российской Федерации, федеральными законами, иными нормативными правовыми актами Российской Федерации, Уставом сельского поселения </w:t>
      </w:r>
      <w:proofErr w:type="spellStart"/>
      <w:r w:rsidR="002D79D1">
        <w:rPr>
          <w:rFonts w:ascii="Times New Roman" w:hAnsi="Times New Roman" w:cs="Times New Roman"/>
          <w:sz w:val="28"/>
          <w:szCs w:val="28"/>
          <w:lang w:eastAsia="ru-RU"/>
        </w:rPr>
        <w:t>Верхнематренский</w:t>
      </w:r>
      <w:proofErr w:type="spellEnd"/>
      <w:r w:rsidRPr="005D6E0F">
        <w:rPr>
          <w:rFonts w:ascii="Times New Roman" w:hAnsi="Times New Roman" w:cs="Times New Roman"/>
          <w:sz w:val="28"/>
          <w:szCs w:val="28"/>
          <w:lang w:eastAsia="ru-RU"/>
        </w:rPr>
        <w:t xml:space="preserve"> сельсовет и настоящим Решением.</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33. Бюджетные полномочия администрации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Администрация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организует работу исполнительных органов муниципальной власти сельского поселения и определяет порядок их взаимодействия в процессе составления и исполнения бюджета сельского поселения; разрабатывает для представления главой администрации сельского поселения в Совет депутатов сельского поселения проект бюджета сельского поселения на очередной финансовый год и плановый период</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устанавливает порядок разработки прогноза социально - экономического развития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обеспечивает исполнение бюджета сельского поселения и готовит отчет об исполнении бюджета сельского поселения и отчет о выполнении программы социально - экономического развития сельского поселения для представления их главой администрации сельского поселения на утверждение сельского Совета депутатов;</w:t>
      </w:r>
    </w:p>
    <w:p w:rsidR="005D6E0F" w:rsidRPr="005D6E0F" w:rsidRDefault="005D6E0F" w:rsidP="005D6E0F">
      <w:pPr>
        <w:pStyle w:val="a3"/>
        <w:jc w:val="both"/>
        <w:rPr>
          <w:rFonts w:ascii="Times New Roman" w:hAnsi="Times New Roman" w:cs="Times New Roman"/>
          <w:sz w:val="28"/>
          <w:szCs w:val="28"/>
          <w:lang w:eastAsia="ru-RU"/>
        </w:rPr>
      </w:pPr>
      <w:proofErr w:type="gramStart"/>
      <w:r w:rsidRPr="005D6E0F">
        <w:rPr>
          <w:rFonts w:ascii="Times New Roman" w:hAnsi="Times New Roman" w:cs="Times New Roman"/>
          <w:sz w:val="28"/>
          <w:szCs w:val="28"/>
          <w:lang w:eastAsia="ru-RU"/>
        </w:rPr>
        <w:lastRenderedPageBreak/>
        <w:t>утверждает</w:t>
      </w:r>
      <w:proofErr w:type="gramEnd"/>
      <w:r w:rsidRPr="005D6E0F">
        <w:rPr>
          <w:rFonts w:ascii="Times New Roman" w:hAnsi="Times New Roman" w:cs="Times New Roman"/>
          <w:sz w:val="28"/>
          <w:szCs w:val="28"/>
          <w:lang w:eastAsia="ru-RU"/>
        </w:rPr>
        <w:t xml:space="preserve"> муниципальные программы сельского поселения принимает решения о расходовании средств резервного фонда администрации сельского поселения, образуемого в составе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осуществляет иные бюджетные полномочия в порядке, предусмотренном действующим законодательством.</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34. Бюджетные полномочия исполнительных органов муниципальной власти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Исполнительные органы муниципальной власти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обеспечивают составление проекта бюджета сельского поселения на очередной финансовый год и плановый период в пределах установленных полномочий;</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-обеспечивают исполнение бюджета сельского поселения и составление бюджетной отчетности в пределах установленных полномочий.</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 xml:space="preserve">Статья 35. Бюджетные полномочия </w:t>
      </w:r>
      <w:proofErr w:type="spellStart"/>
      <w:r w:rsidRPr="005D6E0F">
        <w:rPr>
          <w:rFonts w:ascii="Times New Roman" w:hAnsi="Times New Roman" w:cs="Times New Roman"/>
          <w:b/>
          <w:bCs/>
          <w:sz w:val="28"/>
          <w:szCs w:val="28"/>
          <w:lang w:eastAsia="ru-RU"/>
        </w:rPr>
        <w:t>финоргана</w:t>
      </w:r>
      <w:proofErr w:type="spellEnd"/>
      <w:r w:rsidRPr="005D6E0F">
        <w:rPr>
          <w:rFonts w:ascii="Times New Roman" w:hAnsi="Times New Roman" w:cs="Times New Roman"/>
          <w:b/>
          <w:bCs/>
          <w:sz w:val="28"/>
          <w:szCs w:val="28"/>
          <w:lang w:eastAsia="ru-RU"/>
        </w:rPr>
        <w:t xml:space="preserve"> администрации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proofErr w:type="spellStart"/>
      <w:r w:rsidRPr="005D6E0F">
        <w:rPr>
          <w:rFonts w:ascii="Times New Roman" w:hAnsi="Times New Roman" w:cs="Times New Roman"/>
          <w:sz w:val="28"/>
          <w:szCs w:val="28"/>
          <w:shd w:val="clear" w:color="auto" w:fill="FFFFFF"/>
          <w:lang w:eastAsia="ru-RU"/>
        </w:rPr>
        <w:t>Финорган</w:t>
      </w:r>
      <w:proofErr w:type="spellEnd"/>
      <w:r w:rsidRPr="005D6E0F">
        <w:rPr>
          <w:rFonts w:ascii="Times New Roman" w:hAnsi="Times New Roman" w:cs="Times New Roman"/>
          <w:sz w:val="28"/>
          <w:szCs w:val="28"/>
          <w:shd w:val="clear" w:color="auto" w:fill="FFFFFF"/>
          <w:lang w:eastAsia="ru-RU"/>
        </w:rPr>
        <w:t xml:space="preserve"> администрации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составляет проект бюджета сельского поселения, представляет его с необходимыми документами и материалами в администрацию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осуществляет методическое руководство по составлению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разрабатывает прогноз консолидированного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получает от органов исполнительной власти сельского поселения, муниципальных образований материалы, необходимые для составления проекта бюджета сельского поселения и проекта консолидированного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составляет предельные объемы бюджетных ассигнований по главным распорядителям бюджетных средств;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ведет реестр расходных обязательств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ведет муниципальную долговую книгу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-учитывает предоставляемую органами местного самоуправления информацию о долговых обязательствах, отраженных в муниципальных долговых книгах;</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осуществляет муниципальные заимствования сельского поселения и управление муниципальным долгом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устанавливает порядок составления и ведения сводной бюджетной росписи бюджета сельского поселения, бюджетных росписей главных распорядителей бюджетных средств; и кассового плана исполнения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осуществляет проверку финансового состояния принципала и ликвидности (надежности) предоставляемого обеспечения исполнения обязательств - принципала, которые могут возникнуть в будущем в связи с предъявлением гарантом, исполнившим в полном объеме или в какой - либо части обязательства по гарантии, регрессных требований к принципалу;</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организует исполнение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 устанавливает порядок представления в </w:t>
      </w:r>
      <w:proofErr w:type="spellStart"/>
      <w:r w:rsidRPr="005D6E0F">
        <w:rPr>
          <w:rFonts w:ascii="Times New Roman" w:hAnsi="Times New Roman" w:cs="Times New Roman"/>
          <w:sz w:val="28"/>
          <w:szCs w:val="28"/>
          <w:lang w:eastAsia="ru-RU"/>
        </w:rPr>
        <w:t>финорган</w:t>
      </w:r>
      <w:proofErr w:type="spellEnd"/>
      <w:r w:rsidRPr="005D6E0F">
        <w:rPr>
          <w:rFonts w:ascii="Times New Roman" w:hAnsi="Times New Roman" w:cs="Times New Roman"/>
          <w:sz w:val="28"/>
          <w:szCs w:val="28"/>
          <w:lang w:eastAsia="ru-RU"/>
        </w:rPr>
        <w:t xml:space="preserve"> администрации поселения утвержденного бюджета сельского поселения, отчетов об исполнении бюджета </w:t>
      </w:r>
      <w:r w:rsidRPr="005D6E0F">
        <w:rPr>
          <w:rFonts w:ascii="Times New Roman" w:hAnsi="Times New Roman" w:cs="Times New Roman"/>
          <w:sz w:val="28"/>
          <w:szCs w:val="28"/>
          <w:lang w:eastAsia="ru-RU"/>
        </w:rPr>
        <w:lastRenderedPageBreak/>
        <w:t>сельского поселения и иной бюджетной отчетности в соответствии с действующим законодательством;</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обеспечивает предоставление бюджетных кредитов;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исполняет судебные акты по искам к сельскому поселению в порядке, предусмотренном Бюджетным кодексом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 осуществляет иные бюджетные полномочия, установленные Бюджетным кодексом Российской </w:t>
      </w:r>
      <w:proofErr w:type="gramStart"/>
      <w:r w:rsidRPr="005D6E0F">
        <w:rPr>
          <w:rFonts w:ascii="Times New Roman" w:hAnsi="Times New Roman" w:cs="Times New Roman"/>
          <w:sz w:val="28"/>
          <w:szCs w:val="28"/>
          <w:lang w:eastAsia="ru-RU"/>
        </w:rPr>
        <w:t>Федерации</w:t>
      </w:r>
      <w:proofErr w:type="gramEnd"/>
      <w:r w:rsidRPr="005D6E0F">
        <w:rPr>
          <w:rFonts w:ascii="Times New Roman" w:hAnsi="Times New Roman" w:cs="Times New Roman"/>
          <w:sz w:val="28"/>
          <w:szCs w:val="28"/>
          <w:lang w:eastAsia="ru-RU"/>
        </w:rPr>
        <w:t xml:space="preserve"> принимаемыми в соответствии с ним нормативными правовыми актами, регулирующими бюджетные правоотношения.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 xml:space="preserve">Статья 36. Бюджетные полномочия Контрольно-счетной комиссии сельского поселения </w:t>
      </w:r>
      <w:proofErr w:type="spellStart"/>
      <w:r w:rsidR="002D79D1">
        <w:rPr>
          <w:rFonts w:ascii="Times New Roman" w:hAnsi="Times New Roman" w:cs="Times New Roman"/>
          <w:b/>
          <w:bCs/>
          <w:sz w:val="28"/>
          <w:szCs w:val="28"/>
          <w:lang w:eastAsia="ru-RU"/>
        </w:rPr>
        <w:t>Верхнематренский</w:t>
      </w:r>
      <w:proofErr w:type="spellEnd"/>
      <w:r w:rsidRPr="005D6E0F">
        <w:rPr>
          <w:rFonts w:ascii="Times New Roman" w:hAnsi="Times New Roman" w:cs="Times New Roman"/>
          <w:b/>
          <w:bCs/>
          <w:sz w:val="28"/>
          <w:szCs w:val="28"/>
          <w:lang w:eastAsia="ru-RU"/>
        </w:rPr>
        <w:t xml:space="preserve"> сельсовет.</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 xml:space="preserve">Контрольно-счетная комиссия сельского поселения </w:t>
      </w:r>
      <w:proofErr w:type="spellStart"/>
      <w:r w:rsidR="002D79D1">
        <w:rPr>
          <w:rFonts w:ascii="Times New Roman" w:hAnsi="Times New Roman" w:cs="Times New Roman"/>
          <w:sz w:val="28"/>
          <w:szCs w:val="28"/>
          <w:shd w:val="clear" w:color="auto" w:fill="FFFFFF"/>
          <w:lang w:eastAsia="ru-RU"/>
        </w:rPr>
        <w:t>Верхнематренский</w:t>
      </w:r>
      <w:proofErr w:type="spellEnd"/>
      <w:r w:rsidRPr="005D6E0F">
        <w:rPr>
          <w:rFonts w:ascii="Times New Roman" w:hAnsi="Times New Roman" w:cs="Times New Roman"/>
          <w:sz w:val="28"/>
          <w:szCs w:val="28"/>
          <w:shd w:val="clear" w:color="auto" w:fill="FFFFFF"/>
          <w:lang w:eastAsia="ru-RU"/>
        </w:rPr>
        <w:t xml:space="preserve"> сельсовет:</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 осуществляет </w:t>
      </w:r>
      <w:proofErr w:type="gramStart"/>
      <w:r w:rsidRPr="005D6E0F">
        <w:rPr>
          <w:rFonts w:ascii="Times New Roman" w:hAnsi="Times New Roman" w:cs="Times New Roman"/>
          <w:sz w:val="28"/>
          <w:szCs w:val="28"/>
          <w:lang w:eastAsia="ru-RU"/>
        </w:rPr>
        <w:t>контроль за</w:t>
      </w:r>
      <w:proofErr w:type="gramEnd"/>
      <w:r w:rsidRPr="005D6E0F">
        <w:rPr>
          <w:rFonts w:ascii="Times New Roman" w:hAnsi="Times New Roman" w:cs="Times New Roman"/>
          <w:sz w:val="28"/>
          <w:szCs w:val="28"/>
          <w:lang w:eastAsia="ru-RU"/>
        </w:rPr>
        <w:t xml:space="preserve"> использованием бюджета сельского поселения, проводит внешнюю проверку годовых отчетов об исполнении бюджета сельского поселения и готовит на них заключения;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проводит экспертизу проекта решения о бюджете сельского поселения, иных правовых актов, регулирующих бюджетные правоотношения на территории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 реализует иные полномочия, установленные Бюджетным кодексом Российской Федерации, настоящим Положением и решением Совета депутатов сельского поселения </w:t>
      </w:r>
      <w:proofErr w:type="spellStart"/>
      <w:r w:rsidR="002D79D1">
        <w:rPr>
          <w:rFonts w:ascii="Times New Roman" w:hAnsi="Times New Roman" w:cs="Times New Roman"/>
          <w:sz w:val="28"/>
          <w:szCs w:val="28"/>
          <w:lang w:eastAsia="ru-RU"/>
        </w:rPr>
        <w:t>Верхнематренский</w:t>
      </w:r>
      <w:proofErr w:type="spellEnd"/>
      <w:r w:rsidRPr="005D6E0F">
        <w:rPr>
          <w:rFonts w:ascii="Times New Roman" w:hAnsi="Times New Roman" w:cs="Times New Roman"/>
          <w:sz w:val="28"/>
          <w:szCs w:val="28"/>
          <w:lang w:eastAsia="ru-RU"/>
        </w:rPr>
        <w:t xml:space="preserve"> сельсовет </w:t>
      </w:r>
      <w:r w:rsidR="00FF284A" w:rsidRPr="00FF284A">
        <w:rPr>
          <w:rFonts w:ascii="Times New Roman" w:hAnsi="Times New Roman" w:cs="Times New Roman"/>
          <w:sz w:val="28"/>
          <w:szCs w:val="28"/>
          <w:lang w:eastAsia="ru-RU"/>
        </w:rPr>
        <w:t>от 19.02.2020 года № 191</w:t>
      </w:r>
      <w:r w:rsidRPr="00FF284A">
        <w:rPr>
          <w:rFonts w:ascii="Times New Roman" w:hAnsi="Times New Roman" w:cs="Times New Roman"/>
          <w:sz w:val="28"/>
          <w:szCs w:val="28"/>
          <w:lang w:eastAsia="ru-RU"/>
        </w:rPr>
        <w:t>-рс</w:t>
      </w:r>
      <w:r w:rsidR="00A06542">
        <w:rPr>
          <w:rFonts w:ascii="Times New Roman" w:hAnsi="Times New Roman" w:cs="Times New Roman"/>
          <w:sz w:val="28"/>
          <w:szCs w:val="28"/>
          <w:lang w:eastAsia="ru-RU"/>
        </w:rPr>
        <w:t xml:space="preserve"> "О Положении</w:t>
      </w:r>
      <w:r w:rsidRPr="005D6E0F">
        <w:rPr>
          <w:rFonts w:ascii="Times New Roman" w:hAnsi="Times New Roman" w:cs="Times New Roman"/>
          <w:sz w:val="28"/>
          <w:szCs w:val="28"/>
          <w:lang w:eastAsia="ru-RU"/>
        </w:rPr>
        <w:t xml:space="preserve"> "О контрольно-счетной комиссии сельского поселения </w:t>
      </w:r>
      <w:proofErr w:type="spellStart"/>
      <w:r w:rsidR="002D79D1">
        <w:rPr>
          <w:rFonts w:ascii="Times New Roman" w:hAnsi="Times New Roman" w:cs="Times New Roman"/>
          <w:sz w:val="28"/>
          <w:szCs w:val="28"/>
          <w:lang w:eastAsia="ru-RU"/>
        </w:rPr>
        <w:t>Верхнематренский</w:t>
      </w:r>
      <w:proofErr w:type="spellEnd"/>
      <w:r w:rsidRPr="005D6E0F">
        <w:rPr>
          <w:rFonts w:ascii="Times New Roman" w:hAnsi="Times New Roman" w:cs="Times New Roman"/>
          <w:sz w:val="28"/>
          <w:szCs w:val="28"/>
          <w:lang w:eastAsia="ru-RU"/>
        </w:rPr>
        <w:t xml:space="preserve"> сельсовет </w:t>
      </w:r>
      <w:proofErr w:type="spellStart"/>
      <w:r w:rsidRPr="005D6E0F">
        <w:rPr>
          <w:rFonts w:ascii="Times New Roman" w:hAnsi="Times New Roman" w:cs="Times New Roman"/>
          <w:sz w:val="28"/>
          <w:szCs w:val="28"/>
          <w:lang w:eastAsia="ru-RU"/>
        </w:rPr>
        <w:t>Добринского</w:t>
      </w:r>
      <w:proofErr w:type="spellEnd"/>
      <w:r w:rsidRPr="005D6E0F">
        <w:rPr>
          <w:rFonts w:ascii="Times New Roman" w:hAnsi="Times New Roman" w:cs="Times New Roman"/>
          <w:sz w:val="28"/>
          <w:szCs w:val="28"/>
          <w:lang w:eastAsia="ru-RU"/>
        </w:rPr>
        <w:t xml:space="preserve"> муниципального района Липецкой области".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37. Бюджетные полномочия главных распорядителей бюджетных средств, главных администраторов доходов бюджета сельского поселения, главных администраторов источников финансирования дефицита бюджета сельского поселения, получателей бюджетных средств.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Бюджетные полномочия главных распорядителей (распорядителей) бюджетных средств,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получателей бюджетных средств определяются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38. Бюджетные полномочия органов местного самоуправления.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Бюджетные полномочия органов местного самоуправления определяются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ГЛАВА 9. СОСТАВЛЕНИЕ ПРОЕКТА БЮДЖЕТА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39. Порядок и сроки составления проекта бюджета.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lastRenderedPageBreak/>
        <w:t xml:space="preserve">1. </w:t>
      </w:r>
      <w:proofErr w:type="gramStart"/>
      <w:r w:rsidRPr="005D6E0F">
        <w:rPr>
          <w:rFonts w:ascii="Times New Roman" w:hAnsi="Times New Roman" w:cs="Times New Roman"/>
          <w:sz w:val="28"/>
          <w:szCs w:val="28"/>
          <w:shd w:val="clear" w:color="auto" w:fill="FFFFFF"/>
          <w:lang w:eastAsia="ru-RU"/>
        </w:rPr>
        <w:t>Проект бюджета сельского поселения составляется на основе положений послания Президента Российской Федерации Федеральному Собранию Российской Федерации, определяющих бюджетную политику в Российской Федерации, основных направлений бюджетной и налоговой политики сельского поселения, прогноза социально-экономического развития, бюджетного прогноза (проекта бюджетного прогноза, проекта изменений бюджетного прогноза) на долгосрочный период, муниципальных программах (проекта муниципальных программ, проекта изменений муниципальных программ</w:t>
      </w:r>
      <w:proofErr w:type="gramEnd"/>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 Составление проектов бюджета сельского поселения - исключительная прерогатива администрации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Непосредственное составление проекта бюджета сельского поселения осуществляет администрация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3. Проект бюджета сельского поселения ежегодно составляется и утверждается сроком на три года (на очередной финансовый год и плановый период).</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3.1.Доходы бюджета сельского поселения прогнозируются на основе прогноза социально-экономического развития </w:t>
      </w:r>
      <w:proofErr w:type="gramStart"/>
      <w:r w:rsidRPr="005D6E0F">
        <w:rPr>
          <w:rFonts w:ascii="Times New Roman" w:hAnsi="Times New Roman" w:cs="Times New Roman"/>
          <w:sz w:val="28"/>
          <w:szCs w:val="28"/>
          <w:lang w:eastAsia="ru-RU"/>
        </w:rPr>
        <w:t>территории</w:t>
      </w:r>
      <w:proofErr w:type="gramEnd"/>
      <w:r w:rsidRPr="005D6E0F">
        <w:rPr>
          <w:rFonts w:ascii="Times New Roman" w:hAnsi="Times New Roman" w:cs="Times New Roman"/>
          <w:sz w:val="28"/>
          <w:szCs w:val="28"/>
          <w:lang w:eastAsia="ru-RU"/>
        </w:rPr>
        <w:t xml:space="preserve"> в условиях действующего на день внесения проекта решения о Совет депутатов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сельского поселения, устанавливающих неналоговые доходы бюджетов бюджетной системы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proofErr w:type="gramStart"/>
      <w:r w:rsidRPr="005D6E0F">
        <w:rPr>
          <w:rFonts w:ascii="Times New Roman" w:hAnsi="Times New Roman" w:cs="Times New Roman"/>
          <w:sz w:val="28"/>
          <w:szCs w:val="28"/>
          <w:lang w:eastAsia="ru-RU"/>
        </w:rPr>
        <w:t>Нормативные правовые акты сельского поселения, предусматривающие внесение изменений в нормативные правовые акты о налогах и сборах, принятые после дня внесения в Совет депутатов проекта решения о местном бюджете на очередной финансовый год (очередной финансовый год и плановый период), приводящие к изменению доходов (расходов) местного бюджета, должны содержать положения о вступлении в силу указанных нормативных правовых актов не ранее 1 января</w:t>
      </w:r>
      <w:proofErr w:type="gramEnd"/>
      <w:r w:rsidRPr="005D6E0F">
        <w:rPr>
          <w:rFonts w:ascii="Times New Roman" w:hAnsi="Times New Roman" w:cs="Times New Roman"/>
          <w:sz w:val="28"/>
          <w:szCs w:val="28"/>
          <w:lang w:eastAsia="ru-RU"/>
        </w:rPr>
        <w:t xml:space="preserve"> года, следующего за очередным финансовым годом</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4. Порядок и сроки составления проекта бюджета сельского поселения, а также порядок работы над документами и материалами, обязательными для предоставления одновременно с проектом бюджета, устанавливаются администрацией сельского поселения не позднее, чем за 8 месяцев до начала очередного финансового года и планового периода.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ГЛАВА 10. РАССМОТРЕНИЕ, УТВЕРЖДЕНИЕ БЮДЖЕТА СЕЛЬСКОГО ПОСЕЛЕНИЯ. ВНЕСЕНИЕ ИЗМЕНЕНИЙ В БЮДЖЕТ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40. Общие положения.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Решением о бюджете сельского поселения утверждаются: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перечень главных администраторов доходов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перечень главных </w:t>
      </w:r>
      <w:proofErr w:type="gramStart"/>
      <w:r w:rsidRPr="005D6E0F">
        <w:rPr>
          <w:rFonts w:ascii="Times New Roman" w:hAnsi="Times New Roman" w:cs="Times New Roman"/>
          <w:sz w:val="28"/>
          <w:szCs w:val="28"/>
          <w:lang w:eastAsia="ru-RU"/>
        </w:rPr>
        <w:t>администраторов источников финансирования дефицита бюджета сельского поселения</w:t>
      </w:r>
      <w:proofErr w:type="gramEnd"/>
      <w:r w:rsidRPr="005D6E0F">
        <w:rPr>
          <w:rFonts w:ascii="Times New Roman" w:hAnsi="Times New Roman" w:cs="Times New Roman"/>
          <w:sz w:val="28"/>
          <w:szCs w:val="28"/>
          <w:lang w:eastAsia="ru-RU"/>
        </w:rPr>
        <w:t>;</w:t>
      </w:r>
    </w:p>
    <w:p w:rsidR="005D6E0F" w:rsidRPr="005D6E0F" w:rsidRDefault="005D6E0F" w:rsidP="005D6E0F">
      <w:pPr>
        <w:pStyle w:val="a3"/>
        <w:jc w:val="both"/>
        <w:rPr>
          <w:rFonts w:ascii="Times New Roman" w:hAnsi="Times New Roman" w:cs="Times New Roman"/>
          <w:sz w:val="28"/>
          <w:szCs w:val="28"/>
          <w:lang w:eastAsia="ru-RU"/>
        </w:rPr>
      </w:pPr>
      <w:proofErr w:type="gramStart"/>
      <w:r w:rsidRPr="005D6E0F">
        <w:rPr>
          <w:rFonts w:ascii="Times New Roman" w:hAnsi="Times New Roman" w:cs="Times New Roman"/>
          <w:sz w:val="28"/>
          <w:szCs w:val="28"/>
          <w:lang w:eastAsia="ru-RU"/>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w:t>
      </w:r>
      <w:r w:rsidRPr="005D6E0F">
        <w:rPr>
          <w:rFonts w:ascii="Times New Roman" w:hAnsi="Times New Roman" w:cs="Times New Roman"/>
          <w:sz w:val="28"/>
          <w:szCs w:val="28"/>
          <w:lang w:eastAsia="ru-RU"/>
        </w:rPr>
        <w:lastRenderedPageBreak/>
        <w:t>подразделам, целевым статьям (муниципальным программам и не программным направлениям деятельности), группам (группам и подгруппам) видов расходов и (или)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5D6E0F">
        <w:rPr>
          <w:rFonts w:ascii="Times New Roman" w:hAnsi="Times New Roman" w:cs="Times New Roman"/>
          <w:sz w:val="28"/>
          <w:szCs w:val="28"/>
          <w:lang w:eastAsia="ru-RU"/>
        </w:rPr>
        <w:t xml:space="preserve"> год и плановый период), а также по разделам и подразделам классификации расходов бюджета сельского поселения в случаях, установленных решением Совета депутатов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ведомственная структура расходов бюджета сельского поселения на очередной финансовый год (очередной финансовый год и плановый период), за исключением бюджетов муниципальных внебюджетных фондов;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общий объем бюджетных ассигнований, направляемых на исполнение публичных нормативных обязательств;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объем межбюджетных трансфертов, получаемых из других бюджетов и (или) предоставляемых другим бюджетам бюджетной системы сельского поселения в очередном финансовом году (очередном финансовом году и плановом периоде);</w:t>
      </w:r>
    </w:p>
    <w:p w:rsidR="005D6E0F" w:rsidRPr="005D6E0F" w:rsidRDefault="005D6E0F" w:rsidP="005D6E0F">
      <w:pPr>
        <w:pStyle w:val="a3"/>
        <w:jc w:val="both"/>
        <w:rPr>
          <w:rFonts w:ascii="Times New Roman" w:hAnsi="Times New Roman" w:cs="Times New Roman"/>
          <w:sz w:val="28"/>
          <w:szCs w:val="28"/>
          <w:lang w:eastAsia="ru-RU"/>
        </w:rPr>
      </w:pPr>
      <w:proofErr w:type="gramStart"/>
      <w:r w:rsidRPr="005D6E0F">
        <w:rPr>
          <w:rFonts w:ascii="Times New Roman" w:hAnsi="Times New Roman" w:cs="Times New Roman"/>
          <w:sz w:val="28"/>
          <w:szCs w:val="28"/>
          <w:lang w:eastAsia="ru-RU"/>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сельского поселения, имеющих целевое назначение), на второй год планового периода в объеме не менее</w:t>
      </w:r>
      <w:proofErr w:type="gramEnd"/>
      <w:r w:rsidRPr="005D6E0F">
        <w:rPr>
          <w:rFonts w:ascii="Times New Roman" w:hAnsi="Times New Roman" w:cs="Times New Roman"/>
          <w:sz w:val="28"/>
          <w:szCs w:val="28"/>
          <w:lang w:eastAsia="ru-RU"/>
        </w:rPr>
        <w:t xml:space="preserve"> 5 процентов общего объема расходов бюджета;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источники финансирования дефицита бюджета на очередной финансовый год (очередной финансовый год и плановый период);</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5D6E0F">
        <w:rPr>
          <w:rFonts w:ascii="Times New Roman" w:hAnsi="Times New Roman" w:cs="Times New Roman"/>
          <w:sz w:val="28"/>
          <w:szCs w:val="28"/>
          <w:lang w:eastAsia="ru-RU"/>
        </w:rPr>
        <w:t>указанием</w:t>
      </w:r>
      <w:proofErr w:type="gramEnd"/>
      <w:r w:rsidRPr="005D6E0F">
        <w:rPr>
          <w:rFonts w:ascii="Times New Roman" w:hAnsi="Times New Roman" w:cs="Times New Roman"/>
          <w:sz w:val="28"/>
          <w:szCs w:val="28"/>
          <w:lang w:eastAsia="ru-RU"/>
        </w:rPr>
        <w:t xml:space="preserve"> в том числе верхнего предела долга по муниципальным гарантиям;</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иные показатели бюджета сельского поселения, установленные решением Совета депутатов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40.1. Долгосрочное бюджетное планирование.</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1. Долгосрочное бюджетное планирование осуществляется путем формирования бюджетного прогноза сельского поселения на долгосрочный период.</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2. Под бюджетным прогнозом на долгосрочный период понимается документ, содержащий показатели финансового обеспечения муниципальных программ на период их действия, иные показатели, характеризующие бюджет (консолидированный бюджет), а также содержащий основные подходы к формированию бюджетной </w:t>
      </w:r>
      <w:proofErr w:type="gramStart"/>
      <w:r w:rsidRPr="005D6E0F">
        <w:rPr>
          <w:rFonts w:ascii="Times New Roman" w:hAnsi="Times New Roman" w:cs="Times New Roman"/>
          <w:sz w:val="28"/>
          <w:szCs w:val="28"/>
          <w:lang w:eastAsia="ru-RU"/>
        </w:rPr>
        <w:t>политики на</w:t>
      </w:r>
      <w:proofErr w:type="gramEnd"/>
      <w:r w:rsidRPr="005D6E0F">
        <w:rPr>
          <w:rFonts w:ascii="Times New Roman" w:hAnsi="Times New Roman" w:cs="Times New Roman"/>
          <w:sz w:val="28"/>
          <w:szCs w:val="28"/>
          <w:lang w:eastAsia="ru-RU"/>
        </w:rPr>
        <w:t xml:space="preserve"> долгосрочный период.</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lastRenderedPageBreak/>
        <w:t>3. Бюджетный прогноз сельского поселения на долгосрочный период разрабатывается каждые три года на шесть лет на основе прогноза социально-экономического развития сельского поселения на соответствующий период.</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Бюджетный прогноз сельского поселения на долгосрочный период может быть изменен с учетом изменения прогноза социально-экономического развития сельского поселения на соответствующий период и принятого решения о бюджете сельского поселения без продления периода его действия.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4. Порядок разработки и утверждения, период действия, а также требования к составу и содержанию бюджетного прогноза сельского поселения на долгосрочный период</w:t>
      </w:r>
      <w:proofErr w:type="gramStart"/>
      <w:r w:rsidRPr="005D6E0F">
        <w:rPr>
          <w:rFonts w:ascii="Times New Roman" w:hAnsi="Times New Roman" w:cs="Times New Roman"/>
          <w:sz w:val="28"/>
          <w:szCs w:val="28"/>
          <w:lang w:eastAsia="ru-RU"/>
        </w:rPr>
        <w:t xml:space="preserve"> ,</w:t>
      </w:r>
      <w:proofErr w:type="gramEnd"/>
      <w:r w:rsidRPr="005D6E0F">
        <w:rPr>
          <w:rFonts w:ascii="Times New Roman" w:hAnsi="Times New Roman" w:cs="Times New Roman"/>
          <w:sz w:val="28"/>
          <w:szCs w:val="28"/>
          <w:lang w:eastAsia="ru-RU"/>
        </w:rPr>
        <w:t xml:space="preserve"> устанавливаются администрацией сельского поселения в соответствии с требованиями бюджетного кодекса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5. Проект бюджетного прогноза (проект изменений бюджетного прогноза) сельского поселения на долгосрочный период (за исключением показателей финансового обеспечения муниципальных программ) представляется в Совет депутатов сельского поселения одновременно с проектом решения о бюджете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6. Бюджетный прогноз (изменения бюджетного прогноза) сельского поселения на долгосрочный период утверждаетс</w:t>
      </w:r>
      <w:proofErr w:type="gramStart"/>
      <w:r w:rsidRPr="005D6E0F">
        <w:rPr>
          <w:rFonts w:ascii="Times New Roman" w:hAnsi="Times New Roman" w:cs="Times New Roman"/>
          <w:sz w:val="28"/>
          <w:szCs w:val="28"/>
          <w:lang w:eastAsia="ru-RU"/>
        </w:rPr>
        <w:t>я(</w:t>
      </w:r>
      <w:proofErr w:type="gramEnd"/>
      <w:r w:rsidRPr="005D6E0F">
        <w:rPr>
          <w:rFonts w:ascii="Times New Roman" w:hAnsi="Times New Roman" w:cs="Times New Roman"/>
          <w:sz w:val="28"/>
          <w:szCs w:val="28"/>
          <w:lang w:eastAsia="ru-RU"/>
        </w:rPr>
        <w:t>утверждаются) администрацией сельского поселения в срок, не превышающий двух месяцев со дня официального опубликования решения о соответствующем бюджете.</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41. Документы и материалы, представляемые одновременно с проектом бюджета.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Одновременно с проектом решения о бюджете сельского поселения в Совет депутатов сельского поселения представляются: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основные направления бюджетной и налоговой политики;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прогноз социально-экономического развития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прогноз основных характеристик (общий объем доходов, общий объем расходов, дефицита (</w:t>
      </w:r>
      <w:proofErr w:type="spellStart"/>
      <w:r w:rsidRPr="005D6E0F">
        <w:rPr>
          <w:rFonts w:ascii="Times New Roman" w:hAnsi="Times New Roman" w:cs="Times New Roman"/>
          <w:sz w:val="28"/>
          <w:szCs w:val="28"/>
          <w:lang w:eastAsia="ru-RU"/>
        </w:rPr>
        <w:t>профицита</w:t>
      </w:r>
      <w:proofErr w:type="spellEnd"/>
      <w:r w:rsidRPr="005D6E0F">
        <w:rPr>
          <w:rFonts w:ascii="Times New Roman" w:hAnsi="Times New Roman" w:cs="Times New Roman"/>
          <w:sz w:val="28"/>
          <w:szCs w:val="28"/>
          <w:lang w:eastAsia="ru-RU"/>
        </w:rPr>
        <w:t>) бюджета) консолидированного бюджета сельского поселения, утвержденный среднесрочный финансовый план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пояснительная записка к проекту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оценка ожидаемого исполнения бюджета сельского поселения на текущий финансовый год;</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перечень муниципальных программ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паспорта муниципальных программ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 предложенные законодательными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w:t>
      </w:r>
      <w:r w:rsidRPr="005D6E0F">
        <w:rPr>
          <w:rFonts w:ascii="Times New Roman" w:hAnsi="Times New Roman" w:cs="Times New Roman"/>
          <w:sz w:val="28"/>
          <w:szCs w:val="28"/>
          <w:lang w:eastAsia="ru-RU"/>
        </w:rPr>
        <w:lastRenderedPageBreak/>
        <w:t>случае возникновения разногласий с финансовым органом в отношении указанных бюджетных смет;</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-реестр источников доходов местного бюджета.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2. </w:t>
      </w:r>
      <w:proofErr w:type="gramStart"/>
      <w:r w:rsidRPr="005D6E0F">
        <w:rPr>
          <w:rFonts w:ascii="Times New Roman" w:hAnsi="Times New Roman" w:cs="Times New Roman"/>
          <w:sz w:val="28"/>
          <w:szCs w:val="28"/>
          <w:lang w:eastAsia="ru-RU"/>
        </w:rPr>
        <w:t xml:space="preserve">Решением представительного органа сельского поселения о бюджете сельского поселения 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w:t>
      </w:r>
      <w:proofErr w:type="spellStart"/>
      <w:r w:rsidRPr="005D6E0F">
        <w:rPr>
          <w:rFonts w:ascii="Times New Roman" w:hAnsi="Times New Roman" w:cs="Times New Roman"/>
          <w:sz w:val="28"/>
          <w:szCs w:val="28"/>
          <w:lang w:eastAsia="ru-RU"/>
        </w:rPr>
        <w:t>непрограммным</w:t>
      </w:r>
      <w:proofErr w:type="spellEnd"/>
      <w:r w:rsidRPr="005D6E0F">
        <w:rPr>
          <w:rFonts w:ascii="Times New Roman" w:hAnsi="Times New Roman" w:cs="Times New Roman"/>
          <w:sz w:val="28"/>
          <w:szCs w:val="28"/>
          <w:lang w:eastAsia="ru-RU"/>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5D6E0F">
        <w:rPr>
          <w:rFonts w:ascii="Times New Roman" w:hAnsi="Times New Roman" w:cs="Times New Roman"/>
          <w:sz w:val="28"/>
          <w:szCs w:val="28"/>
          <w:lang w:eastAsia="ru-RU"/>
        </w:rPr>
        <w:t>непрограммным</w:t>
      </w:r>
      <w:proofErr w:type="spellEnd"/>
      <w:r w:rsidRPr="005D6E0F">
        <w:rPr>
          <w:rFonts w:ascii="Times New Roman" w:hAnsi="Times New Roman" w:cs="Times New Roman"/>
          <w:sz w:val="28"/>
          <w:szCs w:val="28"/>
          <w:lang w:eastAsia="ru-RU"/>
        </w:rPr>
        <w:t xml:space="preserve"> направлениям деятельности), группам (группам и подгруппам) видов расходов классификации расходов бюджетов на очередной финансовый</w:t>
      </w:r>
      <w:proofErr w:type="gramEnd"/>
      <w:r w:rsidRPr="005D6E0F">
        <w:rPr>
          <w:rFonts w:ascii="Times New Roman" w:hAnsi="Times New Roman" w:cs="Times New Roman"/>
          <w:sz w:val="28"/>
          <w:szCs w:val="28"/>
          <w:lang w:eastAsia="ru-RU"/>
        </w:rPr>
        <w:t xml:space="preserve"> </w:t>
      </w:r>
      <w:proofErr w:type="gramStart"/>
      <w:r w:rsidRPr="005D6E0F">
        <w:rPr>
          <w:rFonts w:ascii="Times New Roman" w:hAnsi="Times New Roman" w:cs="Times New Roman"/>
          <w:sz w:val="28"/>
          <w:szCs w:val="28"/>
          <w:lang w:eastAsia="ru-RU"/>
        </w:rPr>
        <w:t xml:space="preserve">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сельского поселения, и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w:t>
      </w:r>
      <w:proofErr w:type="spellStart"/>
      <w:r w:rsidRPr="005D6E0F">
        <w:rPr>
          <w:rFonts w:ascii="Times New Roman" w:hAnsi="Times New Roman" w:cs="Times New Roman"/>
          <w:sz w:val="28"/>
          <w:szCs w:val="28"/>
          <w:lang w:eastAsia="ru-RU"/>
        </w:rPr>
        <w:t>непрограммным</w:t>
      </w:r>
      <w:proofErr w:type="spellEnd"/>
      <w:r w:rsidRPr="005D6E0F">
        <w:rPr>
          <w:rFonts w:ascii="Times New Roman" w:hAnsi="Times New Roman" w:cs="Times New Roman"/>
          <w:sz w:val="28"/>
          <w:szCs w:val="28"/>
          <w:lang w:eastAsia="ru-RU"/>
        </w:rPr>
        <w:t xml:space="preserve"> направлениям деятельности), группам (группам и подгруппам) видов расходов</w:t>
      </w:r>
      <w:proofErr w:type="gramEnd"/>
      <w:r w:rsidRPr="005D6E0F">
        <w:rPr>
          <w:rFonts w:ascii="Times New Roman" w:hAnsi="Times New Roman" w:cs="Times New Roman"/>
          <w:sz w:val="28"/>
          <w:szCs w:val="28"/>
          <w:lang w:eastAsia="ru-RU"/>
        </w:rPr>
        <w:t xml:space="preserve"> классификации расходов бюджетов.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42. Внесение проекта решения о бюджете сельского поселения на рассмотрение в Совет депутатов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1. Администрация сельского поселения не позднее 15 ноября текущего года вносит в Совет депутатов сельского поселения проект решения о бюджете сельского поселения на предстоящий финансовый год и плановый период с документами и материалами, указанными в статье 42 настоящего Положения.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Председатель Совета депутатов сельского поселения в течение 3 - </w:t>
      </w:r>
      <w:proofErr w:type="spellStart"/>
      <w:r w:rsidRPr="005D6E0F">
        <w:rPr>
          <w:rFonts w:ascii="Times New Roman" w:hAnsi="Times New Roman" w:cs="Times New Roman"/>
          <w:sz w:val="28"/>
          <w:szCs w:val="28"/>
          <w:lang w:eastAsia="ru-RU"/>
        </w:rPr>
        <w:t>х</w:t>
      </w:r>
      <w:proofErr w:type="spellEnd"/>
      <w:r w:rsidRPr="005D6E0F">
        <w:rPr>
          <w:rFonts w:ascii="Times New Roman" w:hAnsi="Times New Roman" w:cs="Times New Roman"/>
          <w:sz w:val="28"/>
          <w:szCs w:val="28"/>
          <w:lang w:eastAsia="ru-RU"/>
        </w:rPr>
        <w:t xml:space="preserve"> рабочих дней со дня регистрации проекта решения в Совете депутатов сельского поселения принимает одно из следующих решений:</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 принять проект решения о бюджете сельского поселения к рассмотрению и направить в постоянную комиссию по экономике, муниципальной собственности и социальным вопросам и Контрольно-счетную комиссию сельского поселения </w:t>
      </w:r>
      <w:proofErr w:type="spellStart"/>
      <w:r w:rsidR="002D79D1">
        <w:rPr>
          <w:rFonts w:ascii="Times New Roman" w:hAnsi="Times New Roman" w:cs="Times New Roman"/>
          <w:sz w:val="28"/>
          <w:szCs w:val="28"/>
          <w:lang w:eastAsia="ru-RU"/>
        </w:rPr>
        <w:t>Верхнематренский</w:t>
      </w:r>
      <w:proofErr w:type="spellEnd"/>
      <w:r w:rsidRPr="005D6E0F">
        <w:rPr>
          <w:rFonts w:ascii="Times New Roman" w:hAnsi="Times New Roman" w:cs="Times New Roman"/>
          <w:sz w:val="28"/>
          <w:szCs w:val="28"/>
          <w:lang w:eastAsia="ru-RU"/>
        </w:rPr>
        <w:t xml:space="preserve"> сельсовет для подготовки заключения;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в случае</w:t>
      </w:r>
      <w:proofErr w:type="gramStart"/>
      <w:r w:rsidRPr="005D6E0F">
        <w:rPr>
          <w:rFonts w:ascii="Times New Roman" w:hAnsi="Times New Roman" w:cs="Times New Roman"/>
          <w:sz w:val="28"/>
          <w:szCs w:val="28"/>
          <w:lang w:eastAsia="ru-RU"/>
        </w:rPr>
        <w:t>,</w:t>
      </w:r>
      <w:proofErr w:type="gramEnd"/>
      <w:r w:rsidRPr="005D6E0F">
        <w:rPr>
          <w:rFonts w:ascii="Times New Roman" w:hAnsi="Times New Roman" w:cs="Times New Roman"/>
          <w:sz w:val="28"/>
          <w:szCs w:val="28"/>
          <w:lang w:eastAsia="ru-RU"/>
        </w:rPr>
        <w:t xml:space="preserve"> если состав документов, представленных одновременно с проектом решения о бюджете сельского поселения, не соответствует требованиям настоящего Положения, вернуть главе администрации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Проект решения с необходимым пакетом документов повторно представляется в Совет депутатов сельского поселения в течение 5 рабочих дней со дня возврата.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 Ответственным по проекту решения бюджета сельского поселения является постоянная комиссия по экономике, бюджету местным налогам и сборам (далее - комиссия по экономике и финансам).</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3. До начала обсуждения проекта решения о бюджете сельского поселения проводятся публичные слушания в соответствии со статьей 43 настоящего Положения.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4. Рассмотрение проекта решения о бюджете сельского поселения на очередной финансовый год и плановый период проводится в одном чтении.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lastRenderedPageBreak/>
        <w:t xml:space="preserve">5. </w:t>
      </w:r>
      <w:proofErr w:type="gramStart"/>
      <w:r w:rsidRPr="005D6E0F">
        <w:rPr>
          <w:rFonts w:ascii="Times New Roman" w:hAnsi="Times New Roman" w:cs="Times New Roman"/>
          <w:sz w:val="28"/>
          <w:szCs w:val="28"/>
          <w:lang w:eastAsia="ru-RU"/>
        </w:rPr>
        <w:t>В случае признания утратившими силу положений решения сессии Совета депутатов сельского поселения о бюджете сельского поселения на текущий финансовый год и плановый период в части, относящейся к плановому периоду, в соответствии со статьей 47 настоящего Положения, проектом положений решения сессии Совета депутатов сельского поселения о бюджете сельского поселения на очередной финансовый год и на плановый период предусматривается утверждение показателей очередного</w:t>
      </w:r>
      <w:proofErr w:type="gramEnd"/>
      <w:r w:rsidRPr="005D6E0F">
        <w:rPr>
          <w:rFonts w:ascii="Times New Roman" w:hAnsi="Times New Roman" w:cs="Times New Roman"/>
          <w:sz w:val="28"/>
          <w:szCs w:val="28"/>
          <w:lang w:eastAsia="ru-RU"/>
        </w:rPr>
        <w:t xml:space="preserve"> финансового года и планового периода составляемого бюджета.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43. Публичные слушания по проекту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1. После вынесения проекта решения о бюджете сельского поселения на очередной финансовый год и плановый период, и до начала его обсуждения в Совете депутатов сельского поселения, по проекту бюджета сельского поселения проводятся публичные слушания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Предметом публичных слушаний является проект бюджета сельского поселения с целью выявления и учета общественного мнения и общественно-значимых интересов жителей сельского поселения при реализации муниципальной политики для решения наиболее важных проблем экономического и социального развития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 Проект бюджета сельского поселения после принятия его к рассмотрению Советом депутатов сельского поселения подлежит официальному опубликованию в средствах массовой информации.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3. Публичные слушания проводятся не ранее чем через 10 календарных дней после дня официального опубликования проекта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Ответственным за подготовку и проведение публичных слушаний является организационный отдел Совета депутатов сельского поселения (далее - организационный отдел).</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Организационное и техническое обеспечение подготовки и проведения публичных слушаний осуществляет аппарат Совета депутатов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4. Дата, место и время проведения публичных слушаний определяются Советом депутатов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5. Информация о дате, месте и времени проведения публичных слушаний для жителей сельского поселения размещается в местных средствах массовой информации, информационных щитах не </w:t>
      </w:r>
      <w:proofErr w:type="gramStart"/>
      <w:r w:rsidRPr="005D6E0F">
        <w:rPr>
          <w:rFonts w:ascii="Times New Roman" w:hAnsi="Times New Roman" w:cs="Times New Roman"/>
          <w:sz w:val="28"/>
          <w:szCs w:val="28"/>
          <w:lang w:eastAsia="ru-RU"/>
        </w:rPr>
        <w:t>позднее</w:t>
      </w:r>
      <w:proofErr w:type="gramEnd"/>
      <w:r w:rsidRPr="005D6E0F">
        <w:rPr>
          <w:rFonts w:ascii="Times New Roman" w:hAnsi="Times New Roman" w:cs="Times New Roman"/>
          <w:sz w:val="28"/>
          <w:szCs w:val="28"/>
          <w:lang w:eastAsia="ru-RU"/>
        </w:rPr>
        <w:t xml:space="preserve"> чем за 10 дней до дня проведения публичных слушаний.</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6. Со дня официального опубликования проекта бюджета сельского поселения до дня, предшествующего дню проведения соответствующих публичных слушаний, в организационный отдел могут направляться замечания и предложения по проекту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Жителям сельского поселения организационным отделом предоставляются для ознакомления информационные материалы и иные документы</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7. Председательствующим на публичных слушаниях является председатель Совета депутатов сельского поселения либо уполномоченный им депутат.</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8. По результатам публичных слушаний открытым голосованием большинством голосов жителей сельского поселения принимаются рекомендации публичных слушаний.</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lastRenderedPageBreak/>
        <w:t>Публичные слушания протоколируются. Протокол публичных слушаний подписывается лицом, председательствовавшим на публичных слушаниях, не позднее 3 календарных дней после проведения публичных слушаний.</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9. Рекомендации публичных слушаний принимаются во внимание органами местного самоуправления, проверяются на соответствие действующему законодательству, затем либо отклоняются, либо принимаются к дальнейшему рассмотрению.</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10. Решения органов самоуправления, принятые по рекомендациям публичных слушаний подлежат обязательному опубликованию в местных средствах массовой информации не позднее 10 дней с момента принятия решения.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44. Рассмотрение проекта решения о бюджете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1. Постоянная комиссия по экономике и финансам Совета депутатов сельского поселения в течение 7 рабочих дней со дня регистрации проекта Решения о бюджете сельского поселения принимает решение с предложением о принятии (непринятии) Решения и готовит замечания и предложения.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В процессе обсуждения проекта решения на комиссии по экономике и финансам Совета депутатов сельского поселения глава администрации сельского поселения вправе вносит поправки в решение о бюджете сельского поселения, подлежащие обязательному рассмотрению.</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Поправки, предусматривающие увеличение бюджетных назначений получателям средств бюджета сельского поселения по целевым статьям, должны содержать указание на источники их финансирования, которыми могут стать либо снижение бюджетных назначений другим получателям средств бюджета сельского поселения, либо снижение расходов по другим целевым статьям.</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В течение 3 рабочих дней после заседания комиссии по экономике и финансам готовится таблица поправок для направления главе администрации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Глава администрации сельского поселения в течение 3 рабочих дней после получения таблицы поправок дает заключение по всем предложенным поправкам к проекту решения о бюджете для рассмотрения.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По результатам работы постоянной комиссии по экономике и финансам готовится сбалансированный вариант распределения расходов бюджета сельского поселения, а также уточненный те</w:t>
      </w:r>
      <w:proofErr w:type="gramStart"/>
      <w:r w:rsidRPr="005D6E0F">
        <w:rPr>
          <w:rFonts w:ascii="Times New Roman" w:hAnsi="Times New Roman" w:cs="Times New Roman"/>
          <w:sz w:val="28"/>
          <w:szCs w:val="28"/>
          <w:lang w:eastAsia="ru-RU"/>
        </w:rPr>
        <w:t>кст пр</w:t>
      </w:r>
      <w:proofErr w:type="gramEnd"/>
      <w:r w:rsidRPr="005D6E0F">
        <w:rPr>
          <w:rFonts w:ascii="Times New Roman" w:hAnsi="Times New Roman" w:cs="Times New Roman"/>
          <w:sz w:val="28"/>
          <w:szCs w:val="28"/>
          <w:lang w:eastAsia="ru-RU"/>
        </w:rPr>
        <w:t>оекта решения о бюджете сельского поселения, который глава администрации сельского поселения выносит на рассмотрение сессии Совета депутатов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 При рассмотрении проекта решения о бюджете сельского поселения на сессии Совета депутатов сельского поселения заслушивается доклад главы администрации сельского поселения или его представителя и содоклад председателя постоянной комиссией по экономике и финансам. Утверждаются следующие характеристики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объем доходов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объем расходов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 </w:t>
      </w:r>
      <w:proofErr w:type="spellStart"/>
      <w:r w:rsidRPr="005D6E0F">
        <w:rPr>
          <w:rFonts w:ascii="Times New Roman" w:hAnsi="Times New Roman" w:cs="Times New Roman"/>
          <w:sz w:val="28"/>
          <w:szCs w:val="28"/>
          <w:lang w:eastAsia="ru-RU"/>
        </w:rPr>
        <w:t>профицит</w:t>
      </w:r>
      <w:proofErr w:type="spellEnd"/>
      <w:r w:rsidRPr="005D6E0F">
        <w:rPr>
          <w:rFonts w:ascii="Times New Roman" w:hAnsi="Times New Roman" w:cs="Times New Roman"/>
          <w:sz w:val="28"/>
          <w:szCs w:val="28"/>
          <w:lang w:eastAsia="ru-RU"/>
        </w:rPr>
        <w:t xml:space="preserve"> или дефицит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перечень главных администраторов доходов бюджета;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 перечень главных </w:t>
      </w:r>
      <w:proofErr w:type="gramStart"/>
      <w:r w:rsidRPr="005D6E0F">
        <w:rPr>
          <w:rFonts w:ascii="Times New Roman" w:hAnsi="Times New Roman" w:cs="Times New Roman"/>
          <w:sz w:val="28"/>
          <w:szCs w:val="28"/>
          <w:lang w:eastAsia="ru-RU"/>
        </w:rPr>
        <w:t>администраторов источников финансирования дефицита бюджета сельского поселения</w:t>
      </w:r>
      <w:proofErr w:type="gramEnd"/>
      <w:r w:rsidRPr="005D6E0F">
        <w:rPr>
          <w:rFonts w:ascii="Times New Roman" w:hAnsi="Times New Roman" w:cs="Times New Roman"/>
          <w:sz w:val="28"/>
          <w:szCs w:val="28"/>
          <w:lang w:eastAsia="ru-RU"/>
        </w:rPr>
        <w:t>;</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lastRenderedPageBreak/>
        <w:t xml:space="preserve">- бюджетные ассигнования (за исключением утвержденных условно-утверждаемых (утвержденных) расходов) по целевым статьям (муниципальным программам сельского поселения и </w:t>
      </w:r>
      <w:proofErr w:type="spellStart"/>
      <w:r w:rsidRPr="005D6E0F">
        <w:rPr>
          <w:rFonts w:ascii="Times New Roman" w:hAnsi="Times New Roman" w:cs="Times New Roman"/>
          <w:sz w:val="28"/>
          <w:szCs w:val="28"/>
          <w:lang w:eastAsia="ru-RU"/>
        </w:rPr>
        <w:t>непрограммным</w:t>
      </w:r>
      <w:proofErr w:type="spellEnd"/>
      <w:r w:rsidRPr="005D6E0F">
        <w:rPr>
          <w:rFonts w:ascii="Times New Roman" w:hAnsi="Times New Roman" w:cs="Times New Roman"/>
          <w:sz w:val="28"/>
          <w:szCs w:val="28"/>
          <w:lang w:eastAsia="ru-RU"/>
        </w:rPr>
        <w:t xml:space="preserve"> направлениям деятельности), группам видов расходов, разделам, подразделам классификации расходов бюджета на очередной финансовый год и плановый период в пределах общего объема расходов местного бюджета на очередной финансовый год и плановый период;</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бюджетные ассигнования на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программа муниципальных внутренних заимствований бюджета сельского поселения на очередной финансовый год и плановый период;</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программа муниципальных гарантий бюджета сельского поселения в валюте Российской Федерации на очередной финансовый год и плановый период;</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источники финансирования дефицита бюджета сельского поселения на очередной финансовый год и плановый период в соответствии со статьей 95 Бюджетного Кодекса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объем межбюджетных трансфертов, получаемых из других бюджетов и (или) предоставляемых другим бюджетам бюджетной системы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3. В случае не утверждения расходов бюджета сельского поселения по разделам и подразделам классификации расходов бюджета сельского поселения на голосование выносятся предложения по конкретным размерам ассигнований, содержащихся в окончательном варианте проекта решения о бюджете сельского поселения. При наличии разногласий отдельных депутатов с предложениями проекта решения о бюджете сельского поселения, представленного администрацией сельского поселения, на голосование ставится каждая поправка в отдельности.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В случае не утверждения отдельных статей бюджета Совет депутатов сельского поселения проводит повторное голосование по перераспределению бюджетных ассигнований в пределах общего объема расходов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4. Решение о бюджете сельского поселения вступает в силу с 1 января очередного финансового года и подлежит официальному опубликованию (обнародованию) не позднее 5 дней после его подписания в установленном порядке.</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45. Временное управление бюджетом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В случае</w:t>
      </w:r>
      <w:proofErr w:type="gramStart"/>
      <w:r w:rsidRPr="005D6E0F">
        <w:rPr>
          <w:rFonts w:ascii="Times New Roman" w:hAnsi="Times New Roman" w:cs="Times New Roman"/>
          <w:sz w:val="28"/>
          <w:szCs w:val="28"/>
          <w:shd w:val="clear" w:color="auto" w:fill="FFFFFF"/>
          <w:lang w:eastAsia="ru-RU"/>
        </w:rPr>
        <w:t>,</w:t>
      </w:r>
      <w:proofErr w:type="gramEnd"/>
      <w:r w:rsidRPr="005D6E0F">
        <w:rPr>
          <w:rFonts w:ascii="Times New Roman" w:hAnsi="Times New Roman" w:cs="Times New Roman"/>
          <w:sz w:val="28"/>
          <w:szCs w:val="28"/>
          <w:shd w:val="clear" w:color="auto" w:fill="FFFFFF"/>
          <w:lang w:eastAsia="ru-RU"/>
        </w:rPr>
        <w:t xml:space="preserve"> если решение о бюджете сельского поселения на очередной финансовый год и плановый период не вступил в силу с начала текущего финансового года, то до его вступления в силу: </w:t>
      </w:r>
      <w:proofErr w:type="spellStart"/>
      <w:r w:rsidRPr="005D6E0F">
        <w:rPr>
          <w:rFonts w:ascii="Times New Roman" w:hAnsi="Times New Roman" w:cs="Times New Roman"/>
          <w:sz w:val="28"/>
          <w:szCs w:val="28"/>
          <w:shd w:val="clear" w:color="auto" w:fill="FFFFFF"/>
          <w:lang w:eastAsia="ru-RU"/>
        </w:rPr>
        <w:t>финорган</w:t>
      </w:r>
      <w:proofErr w:type="spellEnd"/>
      <w:r w:rsidRPr="005D6E0F">
        <w:rPr>
          <w:rFonts w:ascii="Times New Roman" w:hAnsi="Times New Roman" w:cs="Times New Roman"/>
          <w:sz w:val="28"/>
          <w:szCs w:val="28"/>
          <w:shd w:val="clear" w:color="auto" w:fill="FFFFFF"/>
          <w:lang w:eastAsia="ru-RU"/>
        </w:rPr>
        <w:t xml:space="preserve"> администрации сельского поселения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иные показатели, определяемые решением о бюджете сельского поселения, применяются в размерах (нормативах) и порядке, которые были установлены решением сельского поселения о бюджете сельского поселения на отчетный финансовый год.</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lastRenderedPageBreak/>
        <w:t xml:space="preserve">Если решение о бюджете сельского поселения не вступило в силу через три месяца после начала финансового года, </w:t>
      </w:r>
      <w:proofErr w:type="spellStart"/>
      <w:r w:rsidRPr="005D6E0F">
        <w:rPr>
          <w:rFonts w:ascii="Times New Roman" w:hAnsi="Times New Roman" w:cs="Times New Roman"/>
          <w:sz w:val="28"/>
          <w:szCs w:val="28"/>
          <w:lang w:eastAsia="ru-RU"/>
        </w:rPr>
        <w:t>финорган</w:t>
      </w:r>
      <w:proofErr w:type="spellEnd"/>
      <w:r w:rsidRPr="005D6E0F">
        <w:rPr>
          <w:rFonts w:ascii="Times New Roman" w:hAnsi="Times New Roman" w:cs="Times New Roman"/>
          <w:sz w:val="28"/>
          <w:szCs w:val="28"/>
          <w:lang w:eastAsia="ru-RU"/>
        </w:rPr>
        <w:t xml:space="preserve"> администрации поселения организует исполнение бюджета сельского поселения при соблюдении условий, определенных частью 1 настоящей статьи.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При этом </w:t>
      </w:r>
      <w:proofErr w:type="spellStart"/>
      <w:r w:rsidRPr="005D6E0F">
        <w:rPr>
          <w:rFonts w:ascii="Times New Roman" w:hAnsi="Times New Roman" w:cs="Times New Roman"/>
          <w:sz w:val="28"/>
          <w:szCs w:val="28"/>
          <w:lang w:eastAsia="ru-RU"/>
        </w:rPr>
        <w:t>финорган</w:t>
      </w:r>
      <w:proofErr w:type="spellEnd"/>
      <w:r w:rsidRPr="005D6E0F">
        <w:rPr>
          <w:rFonts w:ascii="Times New Roman" w:hAnsi="Times New Roman" w:cs="Times New Roman"/>
          <w:sz w:val="28"/>
          <w:szCs w:val="28"/>
          <w:lang w:eastAsia="ru-RU"/>
        </w:rPr>
        <w:t xml:space="preserve"> администрации сельского поселения не имеет права: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доводить лимиты бюджетных обязательств и бюджетные ассигнования на бюджетные инвестиции и </w:t>
      </w:r>
      <w:proofErr w:type="gramStart"/>
      <w:r w:rsidRPr="005D6E0F">
        <w:rPr>
          <w:rFonts w:ascii="Times New Roman" w:hAnsi="Times New Roman" w:cs="Times New Roman"/>
          <w:sz w:val="28"/>
          <w:szCs w:val="28"/>
          <w:lang w:eastAsia="ru-RU"/>
        </w:rPr>
        <w:t>субсидии</w:t>
      </w:r>
      <w:proofErr w:type="gramEnd"/>
      <w:r w:rsidRPr="005D6E0F">
        <w:rPr>
          <w:rFonts w:ascii="Times New Roman" w:hAnsi="Times New Roman" w:cs="Times New Roman"/>
          <w:sz w:val="28"/>
          <w:szCs w:val="28"/>
          <w:lang w:eastAsia="ru-RU"/>
        </w:rPr>
        <w:t xml:space="preserve"> юридическим и физическим лицам;</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предоставлять бюджетные кредиты;</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осуществлять заимствования в размере более одной восьмой объема заимствований предыдущего финансового года в расчете на квартал;</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формировать резервный фонд администрации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Указанные в частях 1 и 2 настоящей статьи ограничения не распространяются на расходы, связанные с выполнением публичных нормативных обязательств сельского поселения, обслуживанием и погашением муниципального долга сельского поселения, выполнением международных договоров.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46. Внесение изменений в решении о бюджете сельского поселения по окончании периода временного управления бюджетом.</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 xml:space="preserve">1. </w:t>
      </w:r>
      <w:proofErr w:type="gramStart"/>
      <w:r w:rsidRPr="005D6E0F">
        <w:rPr>
          <w:rFonts w:ascii="Times New Roman" w:hAnsi="Times New Roman" w:cs="Times New Roman"/>
          <w:sz w:val="28"/>
          <w:szCs w:val="28"/>
          <w:shd w:val="clear" w:color="auto" w:fill="FFFFFF"/>
          <w:lang w:eastAsia="ru-RU"/>
        </w:rPr>
        <w:t>Если решение о бюджете сельского поселения вступает в силу после начала текущего финансового года и исполнение бюджета сельского поселения до дня вступления в силу указанного решения осуществляется в соответствии со статьей 46 настоящего решения, в течение одного месяца со дня вступления в силу указанного решения администрация сельского поселения представляет на рассмотрение и утверждение Совета депутатов сельского поселения проект решения о</w:t>
      </w:r>
      <w:proofErr w:type="gramEnd"/>
      <w:r w:rsidRPr="005D6E0F">
        <w:rPr>
          <w:rFonts w:ascii="Times New Roman" w:hAnsi="Times New Roman" w:cs="Times New Roman"/>
          <w:sz w:val="28"/>
          <w:szCs w:val="28"/>
          <w:shd w:val="clear" w:color="auto" w:fill="FFFFFF"/>
          <w:lang w:eastAsia="ru-RU"/>
        </w:rPr>
        <w:t xml:space="preserve"> </w:t>
      </w:r>
      <w:proofErr w:type="gramStart"/>
      <w:r w:rsidRPr="005D6E0F">
        <w:rPr>
          <w:rFonts w:ascii="Times New Roman" w:hAnsi="Times New Roman" w:cs="Times New Roman"/>
          <w:sz w:val="28"/>
          <w:szCs w:val="28"/>
          <w:shd w:val="clear" w:color="auto" w:fill="FFFFFF"/>
          <w:lang w:eastAsia="ru-RU"/>
        </w:rPr>
        <w:t>внесении</w:t>
      </w:r>
      <w:proofErr w:type="gramEnd"/>
      <w:r w:rsidRPr="005D6E0F">
        <w:rPr>
          <w:rFonts w:ascii="Times New Roman" w:hAnsi="Times New Roman" w:cs="Times New Roman"/>
          <w:sz w:val="28"/>
          <w:szCs w:val="28"/>
          <w:shd w:val="clear" w:color="auto" w:fill="FFFFFF"/>
          <w:lang w:eastAsia="ru-RU"/>
        </w:rPr>
        <w:t xml:space="preserve"> изменений в решение о бюджете сельского поселения, уточняющего показатели бюджета с учетом исполнения бюджета за период временного управления бюджетом.</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 Указанный проект решения рассматривается и утверждается Советом депутатов сельского поселения в срок, не превышающий 15 дней со дня его представления.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47. Внесение изменений в решении о бюджете сельского поселения на текущий финансовый год.</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 xml:space="preserve">Администрация сельского поселения разрабатывает и представляет в Совет депутатов сельского поселения проект решения о внесении изменений в Решение Совета депутатов сельского поселения о бюджете сельского поселения на текущий финансовый год по всем вопросам, являющимся предметом правового </w:t>
      </w:r>
      <w:proofErr w:type="gramStart"/>
      <w:r w:rsidRPr="005D6E0F">
        <w:rPr>
          <w:rFonts w:ascii="Times New Roman" w:hAnsi="Times New Roman" w:cs="Times New Roman"/>
          <w:sz w:val="28"/>
          <w:szCs w:val="28"/>
          <w:shd w:val="clear" w:color="auto" w:fill="FFFFFF"/>
          <w:lang w:eastAsia="ru-RU"/>
        </w:rPr>
        <w:t>регулирования указанного решения Совета депутатов сельского поселения</w:t>
      </w:r>
      <w:proofErr w:type="gramEnd"/>
      <w:r w:rsidRPr="005D6E0F">
        <w:rPr>
          <w:rFonts w:ascii="Times New Roman" w:hAnsi="Times New Roman" w:cs="Times New Roman"/>
          <w:sz w:val="28"/>
          <w:szCs w:val="28"/>
          <w:shd w:val="clear" w:color="auto" w:fill="FFFFFF"/>
          <w:lang w:eastAsia="ru-RU"/>
        </w:rPr>
        <w:t>.</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Одновременно с проектом указанного решения администрацией сельского поселения представляются следующие документы и материалы:</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сведения об исполнении бюджета сельского поселения за истекший отчетный период текущего финансового года;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оценка ожидаемого исполнения бюджета сельского поселения в текущем финансовом году;</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пояснительная записка с обоснованием предлагаемых изменений в решение о бюджете сельского поселения на текущий финансовый год.</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lastRenderedPageBreak/>
        <w:t>Проект решения Совета депутатов сельского поселения о внесении изменений в решение о бюджете сельского поселения на текущий финансовый год рассматривается постоянной комиссией по экономике и финансам и по её рекомендации может быть принят на очередной сессии Совета депутатов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 в случае снижения в соответствии с ожидаемыми итогами социально-экономического развития сельского </w:t>
      </w:r>
      <w:proofErr w:type="gramStart"/>
      <w:r w:rsidRPr="005D6E0F">
        <w:rPr>
          <w:rFonts w:ascii="Times New Roman" w:hAnsi="Times New Roman" w:cs="Times New Roman"/>
          <w:sz w:val="28"/>
          <w:szCs w:val="28"/>
          <w:lang w:eastAsia="ru-RU"/>
        </w:rPr>
        <w:t>поселения</w:t>
      </w:r>
      <w:proofErr w:type="gramEnd"/>
      <w:r w:rsidRPr="005D6E0F">
        <w:rPr>
          <w:rFonts w:ascii="Times New Roman" w:hAnsi="Times New Roman" w:cs="Times New Roman"/>
          <w:sz w:val="28"/>
          <w:szCs w:val="28"/>
          <w:lang w:eastAsia="ru-RU"/>
        </w:rPr>
        <w:t xml:space="preserve"> в текущем финансовом году прогнозируемого на текущий финансовый год объема налоговых и неналоговых доходов бюджета сельского поселения более чем на 15 процентов по сравнению с объемом указанных доходов, предусмотренным решением сессии Совета депутатов сельского поселения о бюджете сельского поселения на текущий финансовый год и плановый период без учета внесенных уточнений, положения указанного </w:t>
      </w:r>
      <w:proofErr w:type="gramStart"/>
      <w:r w:rsidRPr="005D6E0F">
        <w:rPr>
          <w:rFonts w:ascii="Times New Roman" w:hAnsi="Times New Roman" w:cs="Times New Roman"/>
          <w:sz w:val="28"/>
          <w:szCs w:val="28"/>
          <w:lang w:eastAsia="ru-RU"/>
        </w:rPr>
        <w:t>решения сессии Совета депутатов сельского поселения</w:t>
      </w:r>
      <w:proofErr w:type="gramEnd"/>
      <w:r w:rsidRPr="005D6E0F">
        <w:rPr>
          <w:rFonts w:ascii="Times New Roman" w:hAnsi="Times New Roman" w:cs="Times New Roman"/>
          <w:sz w:val="28"/>
          <w:szCs w:val="28"/>
          <w:lang w:eastAsia="ru-RU"/>
        </w:rPr>
        <w:t xml:space="preserve"> в части, относящейся к плановому периоду, могут быть признаны утратившими силу.</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ГЛАВА 11. ИСПОЛНЕНИЕ БЮДЖЕТА.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48. Основы исполнения бюджета.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Исполнение бюджета сельского поселения обеспечивается администрацией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Организация исполнения бюджета возлагается на </w:t>
      </w:r>
      <w:proofErr w:type="spellStart"/>
      <w:r w:rsidRPr="005D6E0F">
        <w:rPr>
          <w:rFonts w:ascii="Times New Roman" w:hAnsi="Times New Roman" w:cs="Times New Roman"/>
          <w:sz w:val="28"/>
          <w:szCs w:val="28"/>
          <w:lang w:eastAsia="ru-RU"/>
        </w:rPr>
        <w:t>финорган</w:t>
      </w:r>
      <w:proofErr w:type="spellEnd"/>
      <w:r w:rsidRPr="005D6E0F">
        <w:rPr>
          <w:rFonts w:ascii="Times New Roman" w:hAnsi="Times New Roman" w:cs="Times New Roman"/>
          <w:sz w:val="28"/>
          <w:szCs w:val="28"/>
          <w:lang w:eastAsia="ru-RU"/>
        </w:rPr>
        <w:t xml:space="preserve"> администрации сельского поселения. Исполнение бюджета организуется на основе сводной бюджетной росписи и кассового плана.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Бюджет исполняется на основе единства кассы и подведомственности расходов.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49. Сводная бюджетная роспись.</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 xml:space="preserve">Порядок составления и ведения сводной бюджетной росписи устанавливается </w:t>
      </w:r>
      <w:proofErr w:type="spellStart"/>
      <w:r w:rsidRPr="005D6E0F">
        <w:rPr>
          <w:rFonts w:ascii="Times New Roman" w:hAnsi="Times New Roman" w:cs="Times New Roman"/>
          <w:sz w:val="28"/>
          <w:szCs w:val="28"/>
          <w:shd w:val="clear" w:color="auto" w:fill="FFFFFF"/>
          <w:lang w:eastAsia="ru-RU"/>
        </w:rPr>
        <w:t>финорганом</w:t>
      </w:r>
      <w:proofErr w:type="spellEnd"/>
      <w:r w:rsidRPr="005D6E0F">
        <w:rPr>
          <w:rFonts w:ascii="Times New Roman" w:hAnsi="Times New Roman" w:cs="Times New Roman"/>
          <w:sz w:val="28"/>
          <w:szCs w:val="28"/>
          <w:shd w:val="clear" w:color="auto" w:fill="FFFFFF"/>
          <w:lang w:eastAsia="ru-RU"/>
        </w:rPr>
        <w:t xml:space="preserve"> администрации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 Утверждение сводной бюджетной росписи и внесение изменений в нее осуществляется главой администрации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50. Кассовый план.</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Под кассовым планом понимается прогноз кассовых поступлений в бюджет и кассовых выплат из бюджета в текущем финансовом году.</w:t>
      </w:r>
    </w:p>
    <w:p w:rsidR="005D6E0F" w:rsidRPr="005D6E0F" w:rsidRDefault="005D6E0F" w:rsidP="005D6E0F">
      <w:pPr>
        <w:pStyle w:val="a3"/>
        <w:jc w:val="both"/>
        <w:rPr>
          <w:rFonts w:ascii="Times New Roman" w:hAnsi="Times New Roman" w:cs="Times New Roman"/>
          <w:sz w:val="28"/>
          <w:szCs w:val="28"/>
          <w:lang w:eastAsia="ru-RU"/>
        </w:rPr>
      </w:pPr>
      <w:proofErr w:type="spellStart"/>
      <w:r w:rsidRPr="005D6E0F">
        <w:rPr>
          <w:rFonts w:ascii="Times New Roman" w:hAnsi="Times New Roman" w:cs="Times New Roman"/>
          <w:sz w:val="28"/>
          <w:szCs w:val="28"/>
          <w:lang w:eastAsia="ru-RU"/>
        </w:rPr>
        <w:t>Финорган</w:t>
      </w:r>
      <w:proofErr w:type="spellEnd"/>
      <w:r w:rsidRPr="005D6E0F">
        <w:rPr>
          <w:rFonts w:ascii="Times New Roman" w:hAnsi="Times New Roman" w:cs="Times New Roman"/>
          <w:sz w:val="28"/>
          <w:szCs w:val="28"/>
          <w:lang w:eastAsia="ru-RU"/>
        </w:rPr>
        <w:t xml:space="preserve"> администрации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Прогноз кассовых выплат из бюджета по оплате муниципальных контрактов, иных договор формируется с учетом определенных при планировании закупок товаров</w:t>
      </w:r>
      <w:proofErr w:type="gramStart"/>
      <w:r w:rsidRPr="005D6E0F">
        <w:rPr>
          <w:rFonts w:ascii="Times New Roman" w:hAnsi="Times New Roman" w:cs="Times New Roman"/>
          <w:sz w:val="28"/>
          <w:szCs w:val="28"/>
          <w:lang w:eastAsia="ru-RU"/>
        </w:rPr>
        <w:t xml:space="preserve"> ,</w:t>
      </w:r>
      <w:proofErr w:type="gramEnd"/>
      <w:r w:rsidRPr="005D6E0F">
        <w:rPr>
          <w:rFonts w:ascii="Times New Roman" w:hAnsi="Times New Roman" w:cs="Times New Roman"/>
          <w:sz w:val="28"/>
          <w:szCs w:val="28"/>
          <w:lang w:eastAsia="ru-RU"/>
        </w:rPr>
        <w:t xml:space="preserve">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lastRenderedPageBreak/>
        <w:t xml:space="preserve">Составление и ведение кассового плана осуществляется </w:t>
      </w:r>
      <w:proofErr w:type="spellStart"/>
      <w:r w:rsidRPr="005D6E0F">
        <w:rPr>
          <w:rFonts w:ascii="Times New Roman" w:hAnsi="Times New Roman" w:cs="Times New Roman"/>
          <w:sz w:val="28"/>
          <w:szCs w:val="28"/>
          <w:lang w:eastAsia="ru-RU"/>
        </w:rPr>
        <w:t>финорганом</w:t>
      </w:r>
      <w:proofErr w:type="spellEnd"/>
      <w:r w:rsidRPr="005D6E0F">
        <w:rPr>
          <w:rFonts w:ascii="Times New Roman" w:hAnsi="Times New Roman" w:cs="Times New Roman"/>
          <w:sz w:val="28"/>
          <w:szCs w:val="28"/>
          <w:lang w:eastAsia="ru-RU"/>
        </w:rPr>
        <w:t xml:space="preserve"> администрации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51. Бюджетная роспись.</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 xml:space="preserve">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proofErr w:type="spellStart"/>
      <w:r w:rsidRPr="005D6E0F">
        <w:rPr>
          <w:rFonts w:ascii="Times New Roman" w:hAnsi="Times New Roman" w:cs="Times New Roman"/>
          <w:sz w:val="28"/>
          <w:szCs w:val="28"/>
          <w:shd w:val="clear" w:color="auto" w:fill="FFFFFF"/>
          <w:lang w:eastAsia="ru-RU"/>
        </w:rPr>
        <w:t>финорганом</w:t>
      </w:r>
      <w:proofErr w:type="spellEnd"/>
      <w:r w:rsidRPr="005D6E0F">
        <w:rPr>
          <w:rFonts w:ascii="Times New Roman" w:hAnsi="Times New Roman" w:cs="Times New Roman"/>
          <w:sz w:val="28"/>
          <w:szCs w:val="28"/>
          <w:shd w:val="clear" w:color="auto" w:fill="FFFFFF"/>
          <w:lang w:eastAsia="ru-RU"/>
        </w:rPr>
        <w:t xml:space="preserve"> администрации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главой администрации сельского поселения лимитами бюджетных обязательств.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Утверждение бюджетной росписи и внесение изменений в нее осуществляются главным распорядителем (распорядителем) бюджетных средств.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52. Исполнение бюджета сельского поселения по источникам финансирования дефицита бюджета.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Исполнение бюджета сельского поселения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администрацией сельского поселения в соответствии с положениями Бюджетного Кодекса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осуществляется в порядке, установленном </w:t>
      </w:r>
      <w:proofErr w:type="spellStart"/>
      <w:r w:rsidRPr="005D6E0F">
        <w:rPr>
          <w:rFonts w:ascii="Times New Roman" w:hAnsi="Times New Roman" w:cs="Times New Roman"/>
          <w:sz w:val="28"/>
          <w:szCs w:val="28"/>
          <w:lang w:eastAsia="ru-RU"/>
        </w:rPr>
        <w:t>финорганом</w:t>
      </w:r>
      <w:proofErr w:type="spellEnd"/>
      <w:r w:rsidRPr="005D6E0F">
        <w:rPr>
          <w:rFonts w:ascii="Times New Roman" w:hAnsi="Times New Roman" w:cs="Times New Roman"/>
          <w:sz w:val="28"/>
          <w:szCs w:val="28"/>
          <w:lang w:eastAsia="ru-RU"/>
        </w:rPr>
        <w:t xml:space="preserve"> администрации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53. Завершение текущего финансового года.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 xml:space="preserve">Операции по исполнению бюджета сельского поселения завершаются 31 декабря. Завершение операций по исполнению бюджета сельского поселения в текущем финансовом году осуществляется в порядке, установленном </w:t>
      </w:r>
      <w:proofErr w:type="spellStart"/>
      <w:r w:rsidRPr="005D6E0F">
        <w:rPr>
          <w:rFonts w:ascii="Times New Roman" w:hAnsi="Times New Roman" w:cs="Times New Roman"/>
          <w:sz w:val="28"/>
          <w:szCs w:val="28"/>
          <w:shd w:val="clear" w:color="auto" w:fill="FFFFFF"/>
          <w:lang w:eastAsia="ru-RU"/>
        </w:rPr>
        <w:t>финорганом</w:t>
      </w:r>
      <w:proofErr w:type="spellEnd"/>
      <w:r w:rsidRPr="005D6E0F">
        <w:rPr>
          <w:rFonts w:ascii="Times New Roman" w:hAnsi="Times New Roman" w:cs="Times New Roman"/>
          <w:sz w:val="28"/>
          <w:szCs w:val="28"/>
          <w:shd w:val="clear" w:color="auto" w:fill="FFFFFF"/>
          <w:lang w:eastAsia="ru-RU"/>
        </w:rPr>
        <w:t xml:space="preserve"> администрации сельского поселения в соответствии с требованиями Бюджетного кодекса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2. </w:t>
      </w:r>
      <w:proofErr w:type="spellStart"/>
      <w:r w:rsidRPr="005D6E0F">
        <w:rPr>
          <w:rFonts w:ascii="Times New Roman" w:hAnsi="Times New Roman" w:cs="Times New Roman"/>
          <w:sz w:val="28"/>
          <w:szCs w:val="28"/>
          <w:lang w:eastAsia="ru-RU"/>
        </w:rPr>
        <w:t>Финорган</w:t>
      </w:r>
      <w:proofErr w:type="spellEnd"/>
      <w:r w:rsidRPr="005D6E0F">
        <w:rPr>
          <w:rFonts w:ascii="Times New Roman" w:hAnsi="Times New Roman" w:cs="Times New Roman"/>
          <w:sz w:val="28"/>
          <w:szCs w:val="28"/>
          <w:lang w:eastAsia="ru-RU"/>
        </w:rPr>
        <w:t xml:space="preserve"> администрации сельского поселения устанавливает порядок обеспечения получателей бюджетных сре</w:t>
      </w:r>
      <w:proofErr w:type="gramStart"/>
      <w:r w:rsidRPr="005D6E0F">
        <w:rPr>
          <w:rFonts w:ascii="Times New Roman" w:hAnsi="Times New Roman" w:cs="Times New Roman"/>
          <w:sz w:val="28"/>
          <w:szCs w:val="28"/>
          <w:lang w:eastAsia="ru-RU"/>
        </w:rPr>
        <w:t>дств пр</w:t>
      </w:r>
      <w:proofErr w:type="gramEnd"/>
      <w:r w:rsidRPr="005D6E0F">
        <w:rPr>
          <w:rFonts w:ascii="Times New Roman" w:hAnsi="Times New Roman" w:cs="Times New Roman"/>
          <w:sz w:val="28"/>
          <w:szCs w:val="28"/>
          <w:lang w:eastAsia="ru-RU"/>
        </w:rPr>
        <w:t>и завершении текущего финансового года наличными деньгами, необходимыми для осуществления их деятельности в не рабочие праздничные дни в Российской Федерации в январе очередного финансового года.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lastRenderedPageBreak/>
        <w:t>ГЛАВА 12. СОСТАВЛЕНИЕ, ВНЕШНЯЯ ПРОВЕРКА, РАССМОТРЕНИЕ И УТВЕРЖДЕНИЕ БЮДЖЕТНОЙ ОТЧЕТНОСТИ.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54. Составление бюджетной отчетности.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Отчет об исполнении бюджета сельского поселения содержит данные об исполнении бюджета сельского поселения по доходам, расходам и источникам финансирования дефицита бюджета в соответствии с бюджетной классификацией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Главные администраторы бюджетных сре</w:t>
      </w:r>
      <w:proofErr w:type="gramStart"/>
      <w:r w:rsidRPr="005D6E0F">
        <w:rPr>
          <w:rFonts w:ascii="Times New Roman" w:hAnsi="Times New Roman" w:cs="Times New Roman"/>
          <w:sz w:val="28"/>
          <w:szCs w:val="28"/>
          <w:lang w:eastAsia="ru-RU"/>
        </w:rPr>
        <w:t>дств пр</w:t>
      </w:r>
      <w:proofErr w:type="gramEnd"/>
      <w:r w:rsidRPr="005D6E0F">
        <w:rPr>
          <w:rFonts w:ascii="Times New Roman" w:hAnsi="Times New Roman" w:cs="Times New Roman"/>
          <w:sz w:val="28"/>
          <w:szCs w:val="28"/>
          <w:lang w:eastAsia="ru-RU"/>
        </w:rPr>
        <w:t xml:space="preserve">едставляют сводную бюджетную отчетность в </w:t>
      </w:r>
      <w:proofErr w:type="spellStart"/>
      <w:r w:rsidRPr="005D6E0F">
        <w:rPr>
          <w:rFonts w:ascii="Times New Roman" w:hAnsi="Times New Roman" w:cs="Times New Roman"/>
          <w:sz w:val="28"/>
          <w:szCs w:val="28"/>
          <w:lang w:eastAsia="ru-RU"/>
        </w:rPr>
        <w:t>финорган</w:t>
      </w:r>
      <w:proofErr w:type="spellEnd"/>
      <w:r w:rsidRPr="005D6E0F">
        <w:rPr>
          <w:rFonts w:ascii="Times New Roman" w:hAnsi="Times New Roman" w:cs="Times New Roman"/>
          <w:sz w:val="28"/>
          <w:szCs w:val="28"/>
          <w:lang w:eastAsia="ru-RU"/>
        </w:rPr>
        <w:t xml:space="preserve"> администрации сельского поселения в установленные им сроки.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3. Бюджетная отчетность составляется </w:t>
      </w:r>
      <w:proofErr w:type="spellStart"/>
      <w:r w:rsidRPr="005D6E0F">
        <w:rPr>
          <w:rFonts w:ascii="Times New Roman" w:hAnsi="Times New Roman" w:cs="Times New Roman"/>
          <w:sz w:val="28"/>
          <w:szCs w:val="28"/>
          <w:lang w:eastAsia="ru-RU"/>
        </w:rPr>
        <w:t>финорганом</w:t>
      </w:r>
      <w:proofErr w:type="spellEnd"/>
      <w:r w:rsidRPr="005D6E0F">
        <w:rPr>
          <w:rFonts w:ascii="Times New Roman" w:hAnsi="Times New Roman" w:cs="Times New Roman"/>
          <w:sz w:val="28"/>
          <w:szCs w:val="28"/>
          <w:lang w:eastAsia="ru-RU"/>
        </w:rPr>
        <w:t xml:space="preserve"> администрации сельского поселения на основании сводной бюджетной отчетности соответствующих главных администраторов бюджетных средств.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4. Бюджетная отчетность представляется администрацией сельского поселения в </w:t>
      </w:r>
      <w:proofErr w:type="spellStart"/>
      <w:r w:rsidRPr="005D6E0F">
        <w:rPr>
          <w:rFonts w:ascii="Times New Roman" w:hAnsi="Times New Roman" w:cs="Times New Roman"/>
          <w:sz w:val="28"/>
          <w:szCs w:val="28"/>
          <w:lang w:eastAsia="ru-RU"/>
        </w:rPr>
        <w:t>финорган</w:t>
      </w:r>
      <w:proofErr w:type="spellEnd"/>
      <w:r w:rsidRPr="005D6E0F">
        <w:rPr>
          <w:rFonts w:ascii="Times New Roman" w:hAnsi="Times New Roman" w:cs="Times New Roman"/>
          <w:sz w:val="28"/>
          <w:szCs w:val="28"/>
          <w:lang w:eastAsia="ru-RU"/>
        </w:rPr>
        <w:t xml:space="preserve"> администрации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депутатов сельского поселения и Контрольно-счетную комиссию.</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Информация к отчету об исполнении бюджета сельского поселения должна содержать:</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сведения об исполнении бюджета сельского поселения по доходам (в разрезе основных источников формирования доходов) и расходам (по разделам квалификации расходов бюджета) по сравнению с уточненным годовым планом;</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пояснительную записку, содержащую анализ исполнения доходов и расходов бюджета;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сведения об исполнении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сведения об использовании резервного фонда;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сведения о предоставлении и погашении бюджетных кредитов;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сведения о выданных муниципальных гарантиях.</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Годовой отчет об исполнении бюджета сельского поселения подлежит утверждению решением сессии Совета депутатов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55. Публичные слушания по проекту отчета об исполнении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1. После внесения проекта решения сельского поселения об исполнении бюджета сельского поселения и до начала его обсуждения в Совете депутатов сельского поселения по годовому отчету об исполнении бюджета сельского поселения проводятся публичные слушания.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lastRenderedPageBreak/>
        <w:t>Предметом публичных слушаний по годовому отчету об исполнении бюджета сельского поселения является обсуждение результатов исполнения бюджета сельского поселения с целью выявления общественного мнения.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Подготовка и проведение публичных слушаний по годовому отчету об исполнении бюджета сельского поселения осуществляется в порядке, установленном статьей 43 настоящего Положения.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56. Внешняя проверка годового отчета об исполнении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1. Годовой отчет об исполнении бюджета сельского поселения до его рассмотрения в Совете депутатов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2. Внешняя проверка годового отчета об исполнении бюджета сельского поселения осуществляется Контрольно-счетной комиссией сельского поселения </w:t>
      </w:r>
      <w:proofErr w:type="spellStart"/>
      <w:r w:rsidR="002D79D1">
        <w:rPr>
          <w:rFonts w:ascii="Times New Roman" w:hAnsi="Times New Roman" w:cs="Times New Roman"/>
          <w:sz w:val="28"/>
          <w:szCs w:val="28"/>
          <w:lang w:eastAsia="ru-RU"/>
        </w:rPr>
        <w:t>Верхнематренский</w:t>
      </w:r>
      <w:proofErr w:type="spellEnd"/>
      <w:r w:rsidRPr="005D6E0F">
        <w:rPr>
          <w:rFonts w:ascii="Times New Roman" w:hAnsi="Times New Roman" w:cs="Times New Roman"/>
          <w:sz w:val="28"/>
          <w:szCs w:val="28"/>
          <w:lang w:eastAsia="ru-RU"/>
        </w:rPr>
        <w:t xml:space="preserve"> сельсовет, в порядке, установленном Решением Совета депутатов сельского поселения </w:t>
      </w:r>
      <w:proofErr w:type="spellStart"/>
      <w:r w:rsidR="002D79D1">
        <w:rPr>
          <w:rFonts w:ascii="Times New Roman" w:hAnsi="Times New Roman" w:cs="Times New Roman"/>
          <w:sz w:val="28"/>
          <w:szCs w:val="28"/>
          <w:lang w:eastAsia="ru-RU"/>
        </w:rPr>
        <w:t>Верхнематренский</w:t>
      </w:r>
      <w:proofErr w:type="spellEnd"/>
      <w:r w:rsidRPr="005D6E0F">
        <w:rPr>
          <w:rFonts w:ascii="Times New Roman" w:hAnsi="Times New Roman" w:cs="Times New Roman"/>
          <w:sz w:val="28"/>
          <w:szCs w:val="28"/>
          <w:lang w:eastAsia="ru-RU"/>
        </w:rPr>
        <w:t xml:space="preserve"> сельсовет </w:t>
      </w:r>
      <w:r w:rsidR="00FF284A" w:rsidRPr="00FF284A">
        <w:rPr>
          <w:rFonts w:ascii="Times New Roman" w:hAnsi="Times New Roman" w:cs="Times New Roman"/>
          <w:sz w:val="28"/>
          <w:szCs w:val="28"/>
          <w:lang w:eastAsia="ru-RU"/>
        </w:rPr>
        <w:t>от 19.02.2020 года № 191-рс</w:t>
      </w:r>
      <w:r w:rsidR="00FF284A" w:rsidRPr="005D6E0F">
        <w:rPr>
          <w:rFonts w:ascii="Times New Roman" w:hAnsi="Times New Roman" w:cs="Times New Roman"/>
          <w:sz w:val="28"/>
          <w:szCs w:val="28"/>
          <w:lang w:eastAsia="ru-RU"/>
        </w:rPr>
        <w:t xml:space="preserve"> </w:t>
      </w:r>
      <w:r w:rsidR="00F834E4">
        <w:rPr>
          <w:rFonts w:ascii="Times New Roman" w:hAnsi="Times New Roman" w:cs="Times New Roman"/>
          <w:sz w:val="28"/>
          <w:szCs w:val="28"/>
          <w:lang w:eastAsia="ru-RU"/>
        </w:rPr>
        <w:t>"О Положении</w:t>
      </w:r>
      <w:r w:rsidRPr="005D6E0F">
        <w:rPr>
          <w:rFonts w:ascii="Times New Roman" w:hAnsi="Times New Roman" w:cs="Times New Roman"/>
          <w:sz w:val="28"/>
          <w:szCs w:val="28"/>
          <w:lang w:eastAsia="ru-RU"/>
        </w:rPr>
        <w:t xml:space="preserve"> "О контрольно-счетной комиссии сельского поселения </w:t>
      </w:r>
      <w:proofErr w:type="spellStart"/>
      <w:r w:rsidR="002D79D1">
        <w:rPr>
          <w:rFonts w:ascii="Times New Roman" w:hAnsi="Times New Roman" w:cs="Times New Roman"/>
          <w:sz w:val="28"/>
          <w:szCs w:val="28"/>
          <w:lang w:eastAsia="ru-RU"/>
        </w:rPr>
        <w:t>Верхнематренский</w:t>
      </w:r>
      <w:proofErr w:type="spellEnd"/>
      <w:r w:rsidRPr="005D6E0F">
        <w:rPr>
          <w:rFonts w:ascii="Times New Roman" w:hAnsi="Times New Roman" w:cs="Times New Roman"/>
          <w:sz w:val="28"/>
          <w:szCs w:val="28"/>
          <w:lang w:eastAsia="ru-RU"/>
        </w:rPr>
        <w:t xml:space="preserve"> сельсовет </w:t>
      </w:r>
      <w:proofErr w:type="spellStart"/>
      <w:r w:rsidRPr="005D6E0F">
        <w:rPr>
          <w:rFonts w:ascii="Times New Roman" w:hAnsi="Times New Roman" w:cs="Times New Roman"/>
          <w:sz w:val="28"/>
          <w:szCs w:val="28"/>
          <w:lang w:eastAsia="ru-RU"/>
        </w:rPr>
        <w:t>Добринского</w:t>
      </w:r>
      <w:proofErr w:type="spellEnd"/>
      <w:r w:rsidRPr="005D6E0F">
        <w:rPr>
          <w:rFonts w:ascii="Times New Roman" w:hAnsi="Times New Roman" w:cs="Times New Roman"/>
          <w:sz w:val="28"/>
          <w:szCs w:val="28"/>
          <w:lang w:eastAsia="ru-RU"/>
        </w:rPr>
        <w:t xml:space="preserve"> муниципального района Липецкой области"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3.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4. Контрольно-счетная комиссия сельского поселения готовит заключение на отчет об исполнении бюджета сельского поселения с учетом данных внешней проверки годовой бюджетной отчетности главных администраторов бюджетных средств.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5. Заключение на годовой отчет об исполнении бюджета представляется Контрольно-счетной комиссией сельского поселения в Совет депутатов сельского поселения с одновременным направлением в администрацию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57. Представление, рассмотрение и утверждение годового отчета об исполнении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1. Годовой отчет об исполнении бюджета сельского поселения представляется главой администрации сельского поселения в Совет депутатов сельского поселения не позднее 1 мая текущего года.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 Одновременно с годовым отчетом об исполнении бюджета сельского поселения представляются: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проект решения сельского поселения об исполнении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пояснительная записка;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отчет об использовании резервного фонда администрации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lastRenderedPageBreak/>
        <w:t>- сводный доклад о ходе реализации и оценки эффективности муниципальных программ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сведения о выполнении муниципального задания и (или) иных результатах использования бюджетных ассигнований.</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3. Решением об исполнении бюджета сельского поселения утверждаются: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отчет об исполнении бюджета сельского поселения за отчетный финансовый год с указанием общего объема доходов, расходов и дефицита (</w:t>
      </w:r>
      <w:proofErr w:type="spellStart"/>
      <w:r w:rsidRPr="005D6E0F">
        <w:rPr>
          <w:rFonts w:ascii="Times New Roman" w:hAnsi="Times New Roman" w:cs="Times New Roman"/>
          <w:sz w:val="28"/>
          <w:szCs w:val="28"/>
          <w:lang w:eastAsia="ru-RU"/>
        </w:rPr>
        <w:t>профицита</w:t>
      </w:r>
      <w:proofErr w:type="spellEnd"/>
      <w:r w:rsidRPr="005D6E0F">
        <w:rPr>
          <w:rFonts w:ascii="Times New Roman" w:hAnsi="Times New Roman" w:cs="Times New Roman"/>
          <w:sz w:val="28"/>
          <w:szCs w:val="28"/>
          <w:lang w:eastAsia="ru-RU"/>
        </w:rPr>
        <w:t>) бюджета.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Отдельными приложениями к решению об исполнении бюджета сельского поселения за отчетный финансовый год утверждаются показатели: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доходов бюджета по кодам классификации доходов бюджетов;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расходов бюджета по ведомственной структуре расходов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расходов бюджета по разделам и подразделам классификации расходов бюджета;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 источников финансирования дефицита бюджета по кодам </w:t>
      </w:r>
      <w:proofErr w:type="gramStart"/>
      <w:r w:rsidRPr="005D6E0F">
        <w:rPr>
          <w:rFonts w:ascii="Times New Roman" w:hAnsi="Times New Roman" w:cs="Times New Roman"/>
          <w:sz w:val="28"/>
          <w:szCs w:val="28"/>
          <w:lang w:eastAsia="ru-RU"/>
        </w:rPr>
        <w:t>классификации источников финансирования дефицита бюджета</w:t>
      </w:r>
      <w:proofErr w:type="gramEnd"/>
      <w:r w:rsidRPr="005D6E0F">
        <w:rPr>
          <w:rFonts w:ascii="Times New Roman" w:hAnsi="Times New Roman" w:cs="Times New Roman"/>
          <w:sz w:val="28"/>
          <w:szCs w:val="28"/>
          <w:lang w:eastAsia="ru-RU"/>
        </w:rPr>
        <w:t>;</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 источников финансирования дефицита бюджета по кодам групп, подгрупп, статей, видов </w:t>
      </w:r>
      <w:proofErr w:type="gramStart"/>
      <w:r w:rsidRPr="005D6E0F">
        <w:rPr>
          <w:rFonts w:ascii="Times New Roman" w:hAnsi="Times New Roman" w:cs="Times New Roman"/>
          <w:sz w:val="28"/>
          <w:szCs w:val="28"/>
          <w:lang w:eastAsia="ru-RU"/>
        </w:rPr>
        <w:t>источников финансирования дефицитов бюджетов классификации операций сектора государственного</w:t>
      </w:r>
      <w:proofErr w:type="gramEnd"/>
      <w:r w:rsidRPr="005D6E0F">
        <w:rPr>
          <w:rFonts w:ascii="Times New Roman" w:hAnsi="Times New Roman" w:cs="Times New Roman"/>
          <w:sz w:val="28"/>
          <w:szCs w:val="28"/>
          <w:lang w:eastAsia="ru-RU"/>
        </w:rPr>
        <w:t xml:space="preserve"> управления, относящихся к источникам финансирования дефицита бюджета.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4. При рассмотрении отчета об исполнении бюджета сельского поселения Совет депутатов сельского поселения заслушивает доклад главы администрации сельского поселения об исполнении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5. По результатам рассмотрения годового отчета об исполнении бюджета сельского поселения Совет депутатов сельского поселения принимает решение об утверждении либо отклонении решения об исполнении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В случае отклонения Советом депутатов сельского поселения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ГЛАВА 13. МУНИЦИПАЛЬНЫЙ ФИНАНСОВЫЙ КОНТРОЛЬ.</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58. Формы финансового контроля, осуществляемого Советом депутатов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1. Совет депутатов сельского поселения осуществляет следующие формы финансового контроля: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предварительный контроль - в ходе обсуждения и утверждения проекта решения сельского поселения о бюджете сельского поселения и иных проектов решений сельского поселения по бюджетно-финансовым вопросам;</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 текущий контроль - в ходе рассмотрения отдельных вопросов исполнения бюджета на заседаниях комитетов, комиссий, рабочих групп Совета депутатов </w:t>
      </w:r>
      <w:r w:rsidRPr="005D6E0F">
        <w:rPr>
          <w:rFonts w:ascii="Times New Roman" w:hAnsi="Times New Roman" w:cs="Times New Roman"/>
          <w:sz w:val="28"/>
          <w:szCs w:val="28"/>
          <w:lang w:eastAsia="ru-RU"/>
        </w:rPr>
        <w:lastRenderedPageBreak/>
        <w:t>сельского поселения, в ходе публичных слушаний и в связи с депутатскими запросами;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последующий контроль - в ходе рассмотрения и утверждения отчета об исполнении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2. Контроль Совета депутатов сельского поселения предусматривает его право </w:t>
      </w:r>
      <w:proofErr w:type="gramStart"/>
      <w:r w:rsidRPr="005D6E0F">
        <w:rPr>
          <w:rFonts w:ascii="Times New Roman" w:hAnsi="Times New Roman" w:cs="Times New Roman"/>
          <w:sz w:val="28"/>
          <w:szCs w:val="28"/>
          <w:lang w:eastAsia="ru-RU"/>
        </w:rPr>
        <w:t>на</w:t>
      </w:r>
      <w:proofErr w:type="gramEnd"/>
      <w:r w:rsidRPr="005D6E0F">
        <w:rPr>
          <w:rFonts w:ascii="Times New Roman" w:hAnsi="Times New Roman" w:cs="Times New Roman"/>
          <w:sz w:val="28"/>
          <w:szCs w:val="28"/>
          <w:lang w:eastAsia="ru-RU"/>
        </w:rPr>
        <w:t>:</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получение от органов исполнительной власти сельского поселения необходимых сопроводительных материалов при утверждении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 получение от </w:t>
      </w:r>
      <w:proofErr w:type="spellStart"/>
      <w:r w:rsidRPr="005D6E0F">
        <w:rPr>
          <w:rFonts w:ascii="Times New Roman" w:hAnsi="Times New Roman" w:cs="Times New Roman"/>
          <w:sz w:val="28"/>
          <w:szCs w:val="28"/>
          <w:lang w:eastAsia="ru-RU"/>
        </w:rPr>
        <w:t>финоргана</w:t>
      </w:r>
      <w:proofErr w:type="spellEnd"/>
      <w:r w:rsidRPr="005D6E0F">
        <w:rPr>
          <w:rFonts w:ascii="Times New Roman" w:hAnsi="Times New Roman" w:cs="Times New Roman"/>
          <w:sz w:val="28"/>
          <w:szCs w:val="28"/>
          <w:lang w:eastAsia="ru-RU"/>
        </w:rPr>
        <w:t xml:space="preserve"> администрации сельского поселения оперативной информации об исполнении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утверждение (не утверждение) отчета об исполнении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создание собственных контрольных органов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вынесение оценки деятельности органов, исполняющих бюджеты.</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3. </w:t>
      </w:r>
      <w:proofErr w:type="gramStart"/>
      <w:r w:rsidRPr="005D6E0F">
        <w:rPr>
          <w:rFonts w:ascii="Times New Roman" w:hAnsi="Times New Roman" w:cs="Times New Roman"/>
          <w:sz w:val="28"/>
          <w:szCs w:val="28"/>
          <w:lang w:eastAsia="ru-RU"/>
        </w:rPr>
        <w:t>Органы исполнительной власти сельского поселения обязаны предоставлять всю информацию, необходимую для осуществления государственного финансового контроля, Совету депутатов сельского поселения в пределах их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w:t>
      </w:r>
      <w:proofErr w:type="gramEnd"/>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ГЛАВА 14. ЗАКЛЮЧИТЕЛЬНЫЕ ПОЛОЖЕНИЯ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 xml:space="preserve">Статья 59. Признание </w:t>
      </w:r>
      <w:proofErr w:type="gramStart"/>
      <w:r w:rsidRPr="005D6E0F">
        <w:rPr>
          <w:rFonts w:ascii="Times New Roman" w:hAnsi="Times New Roman" w:cs="Times New Roman"/>
          <w:b/>
          <w:bCs/>
          <w:sz w:val="28"/>
          <w:szCs w:val="28"/>
          <w:lang w:eastAsia="ru-RU"/>
        </w:rPr>
        <w:t>утратившими</w:t>
      </w:r>
      <w:proofErr w:type="gramEnd"/>
      <w:r w:rsidRPr="005D6E0F">
        <w:rPr>
          <w:rFonts w:ascii="Times New Roman" w:hAnsi="Times New Roman" w:cs="Times New Roman"/>
          <w:b/>
          <w:bCs/>
          <w:sz w:val="28"/>
          <w:szCs w:val="28"/>
          <w:lang w:eastAsia="ru-RU"/>
        </w:rPr>
        <w:t xml:space="preserve"> силу отдельных законодательных актов (положений законодательных актов) сельского поселения </w:t>
      </w:r>
      <w:proofErr w:type="spellStart"/>
      <w:r w:rsidR="002D79D1">
        <w:rPr>
          <w:rFonts w:ascii="Times New Roman" w:hAnsi="Times New Roman" w:cs="Times New Roman"/>
          <w:b/>
          <w:bCs/>
          <w:sz w:val="28"/>
          <w:szCs w:val="28"/>
          <w:lang w:eastAsia="ru-RU"/>
        </w:rPr>
        <w:t>Верхнематренский</w:t>
      </w:r>
      <w:proofErr w:type="spellEnd"/>
      <w:r w:rsidRPr="005D6E0F">
        <w:rPr>
          <w:rFonts w:ascii="Times New Roman" w:hAnsi="Times New Roman" w:cs="Times New Roman"/>
          <w:b/>
          <w:bCs/>
          <w:sz w:val="28"/>
          <w:szCs w:val="28"/>
          <w:lang w:eastAsia="ru-RU"/>
        </w:rPr>
        <w:t xml:space="preserve"> сельсовет.</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 xml:space="preserve">Признать утратившими силу решения Совета депутатов сельского поселения </w:t>
      </w:r>
      <w:proofErr w:type="spellStart"/>
      <w:r w:rsidR="002D79D1">
        <w:rPr>
          <w:rFonts w:ascii="Times New Roman" w:hAnsi="Times New Roman" w:cs="Times New Roman"/>
          <w:sz w:val="28"/>
          <w:szCs w:val="28"/>
          <w:shd w:val="clear" w:color="auto" w:fill="FFFFFF"/>
          <w:lang w:eastAsia="ru-RU"/>
        </w:rPr>
        <w:t>Верхнематренский</w:t>
      </w:r>
      <w:proofErr w:type="spellEnd"/>
      <w:r w:rsidRPr="005D6E0F">
        <w:rPr>
          <w:rFonts w:ascii="Times New Roman" w:hAnsi="Times New Roman" w:cs="Times New Roman"/>
          <w:sz w:val="28"/>
          <w:szCs w:val="28"/>
          <w:shd w:val="clear" w:color="auto" w:fill="FFFFFF"/>
          <w:lang w:eastAsia="ru-RU"/>
        </w:rPr>
        <w:t xml:space="preserve"> сельсовет с 24 июля 2020 года: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решение </w:t>
      </w:r>
      <w:hyperlink r:id="rId7" w:history="1">
        <w:r w:rsidR="0051570B" w:rsidRPr="00AA5781">
          <w:rPr>
            <w:rFonts w:ascii="Times New Roman" w:hAnsi="Times New Roman" w:cs="Times New Roman"/>
            <w:sz w:val="28"/>
            <w:szCs w:val="28"/>
          </w:rPr>
          <w:t>№ 159-рс от 16.06.2014 г.</w:t>
        </w:r>
        <w:r w:rsidRPr="005D6E0F">
          <w:rPr>
            <w:rFonts w:ascii="Times New Roman" w:hAnsi="Times New Roman" w:cs="Times New Roman"/>
            <w:color w:val="0000FF"/>
            <w:sz w:val="28"/>
            <w:szCs w:val="28"/>
            <w:lang w:eastAsia="ru-RU"/>
          </w:rPr>
          <w:t> </w:t>
        </w:r>
      </w:hyperlink>
      <w:r w:rsidRPr="005D6E0F">
        <w:rPr>
          <w:rFonts w:ascii="Times New Roman" w:hAnsi="Times New Roman" w:cs="Times New Roman"/>
          <w:sz w:val="28"/>
          <w:szCs w:val="28"/>
          <w:lang w:eastAsia="ru-RU"/>
        </w:rPr>
        <w:t xml:space="preserve">"О принятии Положения "О бюджетном процессе сельского поселения </w:t>
      </w:r>
      <w:proofErr w:type="spellStart"/>
      <w:r w:rsidR="002D79D1">
        <w:rPr>
          <w:rFonts w:ascii="Times New Roman" w:hAnsi="Times New Roman" w:cs="Times New Roman"/>
          <w:sz w:val="28"/>
          <w:szCs w:val="28"/>
          <w:lang w:eastAsia="ru-RU"/>
        </w:rPr>
        <w:t>Верхнематренский</w:t>
      </w:r>
      <w:proofErr w:type="spellEnd"/>
      <w:r w:rsidRPr="005D6E0F">
        <w:rPr>
          <w:rFonts w:ascii="Times New Roman" w:hAnsi="Times New Roman" w:cs="Times New Roman"/>
          <w:sz w:val="28"/>
          <w:szCs w:val="28"/>
          <w:lang w:eastAsia="ru-RU"/>
        </w:rPr>
        <w:t xml:space="preserve"> сельсовет",</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решение </w:t>
      </w:r>
      <w:r w:rsidR="0051570B" w:rsidRPr="00AA5781">
        <w:rPr>
          <w:rFonts w:ascii="Times New Roman" w:hAnsi="Times New Roman" w:cs="Times New Roman"/>
          <w:sz w:val="28"/>
          <w:szCs w:val="28"/>
        </w:rPr>
        <w:t>№ 168-рс от 20.11.2014</w:t>
      </w:r>
      <w:r w:rsidR="0051570B">
        <w:rPr>
          <w:rFonts w:ascii="Times New Roman" w:hAnsi="Times New Roman" w:cs="Times New Roman"/>
          <w:sz w:val="28"/>
          <w:szCs w:val="28"/>
        </w:rPr>
        <w:t xml:space="preserve"> </w:t>
      </w:r>
      <w:r w:rsidR="0051570B" w:rsidRPr="00AA5781">
        <w:rPr>
          <w:rFonts w:ascii="Times New Roman" w:hAnsi="Times New Roman" w:cs="Times New Roman"/>
          <w:sz w:val="28"/>
          <w:szCs w:val="28"/>
        </w:rPr>
        <w:t>г.</w:t>
      </w:r>
      <w:r w:rsidRPr="005D6E0F">
        <w:rPr>
          <w:rFonts w:ascii="Times New Roman" w:hAnsi="Times New Roman" w:cs="Times New Roman"/>
          <w:sz w:val="28"/>
          <w:szCs w:val="28"/>
          <w:lang w:eastAsia="ru-RU"/>
        </w:rPr>
        <w:t xml:space="preserve"> "О внесении изменений в Положение "О бюджетном процессе сельского поселения </w:t>
      </w:r>
      <w:proofErr w:type="spellStart"/>
      <w:r w:rsidR="002D79D1">
        <w:rPr>
          <w:rFonts w:ascii="Times New Roman" w:hAnsi="Times New Roman" w:cs="Times New Roman"/>
          <w:sz w:val="28"/>
          <w:szCs w:val="28"/>
          <w:lang w:eastAsia="ru-RU"/>
        </w:rPr>
        <w:t>Верхнематренский</w:t>
      </w:r>
      <w:proofErr w:type="spellEnd"/>
      <w:r w:rsidRPr="005D6E0F">
        <w:rPr>
          <w:rFonts w:ascii="Times New Roman" w:hAnsi="Times New Roman" w:cs="Times New Roman"/>
          <w:sz w:val="28"/>
          <w:szCs w:val="28"/>
          <w:lang w:eastAsia="ru-RU"/>
        </w:rPr>
        <w:t xml:space="preserve"> сельсовет";</w:t>
      </w:r>
    </w:p>
    <w:p w:rsidR="0051570B" w:rsidRDefault="0051570B"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решение </w:t>
      </w:r>
      <w:r w:rsidRPr="00AA5781">
        <w:rPr>
          <w:rFonts w:ascii="Times New Roman" w:hAnsi="Times New Roman" w:cs="Times New Roman"/>
          <w:sz w:val="28"/>
          <w:szCs w:val="28"/>
        </w:rPr>
        <w:t>№ 177-рс от 22.12.2014</w:t>
      </w:r>
      <w:r>
        <w:rPr>
          <w:rFonts w:ascii="Times New Roman" w:hAnsi="Times New Roman" w:cs="Times New Roman"/>
          <w:sz w:val="28"/>
          <w:szCs w:val="28"/>
        </w:rPr>
        <w:t xml:space="preserve"> </w:t>
      </w:r>
      <w:r w:rsidRPr="00AA5781">
        <w:rPr>
          <w:rFonts w:ascii="Times New Roman" w:hAnsi="Times New Roman" w:cs="Times New Roman"/>
          <w:sz w:val="28"/>
          <w:szCs w:val="28"/>
        </w:rPr>
        <w:t>г.</w:t>
      </w:r>
      <w:r>
        <w:rPr>
          <w:rFonts w:ascii="Times New Roman" w:hAnsi="Times New Roman" w:cs="Times New Roman"/>
          <w:sz w:val="28"/>
          <w:szCs w:val="28"/>
        </w:rPr>
        <w:t xml:space="preserve"> </w:t>
      </w:r>
      <w:r w:rsidRPr="005D6E0F">
        <w:rPr>
          <w:rFonts w:ascii="Times New Roman" w:hAnsi="Times New Roman" w:cs="Times New Roman"/>
          <w:sz w:val="28"/>
          <w:szCs w:val="28"/>
          <w:lang w:eastAsia="ru-RU"/>
        </w:rPr>
        <w:t xml:space="preserve">"О внесении изменений в Положение "О бюджетном процессе сельского поселения </w:t>
      </w:r>
      <w:proofErr w:type="spellStart"/>
      <w:r>
        <w:rPr>
          <w:rFonts w:ascii="Times New Roman" w:hAnsi="Times New Roman" w:cs="Times New Roman"/>
          <w:sz w:val="28"/>
          <w:szCs w:val="28"/>
          <w:lang w:eastAsia="ru-RU"/>
        </w:rPr>
        <w:t>Верхнематренский</w:t>
      </w:r>
      <w:proofErr w:type="spellEnd"/>
      <w:r w:rsidRPr="005D6E0F">
        <w:rPr>
          <w:rFonts w:ascii="Times New Roman" w:hAnsi="Times New Roman" w:cs="Times New Roman"/>
          <w:sz w:val="28"/>
          <w:szCs w:val="28"/>
          <w:lang w:eastAsia="ru-RU"/>
        </w:rPr>
        <w:t xml:space="preserve"> сельсовет"</w:t>
      </w:r>
    </w:p>
    <w:p w:rsidR="0051570B" w:rsidRDefault="0051570B"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решение </w:t>
      </w:r>
      <w:r w:rsidRPr="00AA5781">
        <w:rPr>
          <w:rFonts w:ascii="Times New Roman" w:hAnsi="Times New Roman" w:cs="Times New Roman"/>
          <w:sz w:val="28"/>
          <w:szCs w:val="28"/>
        </w:rPr>
        <w:t>№ 10-рс от 28.10.2015 г.</w:t>
      </w:r>
      <w:r w:rsidRPr="005D6E0F">
        <w:rPr>
          <w:rFonts w:ascii="Times New Roman" w:hAnsi="Times New Roman" w:cs="Times New Roman"/>
          <w:sz w:val="28"/>
          <w:szCs w:val="28"/>
          <w:lang w:eastAsia="ru-RU"/>
        </w:rPr>
        <w:t xml:space="preserve"> "О внесении изменений в Положение "О бюджетном процессе сельского поселения </w:t>
      </w:r>
      <w:proofErr w:type="spellStart"/>
      <w:r>
        <w:rPr>
          <w:rFonts w:ascii="Times New Roman" w:hAnsi="Times New Roman" w:cs="Times New Roman"/>
          <w:sz w:val="28"/>
          <w:szCs w:val="28"/>
          <w:lang w:eastAsia="ru-RU"/>
        </w:rPr>
        <w:t>Верхнематренский</w:t>
      </w:r>
      <w:proofErr w:type="spellEnd"/>
      <w:r w:rsidRPr="005D6E0F">
        <w:rPr>
          <w:rFonts w:ascii="Times New Roman" w:hAnsi="Times New Roman" w:cs="Times New Roman"/>
          <w:sz w:val="28"/>
          <w:szCs w:val="28"/>
          <w:lang w:eastAsia="ru-RU"/>
        </w:rPr>
        <w:t xml:space="preserve"> сельсовет"</w:t>
      </w:r>
    </w:p>
    <w:p w:rsidR="0051570B" w:rsidRDefault="0051570B"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решение </w:t>
      </w:r>
      <w:r w:rsidRPr="00AA5781">
        <w:rPr>
          <w:rFonts w:ascii="Times New Roman" w:hAnsi="Times New Roman" w:cs="Times New Roman"/>
          <w:sz w:val="28"/>
          <w:szCs w:val="28"/>
        </w:rPr>
        <w:t>№ 39-рс от 13.07.2016 г.</w:t>
      </w:r>
      <w:r>
        <w:rPr>
          <w:rFonts w:ascii="Times New Roman" w:hAnsi="Times New Roman" w:cs="Times New Roman"/>
          <w:sz w:val="28"/>
          <w:szCs w:val="28"/>
        </w:rPr>
        <w:t xml:space="preserve"> </w:t>
      </w:r>
      <w:r w:rsidRPr="005D6E0F">
        <w:rPr>
          <w:rFonts w:ascii="Times New Roman" w:hAnsi="Times New Roman" w:cs="Times New Roman"/>
          <w:sz w:val="28"/>
          <w:szCs w:val="28"/>
          <w:lang w:eastAsia="ru-RU"/>
        </w:rPr>
        <w:t xml:space="preserve">"О внесении изменений в Положение "О бюджетном процессе сельского поселения </w:t>
      </w:r>
      <w:proofErr w:type="spellStart"/>
      <w:r>
        <w:rPr>
          <w:rFonts w:ascii="Times New Roman" w:hAnsi="Times New Roman" w:cs="Times New Roman"/>
          <w:sz w:val="28"/>
          <w:szCs w:val="28"/>
          <w:lang w:eastAsia="ru-RU"/>
        </w:rPr>
        <w:t>Верхнематренский</w:t>
      </w:r>
      <w:proofErr w:type="spellEnd"/>
      <w:r w:rsidRPr="005D6E0F">
        <w:rPr>
          <w:rFonts w:ascii="Times New Roman" w:hAnsi="Times New Roman" w:cs="Times New Roman"/>
          <w:sz w:val="28"/>
          <w:szCs w:val="28"/>
          <w:lang w:eastAsia="ru-RU"/>
        </w:rPr>
        <w:t xml:space="preserve"> сельсовет"</w:t>
      </w:r>
    </w:p>
    <w:p w:rsidR="0051570B" w:rsidRDefault="0051570B"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решение </w:t>
      </w:r>
      <w:r w:rsidRPr="00AA5781">
        <w:rPr>
          <w:rFonts w:ascii="Times New Roman" w:hAnsi="Times New Roman" w:cs="Times New Roman"/>
          <w:sz w:val="28"/>
          <w:szCs w:val="28"/>
        </w:rPr>
        <w:t>№ 76-рс от 16.08.2017 г.</w:t>
      </w:r>
      <w:r>
        <w:rPr>
          <w:rFonts w:ascii="Times New Roman" w:hAnsi="Times New Roman" w:cs="Times New Roman"/>
          <w:sz w:val="28"/>
          <w:szCs w:val="28"/>
        </w:rPr>
        <w:t xml:space="preserve"> </w:t>
      </w:r>
      <w:r w:rsidRPr="005D6E0F">
        <w:rPr>
          <w:rFonts w:ascii="Times New Roman" w:hAnsi="Times New Roman" w:cs="Times New Roman"/>
          <w:sz w:val="28"/>
          <w:szCs w:val="28"/>
          <w:lang w:eastAsia="ru-RU"/>
        </w:rPr>
        <w:t xml:space="preserve">"О внесении изменений в Положение "О бюджетном процессе сельского поселения </w:t>
      </w:r>
      <w:proofErr w:type="spellStart"/>
      <w:r>
        <w:rPr>
          <w:rFonts w:ascii="Times New Roman" w:hAnsi="Times New Roman" w:cs="Times New Roman"/>
          <w:sz w:val="28"/>
          <w:szCs w:val="28"/>
          <w:lang w:eastAsia="ru-RU"/>
        </w:rPr>
        <w:t>Верхнематренский</w:t>
      </w:r>
      <w:proofErr w:type="spellEnd"/>
      <w:r w:rsidRPr="005D6E0F">
        <w:rPr>
          <w:rFonts w:ascii="Times New Roman" w:hAnsi="Times New Roman" w:cs="Times New Roman"/>
          <w:sz w:val="28"/>
          <w:szCs w:val="28"/>
          <w:lang w:eastAsia="ru-RU"/>
        </w:rPr>
        <w:t xml:space="preserve"> сельсовет"</w:t>
      </w:r>
    </w:p>
    <w:p w:rsidR="0051570B" w:rsidRDefault="0051570B"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решение </w:t>
      </w:r>
      <w:r w:rsidRPr="00AA5781">
        <w:rPr>
          <w:rFonts w:ascii="Times New Roman" w:hAnsi="Times New Roman" w:cs="Times New Roman"/>
          <w:sz w:val="28"/>
          <w:szCs w:val="28"/>
        </w:rPr>
        <w:t>№ 88-рс от 27.11.2017</w:t>
      </w:r>
      <w:r>
        <w:rPr>
          <w:rFonts w:ascii="Times New Roman" w:hAnsi="Times New Roman" w:cs="Times New Roman"/>
          <w:sz w:val="28"/>
          <w:szCs w:val="28"/>
        </w:rPr>
        <w:t xml:space="preserve"> </w:t>
      </w:r>
      <w:r w:rsidRPr="00AA5781">
        <w:rPr>
          <w:rFonts w:ascii="Times New Roman" w:hAnsi="Times New Roman" w:cs="Times New Roman"/>
          <w:sz w:val="28"/>
          <w:szCs w:val="28"/>
        </w:rPr>
        <w:t>г.</w:t>
      </w:r>
      <w:r>
        <w:rPr>
          <w:rFonts w:ascii="Times New Roman" w:hAnsi="Times New Roman" w:cs="Times New Roman"/>
          <w:sz w:val="28"/>
          <w:szCs w:val="28"/>
        </w:rPr>
        <w:t xml:space="preserve"> </w:t>
      </w:r>
      <w:r w:rsidRPr="005D6E0F">
        <w:rPr>
          <w:rFonts w:ascii="Times New Roman" w:hAnsi="Times New Roman" w:cs="Times New Roman"/>
          <w:sz w:val="28"/>
          <w:szCs w:val="28"/>
          <w:lang w:eastAsia="ru-RU"/>
        </w:rPr>
        <w:t xml:space="preserve">"О внесении изменений в Положение "О бюджетном процессе сельского поселения </w:t>
      </w:r>
      <w:proofErr w:type="spellStart"/>
      <w:r>
        <w:rPr>
          <w:rFonts w:ascii="Times New Roman" w:hAnsi="Times New Roman" w:cs="Times New Roman"/>
          <w:sz w:val="28"/>
          <w:szCs w:val="28"/>
          <w:lang w:eastAsia="ru-RU"/>
        </w:rPr>
        <w:t>Верхнематренский</w:t>
      </w:r>
      <w:proofErr w:type="spellEnd"/>
      <w:r w:rsidRPr="005D6E0F">
        <w:rPr>
          <w:rFonts w:ascii="Times New Roman" w:hAnsi="Times New Roman" w:cs="Times New Roman"/>
          <w:sz w:val="28"/>
          <w:szCs w:val="28"/>
          <w:lang w:eastAsia="ru-RU"/>
        </w:rPr>
        <w:t xml:space="preserve"> сельсовет"</w:t>
      </w:r>
    </w:p>
    <w:p w:rsidR="0051570B" w:rsidRDefault="0051570B"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решение </w:t>
      </w:r>
      <w:r>
        <w:rPr>
          <w:rFonts w:ascii="Times New Roman" w:hAnsi="Times New Roman" w:cs="Times New Roman"/>
          <w:sz w:val="28"/>
          <w:szCs w:val="28"/>
        </w:rPr>
        <w:t xml:space="preserve">№ 96-рс от 25.12.2017 </w:t>
      </w:r>
      <w:r w:rsidRPr="00AA5781">
        <w:rPr>
          <w:rFonts w:ascii="Times New Roman" w:hAnsi="Times New Roman" w:cs="Times New Roman"/>
          <w:sz w:val="28"/>
          <w:szCs w:val="28"/>
        </w:rPr>
        <w:t>г.</w:t>
      </w:r>
      <w:r>
        <w:rPr>
          <w:rFonts w:ascii="Times New Roman" w:hAnsi="Times New Roman" w:cs="Times New Roman"/>
          <w:sz w:val="28"/>
          <w:szCs w:val="28"/>
        </w:rPr>
        <w:t xml:space="preserve"> </w:t>
      </w:r>
      <w:r w:rsidRPr="005D6E0F">
        <w:rPr>
          <w:rFonts w:ascii="Times New Roman" w:hAnsi="Times New Roman" w:cs="Times New Roman"/>
          <w:sz w:val="28"/>
          <w:szCs w:val="28"/>
          <w:lang w:eastAsia="ru-RU"/>
        </w:rPr>
        <w:t xml:space="preserve">"О внесении изменений в Положение "О бюджетном процессе сельского поселения </w:t>
      </w:r>
      <w:proofErr w:type="spellStart"/>
      <w:r>
        <w:rPr>
          <w:rFonts w:ascii="Times New Roman" w:hAnsi="Times New Roman" w:cs="Times New Roman"/>
          <w:sz w:val="28"/>
          <w:szCs w:val="28"/>
          <w:lang w:eastAsia="ru-RU"/>
        </w:rPr>
        <w:t>Верхнематренский</w:t>
      </w:r>
      <w:proofErr w:type="spellEnd"/>
      <w:r w:rsidRPr="005D6E0F">
        <w:rPr>
          <w:rFonts w:ascii="Times New Roman" w:hAnsi="Times New Roman" w:cs="Times New Roman"/>
          <w:sz w:val="28"/>
          <w:szCs w:val="28"/>
          <w:lang w:eastAsia="ru-RU"/>
        </w:rPr>
        <w:t xml:space="preserve"> сельсовет"</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решение </w:t>
      </w:r>
      <w:hyperlink r:id="rId8" w:history="1">
        <w:r w:rsidR="0051570B" w:rsidRPr="0051570B">
          <w:rPr>
            <w:rFonts w:ascii="Times New Roman" w:hAnsi="Times New Roman" w:cs="Times New Roman"/>
            <w:sz w:val="28"/>
            <w:szCs w:val="28"/>
            <w:lang w:eastAsia="ru-RU"/>
          </w:rPr>
          <w:t>№ 197-рс от 01.04.2020</w:t>
        </w:r>
        <w:r w:rsidR="0051570B">
          <w:rPr>
            <w:rFonts w:ascii="Times New Roman" w:hAnsi="Times New Roman" w:cs="Times New Roman"/>
            <w:sz w:val="28"/>
            <w:szCs w:val="28"/>
            <w:lang w:eastAsia="ru-RU"/>
          </w:rPr>
          <w:t xml:space="preserve"> г</w:t>
        </w:r>
        <w:r w:rsidRPr="0051570B">
          <w:rPr>
            <w:rFonts w:ascii="Times New Roman" w:hAnsi="Times New Roman" w:cs="Times New Roman"/>
            <w:sz w:val="28"/>
            <w:szCs w:val="28"/>
            <w:lang w:eastAsia="ru-RU"/>
          </w:rPr>
          <w:t>. </w:t>
        </w:r>
      </w:hyperlink>
      <w:r w:rsidRPr="005D6E0F">
        <w:rPr>
          <w:rFonts w:ascii="Times New Roman" w:hAnsi="Times New Roman" w:cs="Times New Roman"/>
          <w:sz w:val="28"/>
          <w:szCs w:val="28"/>
          <w:lang w:eastAsia="ru-RU"/>
        </w:rPr>
        <w:t xml:space="preserve">"О внесении изменений в Положение "О бюджетном процессе сельского поселения </w:t>
      </w:r>
      <w:proofErr w:type="spellStart"/>
      <w:r w:rsidR="002D79D1">
        <w:rPr>
          <w:rFonts w:ascii="Times New Roman" w:hAnsi="Times New Roman" w:cs="Times New Roman"/>
          <w:sz w:val="28"/>
          <w:szCs w:val="28"/>
          <w:lang w:eastAsia="ru-RU"/>
        </w:rPr>
        <w:t>Верхнематренский</w:t>
      </w:r>
      <w:proofErr w:type="spellEnd"/>
      <w:r w:rsidRPr="005D6E0F">
        <w:rPr>
          <w:rFonts w:ascii="Times New Roman" w:hAnsi="Times New Roman" w:cs="Times New Roman"/>
          <w:sz w:val="28"/>
          <w:szCs w:val="28"/>
          <w:lang w:eastAsia="ru-RU"/>
        </w:rPr>
        <w:t xml:space="preserve"> сельсовет".</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lastRenderedPageBreak/>
        <w:t>Статья 60. Введение в действие настоящего Положения.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1. Настоящее Положение вступает в силу со дня его официального обнародования.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061B7E"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Глава сельского поселения  </w:t>
      </w:r>
    </w:p>
    <w:p w:rsidR="005D6E0F" w:rsidRPr="005D6E0F" w:rsidRDefault="002D79D1" w:rsidP="00061B7E">
      <w:pPr>
        <w:pStyle w:val="a3"/>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Верхнематренский</w:t>
      </w:r>
      <w:proofErr w:type="spellEnd"/>
      <w:r w:rsidR="005D6E0F" w:rsidRPr="005D6E0F">
        <w:rPr>
          <w:rFonts w:ascii="Times New Roman" w:hAnsi="Times New Roman" w:cs="Times New Roman"/>
          <w:sz w:val="28"/>
          <w:szCs w:val="28"/>
          <w:lang w:eastAsia="ru-RU"/>
        </w:rPr>
        <w:t xml:space="preserve"> сельсовет</w:t>
      </w:r>
      <w:r w:rsidR="00061B7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Н.В.Жаворонкова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3E4A25" w:rsidRPr="005D6E0F" w:rsidRDefault="003E4A25" w:rsidP="005D6E0F">
      <w:pPr>
        <w:pStyle w:val="a3"/>
        <w:jc w:val="both"/>
        <w:rPr>
          <w:rFonts w:ascii="Times New Roman" w:hAnsi="Times New Roman" w:cs="Times New Roman"/>
          <w:sz w:val="28"/>
          <w:szCs w:val="28"/>
        </w:rPr>
      </w:pPr>
    </w:p>
    <w:sectPr w:rsidR="003E4A25" w:rsidRPr="005D6E0F" w:rsidSect="005D6E0F">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6E0F"/>
    <w:rsid w:val="00001E88"/>
    <w:rsid w:val="00005C27"/>
    <w:rsid w:val="00020A7A"/>
    <w:rsid w:val="0002543E"/>
    <w:rsid w:val="00036AE0"/>
    <w:rsid w:val="00040A72"/>
    <w:rsid w:val="00043873"/>
    <w:rsid w:val="00053A16"/>
    <w:rsid w:val="00061B7E"/>
    <w:rsid w:val="00074CC7"/>
    <w:rsid w:val="0007582C"/>
    <w:rsid w:val="00075D08"/>
    <w:rsid w:val="00085B41"/>
    <w:rsid w:val="00092841"/>
    <w:rsid w:val="000B243C"/>
    <w:rsid w:val="000B27CE"/>
    <w:rsid w:val="000B6968"/>
    <w:rsid w:val="000C2E5D"/>
    <w:rsid w:val="000C326E"/>
    <w:rsid w:val="000D3BAA"/>
    <w:rsid w:val="000E03EC"/>
    <w:rsid w:val="000F2918"/>
    <w:rsid w:val="000F6D50"/>
    <w:rsid w:val="001170B7"/>
    <w:rsid w:val="0012635A"/>
    <w:rsid w:val="001326C8"/>
    <w:rsid w:val="00135EEA"/>
    <w:rsid w:val="00136682"/>
    <w:rsid w:val="0014737C"/>
    <w:rsid w:val="001628D7"/>
    <w:rsid w:val="00170FEC"/>
    <w:rsid w:val="00171E69"/>
    <w:rsid w:val="0017207B"/>
    <w:rsid w:val="001727AD"/>
    <w:rsid w:val="0018669A"/>
    <w:rsid w:val="001A045A"/>
    <w:rsid w:val="001A3533"/>
    <w:rsid w:val="001A7506"/>
    <w:rsid w:val="001B753B"/>
    <w:rsid w:val="001C46E0"/>
    <w:rsid w:val="001D2080"/>
    <w:rsid w:val="001D6592"/>
    <w:rsid w:val="001E13E4"/>
    <w:rsid w:val="001F397B"/>
    <w:rsid w:val="001F6290"/>
    <w:rsid w:val="00201B20"/>
    <w:rsid w:val="002075F9"/>
    <w:rsid w:val="00220BE9"/>
    <w:rsid w:val="002217E8"/>
    <w:rsid w:val="00230A84"/>
    <w:rsid w:val="00240089"/>
    <w:rsid w:val="00242CC8"/>
    <w:rsid w:val="00261C20"/>
    <w:rsid w:val="00262A50"/>
    <w:rsid w:val="0026554D"/>
    <w:rsid w:val="002703BE"/>
    <w:rsid w:val="002705B3"/>
    <w:rsid w:val="00270B38"/>
    <w:rsid w:val="00274614"/>
    <w:rsid w:val="0028202B"/>
    <w:rsid w:val="0028213D"/>
    <w:rsid w:val="002848FB"/>
    <w:rsid w:val="00296B56"/>
    <w:rsid w:val="002A188E"/>
    <w:rsid w:val="002A3F42"/>
    <w:rsid w:val="002B298F"/>
    <w:rsid w:val="002B4CE3"/>
    <w:rsid w:val="002C101E"/>
    <w:rsid w:val="002D79D1"/>
    <w:rsid w:val="002E58DB"/>
    <w:rsid w:val="002E6240"/>
    <w:rsid w:val="002F4402"/>
    <w:rsid w:val="002F747A"/>
    <w:rsid w:val="00304DA5"/>
    <w:rsid w:val="0030627A"/>
    <w:rsid w:val="00307F9D"/>
    <w:rsid w:val="00312CB0"/>
    <w:rsid w:val="00323788"/>
    <w:rsid w:val="003406F3"/>
    <w:rsid w:val="00350BAA"/>
    <w:rsid w:val="00354BE1"/>
    <w:rsid w:val="00355841"/>
    <w:rsid w:val="00361A1E"/>
    <w:rsid w:val="00385EC5"/>
    <w:rsid w:val="003953CB"/>
    <w:rsid w:val="003B3DD1"/>
    <w:rsid w:val="003E4A25"/>
    <w:rsid w:val="003F4218"/>
    <w:rsid w:val="003F54B7"/>
    <w:rsid w:val="004049A3"/>
    <w:rsid w:val="00406521"/>
    <w:rsid w:val="0041662C"/>
    <w:rsid w:val="00437CE0"/>
    <w:rsid w:val="00454169"/>
    <w:rsid w:val="004561D2"/>
    <w:rsid w:val="0046771B"/>
    <w:rsid w:val="004706CE"/>
    <w:rsid w:val="004722F8"/>
    <w:rsid w:val="004739A8"/>
    <w:rsid w:val="0049177C"/>
    <w:rsid w:val="004919CD"/>
    <w:rsid w:val="004962F5"/>
    <w:rsid w:val="004B0A43"/>
    <w:rsid w:val="004C1336"/>
    <w:rsid w:val="004C21DD"/>
    <w:rsid w:val="004D1EAF"/>
    <w:rsid w:val="004E0801"/>
    <w:rsid w:val="004F536E"/>
    <w:rsid w:val="004F6E45"/>
    <w:rsid w:val="00501BD9"/>
    <w:rsid w:val="0050225A"/>
    <w:rsid w:val="00504C15"/>
    <w:rsid w:val="00512713"/>
    <w:rsid w:val="0051570B"/>
    <w:rsid w:val="00522A62"/>
    <w:rsid w:val="00524373"/>
    <w:rsid w:val="00530A7B"/>
    <w:rsid w:val="005338A2"/>
    <w:rsid w:val="00537982"/>
    <w:rsid w:val="005461B2"/>
    <w:rsid w:val="0056579D"/>
    <w:rsid w:val="00571AD2"/>
    <w:rsid w:val="00575581"/>
    <w:rsid w:val="00575F2A"/>
    <w:rsid w:val="005840F4"/>
    <w:rsid w:val="00587B3F"/>
    <w:rsid w:val="005A66E4"/>
    <w:rsid w:val="005B1481"/>
    <w:rsid w:val="005B4A10"/>
    <w:rsid w:val="005B7567"/>
    <w:rsid w:val="005C0B4A"/>
    <w:rsid w:val="005C3F2B"/>
    <w:rsid w:val="005C416C"/>
    <w:rsid w:val="005C4F1E"/>
    <w:rsid w:val="005D5D14"/>
    <w:rsid w:val="005D6E0F"/>
    <w:rsid w:val="005E5756"/>
    <w:rsid w:val="005E6EFC"/>
    <w:rsid w:val="00602482"/>
    <w:rsid w:val="00611E34"/>
    <w:rsid w:val="00616BBC"/>
    <w:rsid w:val="006315DD"/>
    <w:rsid w:val="00636063"/>
    <w:rsid w:val="0065427E"/>
    <w:rsid w:val="00662A51"/>
    <w:rsid w:val="00662C8C"/>
    <w:rsid w:val="0067198E"/>
    <w:rsid w:val="006744DC"/>
    <w:rsid w:val="006820AB"/>
    <w:rsid w:val="006A6CB9"/>
    <w:rsid w:val="006B4A59"/>
    <w:rsid w:val="006E222D"/>
    <w:rsid w:val="006F1BAC"/>
    <w:rsid w:val="006F359D"/>
    <w:rsid w:val="00710A2E"/>
    <w:rsid w:val="00723DC7"/>
    <w:rsid w:val="00731E04"/>
    <w:rsid w:val="007376E7"/>
    <w:rsid w:val="0074123A"/>
    <w:rsid w:val="00745340"/>
    <w:rsid w:val="0074585A"/>
    <w:rsid w:val="007529F0"/>
    <w:rsid w:val="00755B8E"/>
    <w:rsid w:val="007631C2"/>
    <w:rsid w:val="00764149"/>
    <w:rsid w:val="007650C3"/>
    <w:rsid w:val="00765908"/>
    <w:rsid w:val="00770898"/>
    <w:rsid w:val="007720CF"/>
    <w:rsid w:val="0077393C"/>
    <w:rsid w:val="00773A12"/>
    <w:rsid w:val="00776407"/>
    <w:rsid w:val="00780C15"/>
    <w:rsid w:val="00782A3D"/>
    <w:rsid w:val="00785CE3"/>
    <w:rsid w:val="007B1526"/>
    <w:rsid w:val="007B3F43"/>
    <w:rsid w:val="007E0BC4"/>
    <w:rsid w:val="007F1C30"/>
    <w:rsid w:val="007F5851"/>
    <w:rsid w:val="007F7674"/>
    <w:rsid w:val="008009E1"/>
    <w:rsid w:val="0080185A"/>
    <w:rsid w:val="008060F9"/>
    <w:rsid w:val="00806A92"/>
    <w:rsid w:val="0081248D"/>
    <w:rsid w:val="008223BB"/>
    <w:rsid w:val="008230A3"/>
    <w:rsid w:val="00832856"/>
    <w:rsid w:val="00844BE7"/>
    <w:rsid w:val="00857847"/>
    <w:rsid w:val="00873A99"/>
    <w:rsid w:val="00877882"/>
    <w:rsid w:val="008929FF"/>
    <w:rsid w:val="008936D0"/>
    <w:rsid w:val="008A0DE2"/>
    <w:rsid w:val="008B31E0"/>
    <w:rsid w:val="008C1114"/>
    <w:rsid w:val="008D7B21"/>
    <w:rsid w:val="008E20D7"/>
    <w:rsid w:val="008E4F2B"/>
    <w:rsid w:val="008F02D1"/>
    <w:rsid w:val="008F4F75"/>
    <w:rsid w:val="00922DEE"/>
    <w:rsid w:val="0093034E"/>
    <w:rsid w:val="00930689"/>
    <w:rsid w:val="00936F43"/>
    <w:rsid w:val="00943554"/>
    <w:rsid w:val="009441BA"/>
    <w:rsid w:val="00945AAA"/>
    <w:rsid w:val="0095063D"/>
    <w:rsid w:val="00950F1E"/>
    <w:rsid w:val="00965272"/>
    <w:rsid w:val="00975134"/>
    <w:rsid w:val="00975F0F"/>
    <w:rsid w:val="00986EB5"/>
    <w:rsid w:val="009A71EB"/>
    <w:rsid w:val="009B24E8"/>
    <w:rsid w:val="009C6B60"/>
    <w:rsid w:val="009D3691"/>
    <w:rsid w:val="009D39C3"/>
    <w:rsid w:val="009E6DBE"/>
    <w:rsid w:val="009F6917"/>
    <w:rsid w:val="00A0546E"/>
    <w:rsid w:val="00A06542"/>
    <w:rsid w:val="00A131A8"/>
    <w:rsid w:val="00A14035"/>
    <w:rsid w:val="00A26BC5"/>
    <w:rsid w:val="00A27D97"/>
    <w:rsid w:val="00A36B59"/>
    <w:rsid w:val="00A36E4A"/>
    <w:rsid w:val="00A37EFB"/>
    <w:rsid w:val="00A436DC"/>
    <w:rsid w:val="00A446F8"/>
    <w:rsid w:val="00A45296"/>
    <w:rsid w:val="00A452EB"/>
    <w:rsid w:val="00A46E36"/>
    <w:rsid w:val="00A531AE"/>
    <w:rsid w:val="00A85FBA"/>
    <w:rsid w:val="00A92BF4"/>
    <w:rsid w:val="00A9534D"/>
    <w:rsid w:val="00AA05D7"/>
    <w:rsid w:val="00AA1666"/>
    <w:rsid w:val="00AC28CA"/>
    <w:rsid w:val="00AC5C87"/>
    <w:rsid w:val="00AC5E08"/>
    <w:rsid w:val="00AD1B4A"/>
    <w:rsid w:val="00AD3914"/>
    <w:rsid w:val="00AE4A39"/>
    <w:rsid w:val="00B01616"/>
    <w:rsid w:val="00B11D91"/>
    <w:rsid w:val="00B17C5E"/>
    <w:rsid w:val="00B21D50"/>
    <w:rsid w:val="00B30A30"/>
    <w:rsid w:val="00B373A8"/>
    <w:rsid w:val="00B54969"/>
    <w:rsid w:val="00B5610A"/>
    <w:rsid w:val="00B7222D"/>
    <w:rsid w:val="00B760A5"/>
    <w:rsid w:val="00B827D6"/>
    <w:rsid w:val="00BA1984"/>
    <w:rsid w:val="00BC4240"/>
    <w:rsid w:val="00BD087D"/>
    <w:rsid w:val="00BD0A12"/>
    <w:rsid w:val="00BF3F9D"/>
    <w:rsid w:val="00C13F9E"/>
    <w:rsid w:val="00C1657B"/>
    <w:rsid w:val="00C16BE2"/>
    <w:rsid w:val="00C16CE9"/>
    <w:rsid w:val="00C20380"/>
    <w:rsid w:val="00C25626"/>
    <w:rsid w:val="00C26440"/>
    <w:rsid w:val="00C4247E"/>
    <w:rsid w:val="00C478D8"/>
    <w:rsid w:val="00C55F49"/>
    <w:rsid w:val="00C6212A"/>
    <w:rsid w:val="00C75EBF"/>
    <w:rsid w:val="00C8259F"/>
    <w:rsid w:val="00C84BBD"/>
    <w:rsid w:val="00C948E9"/>
    <w:rsid w:val="00C94997"/>
    <w:rsid w:val="00C94F2D"/>
    <w:rsid w:val="00CA454A"/>
    <w:rsid w:val="00CA5DF2"/>
    <w:rsid w:val="00CB4756"/>
    <w:rsid w:val="00CC35A2"/>
    <w:rsid w:val="00CC6A58"/>
    <w:rsid w:val="00CC7724"/>
    <w:rsid w:val="00CD3764"/>
    <w:rsid w:val="00CE54EC"/>
    <w:rsid w:val="00CF05FF"/>
    <w:rsid w:val="00CF39D3"/>
    <w:rsid w:val="00CF3CCD"/>
    <w:rsid w:val="00CF4316"/>
    <w:rsid w:val="00CF4A38"/>
    <w:rsid w:val="00CF4FEA"/>
    <w:rsid w:val="00CF6B06"/>
    <w:rsid w:val="00D00540"/>
    <w:rsid w:val="00D05122"/>
    <w:rsid w:val="00D067CE"/>
    <w:rsid w:val="00D13DC7"/>
    <w:rsid w:val="00D16B8A"/>
    <w:rsid w:val="00D20E69"/>
    <w:rsid w:val="00D21975"/>
    <w:rsid w:val="00D25D42"/>
    <w:rsid w:val="00D33CEE"/>
    <w:rsid w:val="00D345B8"/>
    <w:rsid w:val="00D34B2D"/>
    <w:rsid w:val="00D35B9C"/>
    <w:rsid w:val="00D3710A"/>
    <w:rsid w:val="00D43690"/>
    <w:rsid w:val="00D46893"/>
    <w:rsid w:val="00D47A1F"/>
    <w:rsid w:val="00D572A2"/>
    <w:rsid w:val="00D57CF1"/>
    <w:rsid w:val="00D6171E"/>
    <w:rsid w:val="00D824E6"/>
    <w:rsid w:val="00D95016"/>
    <w:rsid w:val="00D96F33"/>
    <w:rsid w:val="00DA1954"/>
    <w:rsid w:val="00DA2CC9"/>
    <w:rsid w:val="00DB1758"/>
    <w:rsid w:val="00DC0E73"/>
    <w:rsid w:val="00DC67B7"/>
    <w:rsid w:val="00DD4760"/>
    <w:rsid w:val="00DE1037"/>
    <w:rsid w:val="00DF1BB4"/>
    <w:rsid w:val="00E156A4"/>
    <w:rsid w:val="00E2594A"/>
    <w:rsid w:val="00E265C9"/>
    <w:rsid w:val="00E26C5F"/>
    <w:rsid w:val="00E378A1"/>
    <w:rsid w:val="00E5095F"/>
    <w:rsid w:val="00E62804"/>
    <w:rsid w:val="00E6626F"/>
    <w:rsid w:val="00E70E37"/>
    <w:rsid w:val="00E751AA"/>
    <w:rsid w:val="00E774B0"/>
    <w:rsid w:val="00E81F31"/>
    <w:rsid w:val="00E84F07"/>
    <w:rsid w:val="00E8785C"/>
    <w:rsid w:val="00EA77DB"/>
    <w:rsid w:val="00EA77EB"/>
    <w:rsid w:val="00EB2EA7"/>
    <w:rsid w:val="00EB5A58"/>
    <w:rsid w:val="00EB64E8"/>
    <w:rsid w:val="00EC0477"/>
    <w:rsid w:val="00EC5760"/>
    <w:rsid w:val="00ED13B4"/>
    <w:rsid w:val="00EE2879"/>
    <w:rsid w:val="00EE3B27"/>
    <w:rsid w:val="00F0021D"/>
    <w:rsid w:val="00F0378D"/>
    <w:rsid w:val="00F13C5D"/>
    <w:rsid w:val="00F14E52"/>
    <w:rsid w:val="00F170B7"/>
    <w:rsid w:val="00F2612C"/>
    <w:rsid w:val="00F303FB"/>
    <w:rsid w:val="00F47F60"/>
    <w:rsid w:val="00F558A4"/>
    <w:rsid w:val="00F67A15"/>
    <w:rsid w:val="00F74283"/>
    <w:rsid w:val="00F834E4"/>
    <w:rsid w:val="00F839FB"/>
    <w:rsid w:val="00F85A58"/>
    <w:rsid w:val="00FB1620"/>
    <w:rsid w:val="00FC7107"/>
    <w:rsid w:val="00FD1194"/>
    <w:rsid w:val="00FD57D5"/>
    <w:rsid w:val="00FE18FD"/>
    <w:rsid w:val="00FF284A"/>
    <w:rsid w:val="00FF3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240"/>
    <w:pPr>
      <w:spacing w:after="200" w:line="276" w:lineRule="auto"/>
      <w:ind w:left="0"/>
    </w:pPr>
    <w:rPr>
      <w:rFonts w:eastAsiaTheme="minorEastAsia"/>
      <w:lang w:eastAsia="ru-RU"/>
    </w:rPr>
  </w:style>
  <w:style w:type="paragraph" w:styleId="1">
    <w:name w:val="heading 1"/>
    <w:basedOn w:val="a"/>
    <w:link w:val="10"/>
    <w:uiPriority w:val="9"/>
    <w:qFormat/>
    <w:rsid w:val="005D6E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D6E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5D6E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5D6E0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6E0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D6E0F"/>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5D6E0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5D6E0F"/>
    <w:rPr>
      <w:rFonts w:ascii="Times New Roman" w:eastAsia="Times New Roman" w:hAnsi="Times New Roman" w:cs="Times New Roman"/>
      <w:b/>
      <w:bCs/>
      <w:sz w:val="20"/>
      <w:szCs w:val="20"/>
      <w:lang w:eastAsia="ru-RU"/>
    </w:rPr>
  </w:style>
  <w:style w:type="paragraph" w:styleId="a3">
    <w:name w:val="No Spacing"/>
    <w:uiPriority w:val="1"/>
    <w:qFormat/>
    <w:rsid w:val="005D6E0F"/>
  </w:style>
  <w:style w:type="paragraph" w:styleId="a4">
    <w:name w:val="Balloon Text"/>
    <w:basedOn w:val="a"/>
    <w:link w:val="a5"/>
    <w:uiPriority w:val="99"/>
    <w:semiHidden/>
    <w:unhideWhenUsed/>
    <w:rsid w:val="00BC42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4240"/>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1512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3" Type="http://schemas.openxmlformats.org/officeDocument/2006/relationships/webSettings" Target="webSettings.xml"/><Relationship Id="rId7" Type="http://schemas.openxmlformats.org/officeDocument/2006/relationships/hyperlink" Target="http://ru48.registrnp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48.registrnpa.ru/" TargetMode="External"/><Relationship Id="rId5" Type="http://schemas.openxmlformats.org/officeDocument/2006/relationships/hyperlink" Target="http://ru48.registrnpa.ru/"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48</Pages>
  <Words>19325</Words>
  <Characters>110159</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2020-08-20T11:30:00Z</dcterms:created>
  <dcterms:modified xsi:type="dcterms:W3CDTF">2020-09-04T11:51:00Z</dcterms:modified>
</cp:coreProperties>
</file>