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563" w:rsidRDefault="007E2E9A" w:rsidP="007E1563">
      <w:pPr>
        <w:pStyle w:val="bodytext0"/>
        <w:spacing w:before="0" w:beforeAutospacing="0" w:after="0" w:afterAutospacing="0"/>
        <w:ind w:firstLine="567"/>
        <w:jc w:val="center"/>
        <w:rPr>
          <w:color w:val="000000"/>
          <w:sz w:val="28"/>
          <w:szCs w:val="28"/>
        </w:rPr>
      </w:pPr>
      <w:bookmarkStart w:id="0" w:name="_Hlk183505960"/>
      <w:r w:rsidRPr="007E2E9A">
        <w:rPr>
          <w:noProof/>
          <w:color w:val="000000"/>
          <w:sz w:val="28"/>
          <w:szCs w:val="28"/>
        </w:rPr>
        <w:drawing>
          <wp:inline distT="0" distB="0" distL="0" distR="0">
            <wp:extent cx="523875" cy="676275"/>
            <wp:effectExtent l="19050" t="0" r="9525" b="0"/>
            <wp:docPr id="1" name="Рисунок 1" descr="герб1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1ЧБ"/>
                    <pic:cNvPicPr>
                      <a:picLocks noChangeAspect="1" noChangeArrowheads="1"/>
                    </pic:cNvPicPr>
                  </pic:nvPicPr>
                  <pic:blipFill>
                    <a:blip r:embed="rId8" cstate="print"/>
                    <a:srcRect/>
                    <a:stretch>
                      <a:fillRect/>
                    </a:stretch>
                  </pic:blipFill>
                  <pic:spPr bwMode="auto">
                    <a:xfrm>
                      <a:off x="0" y="0"/>
                      <a:ext cx="523875" cy="676275"/>
                    </a:xfrm>
                    <a:prstGeom prst="rect">
                      <a:avLst/>
                    </a:prstGeom>
                    <a:noFill/>
                    <a:ln w="9525">
                      <a:noFill/>
                      <a:miter lim="800000"/>
                      <a:headEnd/>
                      <a:tailEnd/>
                    </a:ln>
                  </pic:spPr>
                </pic:pic>
              </a:graphicData>
            </a:graphic>
          </wp:inline>
        </w:drawing>
      </w:r>
    </w:p>
    <w:p w:rsidR="007E1563" w:rsidRPr="0017016A" w:rsidRDefault="007E1563" w:rsidP="007E1563">
      <w:pPr>
        <w:pStyle w:val="bodytext0"/>
        <w:spacing w:before="0" w:beforeAutospacing="0" w:after="0" w:afterAutospacing="0"/>
        <w:ind w:firstLine="567"/>
        <w:jc w:val="center"/>
        <w:rPr>
          <w:color w:val="000000"/>
          <w:sz w:val="28"/>
          <w:szCs w:val="28"/>
        </w:rPr>
      </w:pPr>
      <w:r w:rsidRPr="0017016A">
        <w:rPr>
          <w:color w:val="000000"/>
          <w:sz w:val="28"/>
          <w:szCs w:val="28"/>
        </w:rPr>
        <w:t>Совет депутатов сельского поселения </w:t>
      </w:r>
      <w:r w:rsidR="007E2E9A">
        <w:rPr>
          <w:color w:val="000000"/>
          <w:sz w:val="28"/>
          <w:szCs w:val="28"/>
        </w:rPr>
        <w:t xml:space="preserve">Верхнематренский </w:t>
      </w:r>
      <w:r w:rsidRPr="0017016A">
        <w:rPr>
          <w:color w:val="000000"/>
          <w:sz w:val="28"/>
          <w:szCs w:val="28"/>
        </w:rPr>
        <w:t>сельсовет </w:t>
      </w:r>
    </w:p>
    <w:p w:rsidR="007E1563" w:rsidRPr="0017016A" w:rsidRDefault="008C6F9B" w:rsidP="007E1563">
      <w:pPr>
        <w:pStyle w:val="bodytext0"/>
        <w:spacing w:before="0" w:beforeAutospacing="0" w:after="0" w:afterAutospacing="0"/>
        <w:ind w:firstLine="567"/>
        <w:jc w:val="center"/>
        <w:rPr>
          <w:color w:val="000000"/>
          <w:sz w:val="28"/>
          <w:szCs w:val="28"/>
        </w:rPr>
      </w:pPr>
      <w:r>
        <w:rPr>
          <w:color w:val="000000"/>
          <w:sz w:val="28"/>
          <w:szCs w:val="28"/>
        </w:rPr>
        <w:t>Добринского</w:t>
      </w:r>
      <w:r w:rsidR="007E1563" w:rsidRPr="0017016A">
        <w:rPr>
          <w:color w:val="000000"/>
          <w:sz w:val="28"/>
          <w:szCs w:val="28"/>
        </w:rPr>
        <w:t> муниципального района Липецкой области</w:t>
      </w:r>
    </w:p>
    <w:p w:rsidR="007E1563" w:rsidRDefault="007E1563" w:rsidP="007E1563">
      <w:pPr>
        <w:pStyle w:val="bodytext0"/>
        <w:spacing w:before="0" w:beforeAutospacing="0" w:after="0" w:afterAutospacing="0"/>
        <w:ind w:firstLine="567"/>
        <w:jc w:val="center"/>
        <w:rPr>
          <w:color w:val="000000"/>
          <w:sz w:val="28"/>
          <w:szCs w:val="28"/>
        </w:rPr>
      </w:pPr>
      <w:r w:rsidRPr="0017016A">
        <w:rPr>
          <w:color w:val="000000"/>
          <w:sz w:val="28"/>
          <w:szCs w:val="28"/>
        </w:rPr>
        <w:t>Российской Федерации</w:t>
      </w:r>
    </w:p>
    <w:p w:rsidR="00C41F79" w:rsidRPr="0017016A" w:rsidRDefault="00C41F79" w:rsidP="007E1563">
      <w:pPr>
        <w:pStyle w:val="bodytext0"/>
        <w:spacing w:before="0" w:beforeAutospacing="0" w:after="0" w:afterAutospacing="0"/>
        <w:ind w:firstLine="567"/>
        <w:jc w:val="center"/>
        <w:rPr>
          <w:color w:val="000000"/>
          <w:sz w:val="28"/>
          <w:szCs w:val="28"/>
        </w:rPr>
      </w:pPr>
    </w:p>
    <w:p w:rsidR="007E1563" w:rsidRDefault="007E2E9A" w:rsidP="007E1563">
      <w:pPr>
        <w:pStyle w:val="bodytext0"/>
        <w:spacing w:before="0" w:beforeAutospacing="0" w:after="0" w:afterAutospacing="0"/>
        <w:ind w:firstLine="567"/>
        <w:jc w:val="both"/>
        <w:rPr>
          <w:color w:val="000000"/>
          <w:sz w:val="28"/>
          <w:szCs w:val="28"/>
        </w:rPr>
      </w:pPr>
      <w:r>
        <w:rPr>
          <w:sz w:val="28"/>
          <w:szCs w:val="28"/>
        </w:rPr>
        <w:t xml:space="preserve">                   </w:t>
      </w:r>
      <w:r w:rsidR="00C41F79">
        <w:rPr>
          <w:sz w:val="28"/>
          <w:szCs w:val="28"/>
        </w:rPr>
        <w:t xml:space="preserve">                              55</w:t>
      </w:r>
      <w:r w:rsidRPr="00D310D6">
        <w:rPr>
          <w:sz w:val="28"/>
          <w:szCs w:val="28"/>
        </w:rPr>
        <w:t xml:space="preserve">-я  сессия  </w:t>
      </w:r>
      <w:r w:rsidRPr="00D310D6">
        <w:rPr>
          <w:sz w:val="28"/>
          <w:szCs w:val="28"/>
          <w:lang w:val="en-US"/>
        </w:rPr>
        <w:t>V</w:t>
      </w:r>
      <w:r>
        <w:rPr>
          <w:sz w:val="28"/>
          <w:szCs w:val="28"/>
          <w:lang w:val="en-US"/>
        </w:rPr>
        <w:t>I</w:t>
      </w:r>
      <w:r w:rsidRPr="00D310D6">
        <w:rPr>
          <w:sz w:val="28"/>
          <w:szCs w:val="28"/>
        </w:rPr>
        <w:t xml:space="preserve"> созыва</w:t>
      </w:r>
      <w:r w:rsidR="007E1563" w:rsidRPr="0017016A">
        <w:rPr>
          <w:color w:val="000000"/>
          <w:sz w:val="28"/>
          <w:szCs w:val="28"/>
        </w:rPr>
        <w:t> </w:t>
      </w:r>
    </w:p>
    <w:p w:rsidR="00C41F79" w:rsidRPr="0017016A" w:rsidRDefault="00C41F79" w:rsidP="007E1563">
      <w:pPr>
        <w:pStyle w:val="bodytext0"/>
        <w:spacing w:before="0" w:beforeAutospacing="0" w:after="0" w:afterAutospacing="0"/>
        <w:ind w:firstLine="567"/>
        <w:jc w:val="both"/>
        <w:rPr>
          <w:color w:val="000000"/>
          <w:sz w:val="28"/>
          <w:szCs w:val="28"/>
        </w:rPr>
      </w:pPr>
    </w:p>
    <w:p w:rsidR="007E1563" w:rsidRPr="0017016A" w:rsidRDefault="007E1563" w:rsidP="007E1563">
      <w:pPr>
        <w:pStyle w:val="bodytext0"/>
        <w:spacing w:before="0" w:beforeAutospacing="0" w:after="0" w:afterAutospacing="0"/>
        <w:ind w:firstLine="567"/>
        <w:jc w:val="center"/>
        <w:rPr>
          <w:color w:val="000000"/>
          <w:sz w:val="28"/>
          <w:szCs w:val="28"/>
        </w:rPr>
      </w:pPr>
      <w:r w:rsidRPr="0017016A">
        <w:rPr>
          <w:color w:val="000000"/>
          <w:sz w:val="28"/>
          <w:szCs w:val="28"/>
        </w:rPr>
        <w:t>РЕШЕНИЕ</w:t>
      </w:r>
    </w:p>
    <w:p w:rsidR="007E1563" w:rsidRPr="00642146" w:rsidRDefault="007E1563" w:rsidP="007E1563">
      <w:pPr>
        <w:pStyle w:val="a3"/>
        <w:spacing w:before="0" w:beforeAutospacing="0" w:after="0" w:afterAutospacing="0"/>
        <w:jc w:val="center"/>
        <w:rPr>
          <w:sz w:val="28"/>
          <w:szCs w:val="28"/>
        </w:rPr>
      </w:pPr>
    </w:p>
    <w:p w:rsidR="007E1563" w:rsidRPr="00642146" w:rsidRDefault="007E1563" w:rsidP="007E1563">
      <w:pPr>
        <w:spacing w:after="0" w:line="240" w:lineRule="auto"/>
        <w:jc w:val="both"/>
        <w:rPr>
          <w:rFonts w:ascii="Times New Roman" w:hAnsi="Times New Roman"/>
          <w:sz w:val="28"/>
          <w:szCs w:val="28"/>
        </w:rPr>
      </w:pPr>
    </w:p>
    <w:p w:rsidR="007E1563" w:rsidRPr="00642146" w:rsidRDefault="007E1563" w:rsidP="007E1563">
      <w:pPr>
        <w:spacing w:after="0" w:line="240" w:lineRule="auto"/>
        <w:jc w:val="both"/>
        <w:rPr>
          <w:rFonts w:ascii="Times New Roman" w:hAnsi="Times New Roman"/>
          <w:b/>
          <w:sz w:val="28"/>
          <w:szCs w:val="28"/>
        </w:rPr>
      </w:pPr>
      <w:r>
        <w:rPr>
          <w:rFonts w:ascii="Times New Roman" w:hAnsi="Times New Roman"/>
          <w:sz w:val="28"/>
          <w:szCs w:val="28"/>
        </w:rPr>
        <w:t xml:space="preserve"> </w:t>
      </w:r>
      <w:r w:rsidR="008C6F9B">
        <w:rPr>
          <w:rFonts w:ascii="Times New Roman" w:hAnsi="Times New Roman"/>
          <w:sz w:val="28"/>
          <w:szCs w:val="28"/>
        </w:rPr>
        <w:t>28.11.</w:t>
      </w:r>
      <w:r w:rsidRPr="00642146">
        <w:rPr>
          <w:rFonts w:ascii="Times New Roman" w:hAnsi="Times New Roman"/>
          <w:sz w:val="28"/>
          <w:szCs w:val="28"/>
        </w:rPr>
        <w:t>20</w:t>
      </w:r>
      <w:r>
        <w:rPr>
          <w:rFonts w:ascii="Times New Roman" w:hAnsi="Times New Roman"/>
          <w:sz w:val="28"/>
          <w:szCs w:val="28"/>
        </w:rPr>
        <w:t>2</w:t>
      </w:r>
      <w:r w:rsidR="008C6F9B">
        <w:rPr>
          <w:rFonts w:ascii="Times New Roman" w:hAnsi="Times New Roman"/>
          <w:sz w:val="28"/>
          <w:szCs w:val="28"/>
        </w:rPr>
        <w:t>4</w:t>
      </w:r>
      <w:r>
        <w:rPr>
          <w:rFonts w:ascii="Times New Roman" w:hAnsi="Times New Roman"/>
          <w:sz w:val="28"/>
          <w:szCs w:val="28"/>
        </w:rPr>
        <w:t xml:space="preserve"> </w:t>
      </w:r>
      <w:r w:rsidRPr="00642146">
        <w:rPr>
          <w:rFonts w:ascii="Times New Roman" w:hAnsi="Times New Roman"/>
          <w:sz w:val="28"/>
          <w:szCs w:val="28"/>
        </w:rPr>
        <w:t xml:space="preserve">года        </w:t>
      </w:r>
      <w:r w:rsidRPr="00642146">
        <w:rPr>
          <w:rFonts w:ascii="Times New Roman" w:hAnsi="Times New Roman"/>
          <w:sz w:val="28"/>
          <w:szCs w:val="28"/>
        </w:rPr>
        <w:tab/>
      </w:r>
      <w:r w:rsidR="00C41F79">
        <w:rPr>
          <w:rFonts w:ascii="Times New Roman" w:hAnsi="Times New Roman"/>
          <w:sz w:val="28"/>
          <w:szCs w:val="28"/>
        </w:rPr>
        <w:t xml:space="preserve">            </w:t>
      </w:r>
      <w:r>
        <w:rPr>
          <w:rFonts w:ascii="Times New Roman" w:hAnsi="Times New Roman"/>
          <w:sz w:val="28"/>
          <w:szCs w:val="28"/>
        </w:rPr>
        <w:t xml:space="preserve">    </w:t>
      </w:r>
      <w:r w:rsidR="00C41F79">
        <w:rPr>
          <w:rFonts w:ascii="Times New Roman" w:hAnsi="Times New Roman"/>
          <w:sz w:val="28"/>
          <w:szCs w:val="28"/>
        </w:rPr>
        <w:t>с. Верхняя Матренка</w:t>
      </w:r>
      <w:r>
        <w:rPr>
          <w:rFonts w:ascii="Times New Roman" w:hAnsi="Times New Roman"/>
          <w:sz w:val="28"/>
          <w:szCs w:val="28"/>
        </w:rPr>
        <w:t xml:space="preserve">       </w:t>
      </w:r>
      <w:r w:rsidR="008C6F9B">
        <w:rPr>
          <w:rFonts w:ascii="Times New Roman" w:hAnsi="Times New Roman"/>
          <w:sz w:val="28"/>
          <w:szCs w:val="28"/>
        </w:rPr>
        <w:t xml:space="preserve">         </w:t>
      </w:r>
      <w:r>
        <w:rPr>
          <w:rFonts w:ascii="Times New Roman" w:hAnsi="Times New Roman"/>
          <w:sz w:val="28"/>
          <w:szCs w:val="28"/>
        </w:rPr>
        <w:t xml:space="preserve">    </w:t>
      </w:r>
      <w:r w:rsidR="002B0B18">
        <w:rPr>
          <w:rFonts w:ascii="Times New Roman" w:hAnsi="Times New Roman"/>
          <w:sz w:val="28"/>
          <w:szCs w:val="28"/>
        </w:rPr>
        <w:t xml:space="preserve">        </w:t>
      </w:r>
      <w:r>
        <w:rPr>
          <w:rFonts w:ascii="Times New Roman" w:hAnsi="Times New Roman"/>
          <w:sz w:val="28"/>
          <w:szCs w:val="28"/>
        </w:rPr>
        <w:t xml:space="preserve">№ </w:t>
      </w:r>
      <w:r w:rsidR="0026733A">
        <w:rPr>
          <w:rFonts w:ascii="Times New Roman" w:hAnsi="Times New Roman"/>
          <w:sz w:val="28"/>
          <w:szCs w:val="28"/>
        </w:rPr>
        <w:t>196</w:t>
      </w:r>
      <w:r w:rsidR="007E2E9A">
        <w:rPr>
          <w:rFonts w:ascii="Times New Roman" w:hAnsi="Times New Roman"/>
          <w:sz w:val="28"/>
          <w:szCs w:val="28"/>
        </w:rPr>
        <w:t>-рс</w:t>
      </w:r>
    </w:p>
    <w:p w:rsidR="00856EE6" w:rsidRPr="00642146" w:rsidRDefault="00856EE6" w:rsidP="00856EE6">
      <w:pPr>
        <w:spacing w:after="0" w:line="240" w:lineRule="auto"/>
        <w:jc w:val="both"/>
        <w:rPr>
          <w:rFonts w:ascii="Times New Roman" w:hAnsi="Times New Roman"/>
          <w:b/>
          <w:sz w:val="28"/>
          <w:szCs w:val="28"/>
        </w:rPr>
      </w:pPr>
    </w:p>
    <w:bookmarkEnd w:id="0"/>
    <w:p w:rsidR="00856EE6" w:rsidRPr="00C41F79" w:rsidRDefault="00856EE6" w:rsidP="00C41F79">
      <w:pPr>
        <w:spacing w:after="0" w:line="240" w:lineRule="auto"/>
        <w:ind w:right="426"/>
        <w:jc w:val="center"/>
        <w:rPr>
          <w:rFonts w:ascii="Times New Roman" w:hAnsi="Times New Roman"/>
          <w:b/>
          <w:bCs/>
          <w:sz w:val="28"/>
          <w:szCs w:val="28"/>
        </w:rPr>
      </w:pPr>
      <w:r w:rsidRPr="00C41F79">
        <w:rPr>
          <w:rFonts w:ascii="Times New Roman" w:hAnsi="Times New Roman"/>
          <w:b/>
          <w:bCs/>
          <w:sz w:val="28"/>
          <w:szCs w:val="28"/>
        </w:rPr>
        <w:t xml:space="preserve">О поддержке инициативы </w:t>
      </w:r>
      <w:r w:rsidR="007E1563" w:rsidRPr="00C41F79">
        <w:rPr>
          <w:rFonts w:ascii="Times New Roman" w:hAnsi="Times New Roman"/>
          <w:b/>
          <w:bCs/>
          <w:sz w:val="28"/>
          <w:szCs w:val="28"/>
        </w:rPr>
        <w:t xml:space="preserve">Совета депутатов </w:t>
      </w:r>
      <w:r w:rsidR="008C6F9B" w:rsidRPr="00C41F79">
        <w:rPr>
          <w:rFonts w:ascii="Times New Roman" w:hAnsi="Times New Roman"/>
          <w:b/>
          <w:bCs/>
          <w:sz w:val="28"/>
          <w:szCs w:val="28"/>
        </w:rPr>
        <w:t>Добринского</w:t>
      </w:r>
      <w:r w:rsidR="007E1563" w:rsidRPr="00C41F79">
        <w:rPr>
          <w:rFonts w:ascii="Times New Roman" w:hAnsi="Times New Roman"/>
          <w:b/>
          <w:bCs/>
          <w:sz w:val="28"/>
          <w:szCs w:val="28"/>
        </w:rPr>
        <w:t xml:space="preserve"> муниципального района Липецкой области </w:t>
      </w:r>
      <w:r w:rsidR="0066597D" w:rsidRPr="00C41F79">
        <w:rPr>
          <w:rFonts w:ascii="Times New Roman" w:hAnsi="Times New Roman"/>
          <w:b/>
          <w:bCs/>
          <w:sz w:val="28"/>
          <w:szCs w:val="28"/>
        </w:rPr>
        <w:t>Российской Федерации</w:t>
      </w:r>
      <w:r w:rsidRPr="00C41F79">
        <w:rPr>
          <w:rFonts w:ascii="Times New Roman" w:hAnsi="Times New Roman"/>
          <w:b/>
          <w:bCs/>
          <w:sz w:val="28"/>
          <w:szCs w:val="28"/>
        </w:rPr>
        <w:t xml:space="preserve"> </w:t>
      </w:r>
      <w:r w:rsidR="00FE19C6" w:rsidRPr="00C41F79">
        <w:rPr>
          <w:rFonts w:ascii="Times New Roman" w:hAnsi="Times New Roman"/>
          <w:b/>
          <w:bCs/>
          <w:sz w:val="28"/>
          <w:szCs w:val="28"/>
        </w:rPr>
        <w:t>п</w:t>
      </w:r>
      <w:r w:rsidRPr="00C41F79">
        <w:rPr>
          <w:rFonts w:ascii="Times New Roman" w:hAnsi="Times New Roman"/>
          <w:b/>
          <w:bCs/>
          <w:sz w:val="28"/>
          <w:szCs w:val="28"/>
        </w:rPr>
        <w:t>о</w:t>
      </w:r>
      <w:r w:rsidR="00FE19C6" w:rsidRPr="00C41F79">
        <w:rPr>
          <w:rFonts w:ascii="Times New Roman" w:hAnsi="Times New Roman"/>
          <w:b/>
          <w:bCs/>
          <w:sz w:val="28"/>
          <w:szCs w:val="28"/>
        </w:rPr>
        <w:t xml:space="preserve"> </w:t>
      </w:r>
      <w:r w:rsidRPr="00C41F79">
        <w:rPr>
          <w:rFonts w:ascii="Times New Roman" w:hAnsi="Times New Roman"/>
          <w:b/>
          <w:bCs/>
          <w:sz w:val="28"/>
          <w:szCs w:val="28"/>
        </w:rPr>
        <w:t xml:space="preserve">преобразованию всех </w:t>
      </w:r>
      <w:r w:rsidR="007E1563" w:rsidRPr="00C41F79">
        <w:rPr>
          <w:rFonts w:ascii="Times New Roman" w:hAnsi="Times New Roman"/>
          <w:b/>
          <w:bCs/>
          <w:sz w:val="28"/>
          <w:szCs w:val="28"/>
        </w:rPr>
        <w:t>сельских</w:t>
      </w:r>
      <w:r w:rsidR="008C6F9B" w:rsidRPr="00C41F79">
        <w:rPr>
          <w:rFonts w:ascii="Times New Roman" w:hAnsi="Times New Roman"/>
          <w:b/>
          <w:bCs/>
          <w:sz w:val="28"/>
          <w:szCs w:val="28"/>
        </w:rPr>
        <w:t xml:space="preserve"> </w:t>
      </w:r>
      <w:r w:rsidRPr="00C41F79">
        <w:rPr>
          <w:rFonts w:ascii="Times New Roman" w:hAnsi="Times New Roman"/>
          <w:b/>
          <w:bCs/>
          <w:sz w:val="28"/>
          <w:szCs w:val="28"/>
        </w:rPr>
        <w:t>поселений, входящих в состав</w:t>
      </w:r>
      <w:r w:rsidR="00FE19C6" w:rsidRPr="00C41F79">
        <w:rPr>
          <w:rFonts w:ascii="Times New Roman" w:hAnsi="Times New Roman"/>
          <w:b/>
          <w:bCs/>
          <w:sz w:val="28"/>
          <w:szCs w:val="28"/>
        </w:rPr>
        <w:t xml:space="preserve"> </w:t>
      </w:r>
      <w:r w:rsidR="008C6F9B" w:rsidRPr="00C41F79">
        <w:rPr>
          <w:rStyle w:val="a4"/>
          <w:rFonts w:ascii="Times New Roman" w:hAnsi="Times New Roman"/>
          <w:sz w:val="28"/>
          <w:szCs w:val="28"/>
        </w:rPr>
        <w:t>Добринского</w:t>
      </w:r>
      <w:r w:rsidR="007E1563" w:rsidRPr="00C41F79">
        <w:rPr>
          <w:rStyle w:val="a4"/>
          <w:rFonts w:ascii="Times New Roman" w:hAnsi="Times New Roman"/>
          <w:sz w:val="28"/>
          <w:szCs w:val="28"/>
        </w:rPr>
        <w:t xml:space="preserve"> муниципального района Липецкой области</w:t>
      </w:r>
      <w:r w:rsidR="0066597D" w:rsidRPr="00C41F79">
        <w:rPr>
          <w:rStyle w:val="a4"/>
          <w:rFonts w:ascii="Times New Roman" w:hAnsi="Times New Roman"/>
          <w:sz w:val="28"/>
          <w:szCs w:val="28"/>
        </w:rPr>
        <w:t xml:space="preserve"> Российской Федерации</w:t>
      </w:r>
      <w:r w:rsidRPr="00C41F79">
        <w:rPr>
          <w:rFonts w:ascii="Times New Roman" w:hAnsi="Times New Roman"/>
          <w:b/>
          <w:bCs/>
          <w:sz w:val="28"/>
          <w:szCs w:val="28"/>
        </w:rPr>
        <w:t>,</w:t>
      </w:r>
      <w:r w:rsidR="00FE19C6" w:rsidRPr="00C41F79">
        <w:rPr>
          <w:rFonts w:ascii="Times New Roman" w:hAnsi="Times New Roman"/>
          <w:b/>
          <w:bCs/>
          <w:sz w:val="28"/>
          <w:szCs w:val="28"/>
        </w:rPr>
        <w:t xml:space="preserve"> </w:t>
      </w:r>
      <w:r w:rsidRPr="00C41F79">
        <w:rPr>
          <w:rFonts w:ascii="Times New Roman" w:hAnsi="Times New Roman"/>
          <w:b/>
          <w:bCs/>
          <w:sz w:val="28"/>
          <w:szCs w:val="28"/>
        </w:rPr>
        <w:t xml:space="preserve">путем их объединения </w:t>
      </w:r>
      <w:r w:rsidR="00C52680" w:rsidRPr="00C41F79">
        <w:rPr>
          <w:rFonts w:ascii="Times New Roman" w:hAnsi="Times New Roman"/>
          <w:b/>
          <w:bCs/>
          <w:sz w:val="28"/>
          <w:szCs w:val="28"/>
        </w:rPr>
        <w:t>и</w:t>
      </w:r>
      <w:r w:rsidR="00057A79" w:rsidRPr="00C41F79">
        <w:rPr>
          <w:rFonts w:ascii="Times New Roman" w:hAnsi="Times New Roman"/>
          <w:b/>
          <w:bCs/>
          <w:sz w:val="28"/>
          <w:szCs w:val="28"/>
        </w:rPr>
        <w:t xml:space="preserve"> наделени</w:t>
      </w:r>
      <w:r w:rsidR="00C52680" w:rsidRPr="00C41F79">
        <w:rPr>
          <w:rFonts w:ascii="Times New Roman" w:hAnsi="Times New Roman"/>
          <w:b/>
          <w:bCs/>
          <w:sz w:val="28"/>
          <w:szCs w:val="28"/>
        </w:rPr>
        <w:t>я</w:t>
      </w:r>
      <w:r w:rsidR="00057A79" w:rsidRPr="00C41F79">
        <w:rPr>
          <w:rFonts w:ascii="Times New Roman" w:hAnsi="Times New Roman"/>
          <w:b/>
          <w:bCs/>
          <w:sz w:val="28"/>
          <w:szCs w:val="28"/>
        </w:rPr>
        <w:t xml:space="preserve"> </w:t>
      </w:r>
      <w:r w:rsidRPr="00C41F79">
        <w:rPr>
          <w:rFonts w:ascii="Times New Roman" w:hAnsi="Times New Roman"/>
          <w:b/>
          <w:bCs/>
          <w:sz w:val="28"/>
          <w:szCs w:val="28"/>
        </w:rPr>
        <w:t>вновь</w:t>
      </w:r>
      <w:r w:rsidR="008C6F9B" w:rsidRPr="00C41F79">
        <w:rPr>
          <w:rFonts w:ascii="Times New Roman" w:hAnsi="Times New Roman"/>
          <w:b/>
          <w:bCs/>
          <w:sz w:val="28"/>
          <w:szCs w:val="28"/>
        </w:rPr>
        <w:t xml:space="preserve"> </w:t>
      </w:r>
      <w:r w:rsidRPr="00C41F79">
        <w:rPr>
          <w:rFonts w:ascii="Times New Roman" w:hAnsi="Times New Roman"/>
          <w:b/>
          <w:bCs/>
          <w:sz w:val="28"/>
          <w:szCs w:val="28"/>
        </w:rPr>
        <w:t>образованного муниципального образования</w:t>
      </w:r>
      <w:r w:rsidR="008C6F9B" w:rsidRPr="00C41F79">
        <w:rPr>
          <w:rFonts w:ascii="Times New Roman" w:hAnsi="Times New Roman"/>
          <w:b/>
          <w:bCs/>
          <w:sz w:val="28"/>
          <w:szCs w:val="28"/>
        </w:rPr>
        <w:t xml:space="preserve"> </w:t>
      </w:r>
      <w:r w:rsidRPr="00C41F79">
        <w:rPr>
          <w:rFonts w:ascii="Times New Roman" w:hAnsi="Times New Roman"/>
          <w:b/>
          <w:bCs/>
          <w:sz w:val="28"/>
          <w:szCs w:val="28"/>
        </w:rPr>
        <w:t>статусом муниципального округа</w:t>
      </w:r>
    </w:p>
    <w:p w:rsidR="00856EE6" w:rsidRPr="00642146" w:rsidRDefault="00856EE6" w:rsidP="00856EE6">
      <w:pPr>
        <w:spacing w:after="0" w:line="240" w:lineRule="auto"/>
        <w:jc w:val="both"/>
        <w:rPr>
          <w:rFonts w:ascii="Times New Roman" w:hAnsi="Times New Roman"/>
          <w:b/>
          <w:sz w:val="28"/>
          <w:szCs w:val="28"/>
        </w:rPr>
      </w:pPr>
    </w:p>
    <w:p w:rsidR="00856EE6" w:rsidRPr="00FE19C6" w:rsidRDefault="00856EE6" w:rsidP="008C6F9B">
      <w:pPr>
        <w:pStyle w:val="1"/>
        <w:spacing w:after="0" w:line="240" w:lineRule="auto"/>
        <w:ind w:left="142" w:firstLine="709"/>
        <w:jc w:val="both"/>
        <w:rPr>
          <w:sz w:val="28"/>
          <w:szCs w:val="28"/>
        </w:rPr>
      </w:pPr>
      <w:r w:rsidRPr="00642146">
        <w:rPr>
          <w:sz w:val="28"/>
          <w:szCs w:val="28"/>
        </w:rPr>
        <w:t xml:space="preserve">Рассмотрев решение </w:t>
      </w:r>
      <w:r w:rsidR="007E1563">
        <w:rPr>
          <w:sz w:val="28"/>
          <w:szCs w:val="28"/>
        </w:rPr>
        <w:t xml:space="preserve">Совета </w:t>
      </w:r>
      <w:r w:rsidR="007E1563" w:rsidRPr="008C6F9B">
        <w:rPr>
          <w:sz w:val="28"/>
          <w:szCs w:val="28"/>
        </w:rPr>
        <w:t xml:space="preserve">депутатов </w:t>
      </w:r>
      <w:r w:rsidR="008C6F9B" w:rsidRPr="008C6F9B">
        <w:rPr>
          <w:sz w:val="28"/>
          <w:szCs w:val="28"/>
        </w:rPr>
        <w:t>Добринского</w:t>
      </w:r>
      <w:r w:rsidR="007E1563" w:rsidRPr="008C6F9B">
        <w:rPr>
          <w:sz w:val="28"/>
          <w:szCs w:val="28"/>
        </w:rPr>
        <w:t xml:space="preserve"> муниципального района Липецкой области</w:t>
      </w:r>
      <w:r w:rsidRPr="008C6F9B">
        <w:rPr>
          <w:sz w:val="28"/>
          <w:szCs w:val="28"/>
        </w:rPr>
        <w:t xml:space="preserve"> от </w:t>
      </w:r>
      <w:r w:rsidR="007E1563" w:rsidRPr="008C6F9B">
        <w:rPr>
          <w:sz w:val="28"/>
          <w:szCs w:val="28"/>
        </w:rPr>
        <w:t>2</w:t>
      </w:r>
      <w:r w:rsidR="008C6F9B" w:rsidRPr="008C6F9B">
        <w:rPr>
          <w:sz w:val="28"/>
          <w:szCs w:val="28"/>
        </w:rPr>
        <w:t>6</w:t>
      </w:r>
      <w:r w:rsidR="008C6F9B">
        <w:rPr>
          <w:sz w:val="28"/>
          <w:szCs w:val="28"/>
        </w:rPr>
        <w:t>.11.</w:t>
      </w:r>
      <w:r w:rsidR="007E1563" w:rsidRPr="008C6F9B">
        <w:rPr>
          <w:sz w:val="28"/>
          <w:szCs w:val="28"/>
        </w:rPr>
        <w:t>202</w:t>
      </w:r>
      <w:r w:rsidR="008C6F9B" w:rsidRPr="008C6F9B">
        <w:rPr>
          <w:sz w:val="28"/>
          <w:szCs w:val="28"/>
        </w:rPr>
        <w:t>4</w:t>
      </w:r>
      <w:r w:rsidR="007E1563" w:rsidRPr="008C6F9B">
        <w:rPr>
          <w:sz w:val="28"/>
          <w:szCs w:val="28"/>
        </w:rPr>
        <w:t xml:space="preserve"> года</w:t>
      </w:r>
      <w:r w:rsidRPr="008C6F9B">
        <w:rPr>
          <w:sz w:val="28"/>
          <w:szCs w:val="28"/>
        </w:rPr>
        <w:t xml:space="preserve"> №</w:t>
      </w:r>
      <w:r w:rsidR="007E1563" w:rsidRPr="008C6F9B">
        <w:rPr>
          <w:sz w:val="28"/>
          <w:szCs w:val="28"/>
        </w:rPr>
        <w:t xml:space="preserve"> </w:t>
      </w:r>
      <w:r w:rsidR="008C6F9B" w:rsidRPr="008C6F9B">
        <w:rPr>
          <w:sz w:val="28"/>
          <w:szCs w:val="28"/>
        </w:rPr>
        <w:t>326-рс</w:t>
      </w:r>
      <w:r w:rsidR="00CE3308" w:rsidRPr="008C6F9B">
        <w:rPr>
          <w:sz w:val="28"/>
          <w:szCs w:val="28"/>
        </w:rPr>
        <w:t xml:space="preserve"> </w:t>
      </w:r>
      <w:r w:rsidRPr="008C6F9B">
        <w:rPr>
          <w:sz w:val="28"/>
          <w:szCs w:val="28"/>
        </w:rPr>
        <w:t>«</w:t>
      </w:r>
      <w:r w:rsidR="008C6F9B" w:rsidRPr="008C6F9B">
        <w:rPr>
          <w:bCs/>
          <w:sz w:val="28"/>
          <w:szCs w:val="28"/>
        </w:rPr>
        <w:t xml:space="preserve">О выдвижении инициативы по преобразованию всех сельских поселений, входящих в состав Добринского </w:t>
      </w:r>
      <w:r w:rsidR="008C6F9B" w:rsidRPr="00057A79">
        <w:rPr>
          <w:bCs/>
          <w:sz w:val="28"/>
          <w:szCs w:val="28"/>
        </w:rPr>
        <w:t xml:space="preserve">муниципального района Липецкой области Российской Федерации, путем их объединения </w:t>
      </w:r>
      <w:bookmarkStart w:id="1" w:name="_Hlk183531767"/>
      <w:r w:rsidR="00C52680">
        <w:rPr>
          <w:bCs/>
          <w:sz w:val="28"/>
          <w:szCs w:val="28"/>
        </w:rPr>
        <w:t>и</w:t>
      </w:r>
      <w:r w:rsidR="008C6F9B" w:rsidRPr="00057A79">
        <w:rPr>
          <w:bCs/>
          <w:sz w:val="28"/>
          <w:szCs w:val="28"/>
        </w:rPr>
        <w:t xml:space="preserve"> наделени</w:t>
      </w:r>
      <w:r w:rsidR="00C52680">
        <w:rPr>
          <w:bCs/>
          <w:sz w:val="28"/>
          <w:szCs w:val="28"/>
        </w:rPr>
        <w:t>я</w:t>
      </w:r>
      <w:r w:rsidR="008C6F9B" w:rsidRPr="00057A79">
        <w:rPr>
          <w:bCs/>
          <w:sz w:val="28"/>
          <w:szCs w:val="28"/>
        </w:rPr>
        <w:t xml:space="preserve"> </w:t>
      </w:r>
      <w:bookmarkEnd w:id="1"/>
      <w:r w:rsidR="008C6F9B" w:rsidRPr="00057A79">
        <w:rPr>
          <w:bCs/>
          <w:sz w:val="28"/>
          <w:szCs w:val="28"/>
        </w:rPr>
        <w:t>вновь образованного муниципального образования статусом муниципального</w:t>
      </w:r>
      <w:r w:rsidR="008C6F9B" w:rsidRPr="008C6F9B">
        <w:rPr>
          <w:bCs/>
          <w:sz w:val="28"/>
          <w:szCs w:val="28"/>
        </w:rPr>
        <w:t xml:space="preserve"> округа</w:t>
      </w:r>
      <w:r w:rsidRPr="008C6F9B">
        <w:rPr>
          <w:sz w:val="28"/>
          <w:szCs w:val="28"/>
        </w:rPr>
        <w:t xml:space="preserve">», в соответствии с Федеральным законом  от </w:t>
      </w:r>
      <w:r w:rsidR="002B0B18">
        <w:rPr>
          <w:sz w:val="28"/>
          <w:szCs w:val="28"/>
        </w:rPr>
        <w:t>0</w:t>
      </w:r>
      <w:r w:rsidRPr="008C6F9B">
        <w:rPr>
          <w:sz w:val="28"/>
          <w:szCs w:val="28"/>
        </w:rPr>
        <w:t>6</w:t>
      </w:r>
      <w:r w:rsidR="002B0B18">
        <w:rPr>
          <w:sz w:val="28"/>
          <w:szCs w:val="28"/>
        </w:rPr>
        <w:t>.</w:t>
      </w:r>
      <w:r w:rsidR="002B0B18" w:rsidRPr="002B0B18">
        <w:rPr>
          <w:sz w:val="28"/>
          <w:szCs w:val="28"/>
        </w:rPr>
        <w:t>10</w:t>
      </w:r>
      <w:r w:rsidR="002B0B18">
        <w:rPr>
          <w:sz w:val="28"/>
          <w:szCs w:val="28"/>
        </w:rPr>
        <w:t>.</w:t>
      </w:r>
      <w:r w:rsidR="0066597D" w:rsidRPr="008C6F9B">
        <w:rPr>
          <w:sz w:val="28"/>
          <w:szCs w:val="28"/>
        </w:rPr>
        <w:t>2003 года</w:t>
      </w:r>
      <w:r w:rsidRPr="008C6F9B">
        <w:rPr>
          <w:sz w:val="28"/>
          <w:szCs w:val="28"/>
        </w:rPr>
        <w:t xml:space="preserve"> № 131-ФЗ «Об общих принципах организации местного самоуправления в Российской Федерации», Уставом </w:t>
      </w:r>
      <w:r w:rsidR="00CE3308" w:rsidRPr="008C6F9B">
        <w:rPr>
          <w:sz w:val="28"/>
          <w:szCs w:val="28"/>
        </w:rPr>
        <w:t xml:space="preserve">сельского поселения </w:t>
      </w:r>
      <w:r w:rsidR="00C41F79" w:rsidRPr="008C6F9B">
        <w:rPr>
          <w:sz w:val="28"/>
          <w:szCs w:val="28"/>
        </w:rPr>
        <w:t>Верхнематренский</w:t>
      </w:r>
      <w:r w:rsidR="00CE3308" w:rsidRPr="008C6F9B">
        <w:rPr>
          <w:sz w:val="28"/>
          <w:szCs w:val="28"/>
        </w:rPr>
        <w:t xml:space="preserve"> сельсовет </w:t>
      </w:r>
      <w:r w:rsidR="008C6F9B" w:rsidRPr="008C6F9B">
        <w:rPr>
          <w:sz w:val="28"/>
          <w:szCs w:val="28"/>
        </w:rPr>
        <w:t>Добринского</w:t>
      </w:r>
      <w:r w:rsidR="00CE3308" w:rsidRPr="008C6F9B">
        <w:rPr>
          <w:sz w:val="28"/>
          <w:szCs w:val="28"/>
        </w:rPr>
        <w:t xml:space="preserve"> муниципального</w:t>
      </w:r>
      <w:r w:rsidR="00CE3308" w:rsidRPr="00FE19C6">
        <w:rPr>
          <w:sz w:val="28"/>
          <w:szCs w:val="28"/>
        </w:rPr>
        <w:t xml:space="preserve"> района Липецкой области Российской Федерации</w:t>
      </w:r>
      <w:r w:rsidRPr="00FE19C6">
        <w:rPr>
          <w:sz w:val="28"/>
          <w:szCs w:val="28"/>
        </w:rPr>
        <w:t xml:space="preserve">, Совет депутатов </w:t>
      </w:r>
      <w:r w:rsidR="00CE3308" w:rsidRPr="00FE19C6">
        <w:rPr>
          <w:sz w:val="28"/>
          <w:szCs w:val="28"/>
        </w:rPr>
        <w:t xml:space="preserve">сельского поселения </w:t>
      </w:r>
      <w:r w:rsidR="00C41F79" w:rsidRPr="008C6F9B">
        <w:rPr>
          <w:sz w:val="28"/>
          <w:szCs w:val="28"/>
        </w:rPr>
        <w:t>Верхнематренский</w:t>
      </w:r>
      <w:r w:rsidR="00CE3308" w:rsidRPr="00FE19C6">
        <w:rPr>
          <w:sz w:val="28"/>
          <w:szCs w:val="28"/>
        </w:rPr>
        <w:t xml:space="preserve"> сельсовет</w:t>
      </w:r>
      <w:r w:rsidRPr="00FE19C6">
        <w:rPr>
          <w:sz w:val="28"/>
          <w:szCs w:val="28"/>
        </w:rPr>
        <w:t xml:space="preserve"> </w:t>
      </w:r>
    </w:p>
    <w:p w:rsidR="00856EE6" w:rsidRPr="00FE19C6" w:rsidRDefault="00856EE6" w:rsidP="00856EE6">
      <w:pPr>
        <w:pStyle w:val="1"/>
        <w:spacing w:before="0" w:after="0" w:line="240" w:lineRule="auto"/>
        <w:ind w:firstLine="709"/>
        <w:jc w:val="both"/>
        <w:rPr>
          <w:sz w:val="28"/>
          <w:szCs w:val="28"/>
        </w:rPr>
      </w:pPr>
      <w:r w:rsidRPr="00FE19C6">
        <w:rPr>
          <w:sz w:val="28"/>
          <w:szCs w:val="28"/>
        </w:rPr>
        <w:t>РЕШИЛ:</w:t>
      </w:r>
    </w:p>
    <w:p w:rsidR="006C28CC" w:rsidRPr="00057A79" w:rsidRDefault="00856EE6" w:rsidP="00856EE6">
      <w:pPr>
        <w:widowControl w:val="0"/>
        <w:autoSpaceDE w:val="0"/>
        <w:autoSpaceDN w:val="0"/>
        <w:adjustRightInd w:val="0"/>
        <w:spacing w:after="0" w:line="240" w:lineRule="auto"/>
        <w:ind w:firstLine="709"/>
        <w:jc w:val="both"/>
        <w:outlineLvl w:val="1"/>
        <w:rPr>
          <w:rFonts w:ascii="Times New Roman" w:hAnsi="Times New Roman"/>
          <w:sz w:val="28"/>
          <w:szCs w:val="28"/>
        </w:rPr>
      </w:pPr>
      <w:r w:rsidRPr="00642146">
        <w:rPr>
          <w:rFonts w:ascii="Times New Roman" w:hAnsi="Times New Roman"/>
          <w:sz w:val="28"/>
          <w:szCs w:val="28"/>
        </w:rPr>
        <w:t xml:space="preserve">1. Поддержать инициативу </w:t>
      </w:r>
      <w:r w:rsidR="00FE19C6">
        <w:rPr>
          <w:rFonts w:ascii="Times New Roman" w:hAnsi="Times New Roman"/>
          <w:sz w:val="28"/>
          <w:szCs w:val="28"/>
        </w:rPr>
        <w:t xml:space="preserve">Совета депутатов </w:t>
      </w:r>
      <w:r w:rsidR="008C6F9B">
        <w:rPr>
          <w:rFonts w:ascii="Times New Roman" w:hAnsi="Times New Roman"/>
          <w:sz w:val="28"/>
          <w:szCs w:val="28"/>
        </w:rPr>
        <w:t>Добринского</w:t>
      </w:r>
      <w:r w:rsidR="00FE19C6">
        <w:rPr>
          <w:rFonts w:ascii="Times New Roman" w:hAnsi="Times New Roman"/>
          <w:sz w:val="28"/>
          <w:szCs w:val="28"/>
        </w:rPr>
        <w:t xml:space="preserve"> муниципального района Липецкой области </w:t>
      </w:r>
      <w:r w:rsidR="0066597D">
        <w:rPr>
          <w:rFonts w:ascii="Times New Roman" w:hAnsi="Times New Roman"/>
          <w:sz w:val="28"/>
          <w:szCs w:val="28"/>
        </w:rPr>
        <w:t xml:space="preserve">Российской Федерации </w:t>
      </w:r>
      <w:r w:rsidR="00FE19C6" w:rsidRPr="00306886">
        <w:rPr>
          <w:rFonts w:ascii="Times New Roman" w:eastAsia="Times New Roman" w:hAnsi="Times New Roman" w:cs="Times New Roman"/>
          <w:sz w:val="28"/>
          <w:szCs w:val="28"/>
        </w:rPr>
        <w:t xml:space="preserve">о преобразовании всех сельских поселений, входящих в состав </w:t>
      </w:r>
      <w:r w:rsidR="008C6F9B">
        <w:rPr>
          <w:rFonts w:ascii="Times New Roman" w:eastAsia="Times New Roman" w:hAnsi="Times New Roman" w:cs="Times New Roman"/>
          <w:sz w:val="28"/>
          <w:szCs w:val="28"/>
        </w:rPr>
        <w:t>Добринского</w:t>
      </w:r>
      <w:r w:rsidR="00FE19C6" w:rsidRPr="00306886">
        <w:rPr>
          <w:rFonts w:ascii="Times New Roman" w:eastAsia="Times New Roman" w:hAnsi="Times New Roman" w:cs="Times New Roman"/>
          <w:sz w:val="28"/>
          <w:szCs w:val="28"/>
        </w:rPr>
        <w:t xml:space="preserve"> </w:t>
      </w:r>
      <w:r w:rsidR="00FE19C6" w:rsidRPr="008C6F9B">
        <w:rPr>
          <w:rFonts w:ascii="Times New Roman" w:eastAsia="Times New Roman" w:hAnsi="Times New Roman" w:cs="Times New Roman"/>
          <w:sz w:val="28"/>
          <w:szCs w:val="28"/>
        </w:rPr>
        <w:t>муниципального района Липецкой области</w:t>
      </w:r>
      <w:r w:rsidR="0066597D" w:rsidRPr="008C6F9B">
        <w:rPr>
          <w:rFonts w:ascii="Times New Roman" w:eastAsia="Times New Roman" w:hAnsi="Times New Roman" w:cs="Times New Roman"/>
          <w:sz w:val="28"/>
          <w:szCs w:val="28"/>
        </w:rPr>
        <w:t xml:space="preserve"> Российской Федерации</w:t>
      </w:r>
      <w:r w:rsidR="00FE19C6" w:rsidRPr="008C6F9B">
        <w:rPr>
          <w:rFonts w:ascii="Times New Roman" w:eastAsia="Times New Roman" w:hAnsi="Times New Roman" w:cs="Times New Roman"/>
          <w:sz w:val="28"/>
          <w:szCs w:val="28"/>
        </w:rPr>
        <w:t xml:space="preserve">, путем объединения </w:t>
      </w:r>
      <w:r w:rsidR="008C6F9B" w:rsidRPr="008C6F9B">
        <w:rPr>
          <w:rFonts w:ascii="Times New Roman" w:eastAsia="Times New Roman" w:hAnsi="Times New Roman" w:cs="Times New Roman"/>
          <w:sz w:val="28"/>
          <w:szCs w:val="28"/>
        </w:rPr>
        <w:t xml:space="preserve">сельского поселения Березнеговатский сельсовет Добринского муниципального района Липецкой области Российской Федерации, сельского поселения Богородицкий сельсовет Добринского муниципального района Липецкой области Российской Федерации, сельского поселения Верхнематренский сельсовет Добринского муниципального района Липецкой области Российской Федерации, сельского поселения Демшинский сельсовет Добринского муниципального района Липецкой области Российской Федерации, сельского поселения Добринский сельсовет Добринского муниципального района Липецкой области Российской Федерации, сельского поселения Дубовской сельсовет Добринского муниципального района Липецкой </w:t>
      </w:r>
      <w:r w:rsidR="008C6F9B" w:rsidRPr="008C6F9B">
        <w:rPr>
          <w:rFonts w:ascii="Times New Roman" w:eastAsia="Times New Roman" w:hAnsi="Times New Roman" w:cs="Times New Roman"/>
          <w:sz w:val="28"/>
          <w:szCs w:val="28"/>
        </w:rPr>
        <w:lastRenderedPageBreak/>
        <w:t>области Российской Федерации, сельского поселения Дуровский сельсовет Добринского муниципального района Липецкой области Российской Федерации, сельского поселения Каверинский сельсовет Добринского муниципального района Липецкой области Российской Федерации, сельского поселения Мазейский сельсовет Добринского муниципального района Липецкой области Российской Федерации, сельского поселения Нижнематренский сельсовет Добринского муниципального района Липецкой области Российской Федерации, сельского поселения Новочеркутинский сельсовет Добринского муниципального района Липецкой области Российской Федерации, сельского поселения Петровский сельсовет Добринского муниципального района Липецкой области Российской Федерации, сельского поселения Пушкинский сельсовет Добринского муниципального района Липецкой области Российской Федерации, сельского поселения Среднематренский сельсовет Добринского муниципального района Липецкой области</w:t>
      </w:r>
      <w:r w:rsidR="00055838" w:rsidRPr="00055838">
        <w:t xml:space="preserve"> </w:t>
      </w:r>
      <w:r w:rsidR="00055838" w:rsidRPr="00055838">
        <w:rPr>
          <w:rFonts w:ascii="Times New Roman" w:eastAsia="Times New Roman" w:hAnsi="Times New Roman" w:cs="Times New Roman"/>
          <w:sz w:val="28"/>
          <w:szCs w:val="28"/>
        </w:rPr>
        <w:t>Российской Федерации</w:t>
      </w:r>
      <w:r w:rsidR="008C6F9B" w:rsidRPr="008C6F9B">
        <w:rPr>
          <w:rFonts w:ascii="Times New Roman" w:eastAsia="Times New Roman" w:hAnsi="Times New Roman" w:cs="Times New Roman"/>
          <w:sz w:val="28"/>
          <w:szCs w:val="28"/>
        </w:rPr>
        <w:t xml:space="preserve">, сельского поселения Талицкий сельсовет Добринского муниципального района Липецкой области Российской Федерации, сельского поселения Тихвинский сельсовет Добринского муниципального района Липецкой области Российской Федерации, сельского поселения Хворостянский сельсовет </w:t>
      </w:r>
      <w:r w:rsidR="008C6F9B" w:rsidRPr="00057A79">
        <w:rPr>
          <w:rFonts w:ascii="Times New Roman" w:eastAsia="Times New Roman" w:hAnsi="Times New Roman" w:cs="Times New Roman"/>
          <w:sz w:val="28"/>
          <w:szCs w:val="28"/>
        </w:rPr>
        <w:t>Добринского муниципального района Липецкой области Российской Федерации</w:t>
      </w:r>
      <w:bookmarkStart w:id="2" w:name="_GoBack"/>
      <w:bookmarkEnd w:id="2"/>
      <w:r w:rsidR="008C6F9B" w:rsidRPr="00057A79">
        <w:rPr>
          <w:rFonts w:ascii="Times New Roman" w:eastAsia="Times New Roman" w:hAnsi="Times New Roman" w:cs="Times New Roman"/>
          <w:sz w:val="28"/>
          <w:szCs w:val="28"/>
        </w:rPr>
        <w:t xml:space="preserve"> </w:t>
      </w:r>
      <w:r w:rsidR="00C52680">
        <w:rPr>
          <w:rFonts w:ascii="Times New Roman" w:eastAsia="Times New Roman" w:hAnsi="Times New Roman" w:cs="Times New Roman"/>
          <w:sz w:val="28"/>
          <w:szCs w:val="28"/>
        </w:rPr>
        <w:t>и</w:t>
      </w:r>
      <w:r w:rsidR="00057A79" w:rsidRPr="00057A79">
        <w:rPr>
          <w:rFonts w:ascii="Times New Roman" w:eastAsia="Times New Roman" w:hAnsi="Times New Roman" w:cs="Times New Roman"/>
          <w:sz w:val="28"/>
          <w:szCs w:val="28"/>
        </w:rPr>
        <w:t xml:space="preserve"> </w:t>
      </w:r>
      <w:r w:rsidR="00FE19C6" w:rsidRPr="00057A79">
        <w:rPr>
          <w:rFonts w:ascii="Times New Roman" w:eastAsia="Times New Roman" w:hAnsi="Times New Roman" w:cs="Times New Roman"/>
          <w:sz w:val="28"/>
          <w:szCs w:val="28"/>
        </w:rPr>
        <w:t>наделени</w:t>
      </w:r>
      <w:r w:rsidR="00C52680">
        <w:rPr>
          <w:rFonts w:ascii="Times New Roman" w:eastAsia="Times New Roman" w:hAnsi="Times New Roman" w:cs="Times New Roman"/>
          <w:sz w:val="28"/>
          <w:szCs w:val="28"/>
        </w:rPr>
        <w:t>я</w:t>
      </w:r>
      <w:r w:rsidR="00FE19C6" w:rsidRPr="00057A79">
        <w:rPr>
          <w:rFonts w:ascii="Times New Roman" w:eastAsia="Times New Roman" w:hAnsi="Times New Roman" w:cs="Times New Roman"/>
          <w:sz w:val="28"/>
          <w:szCs w:val="28"/>
        </w:rPr>
        <w:t xml:space="preserve"> вновь образованного муниципального образования статусом муниципального  округа</w:t>
      </w:r>
      <w:r w:rsidR="006C28CC" w:rsidRPr="00057A79">
        <w:rPr>
          <w:rFonts w:ascii="Times New Roman" w:hAnsi="Times New Roman"/>
          <w:sz w:val="28"/>
          <w:szCs w:val="28"/>
        </w:rPr>
        <w:t>.</w:t>
      </w:r>
    </w:p>
    <w:p w:rsidR="00FE19C6" w:rsidRPr="008C6F9B" w:rsidRDefault="00856EE6" w:rsidP="00FE19C6">
      <w:pPr>
        <w:autoSpaceDE w:val="0"/>
        <w:autoSpaceDN w:val="0"/>
        <w:adjustRightInd w:val="0"/>
        <w:spacing w:after="0" w:line="240" w:lineRule="auto"/>
        <w:ind w:firstLine="709"/>
        <w:jc w:val="both"/>
      </w:pPr>
      <w:r w:rsidRPr="00057A79">
        <w:rPr>
          <w:rFonts w:ascii="Times New Roman" w:hAnsi="Times New Roman"/>
          <w:sz w:val="28"/>
          <w:szCs w:val="28"/>
        </w:rPr>
        <w:t xml:space="preserve">2. </w:t>
      </w:r>
      <w:r w:rsidR="00FE19C6" w:rsidRPr="00057A79">
        <w:rPr>
          <w:rFonts w:ascii="Times New Roman" w:hAnsi="Times New Roman" w:cs="Times New Roman"/>
          <w:sz w:val="28"/>
          <w:szCs w:val="28"/>
        </w:rPr>
        <w:t>Направить настоящее решение в адрес представительных органов сельских</w:t>
      </w:r>
      <w:r w:rsidR="00FE19C6" w:rsidRPr="008C6F9B">
        <w:rPr>
          <w:rFonts w:ascii="Times New Roman" w:hAnsi="Times New Roman" w:cs="Times New Roman"/>
          <w:sz w:val="28"/>
          <w:szCs w:val="28"/>
        </w:rPr>
        <w:t xml:space="preserve"> поселений </w:t>
      </w:r>
      <w:r w:rsidR="008C6F9B" w:rsidRPr="008C6F9B">
        <w:rPr>
          <w:rFonts w:ascii="Times New Roman" w:hAnsi="Times New Roman" w:cs="Times New Roman"/>
          <w:sz w:val="28"/>
          <w:szCs w:val="28"/>
        </w:rPr>
        <w:t>Добринского</w:t>
      </w:r>
      <w:r w:rsidR="00FE19C6" w:rsidRPr="008C6F9B">
        <w:rPr>
          <w:rFonts w:ascii="Times New Roman" w:hAnsi="Times New Roman" w:cs="Times New Roman"/>
          <w:sz w:val="28"/>
          <w:szCs w:val="28"/>
        </w:rPr>
        <w:t xml:space="preserve"> муниципального района Липецкой области, а также в Совет депутатов </w:t>
      </w:r>
      <w:r w:rsidR="008C6F9B" w:rsidRPr="008C6F9B">
        <w:rPr>
          <w:rFonts w:ascii="Times New Roman" w:hAnsi="Times New Roman" w:cs="Times New Roman"/>
          <w:sz w:val="28"/>
          <w:szCs w:val="28"/>
        </w:rPr>
        <w:t>Добринского</w:t>
      </w:r>
      <w:r w:rsidR="00FE19C6" w:rsidRPr="008C6F9B">
        <w:rPr>
          <w:rFonts w:ascii="Times New Roman" w:hAnsi="Times New Roman" w:cs="Times New Roman"/>
          <w:sz w:val="28"/>
          <w:szCs w:val="28"/>
        </w:rPr>
        <w:t xml:space="preserve"> муниципального района Липецкой области</w:t>
      </w:r>
      <w:r w:rsidR="001E7F7B" w:rsidRPr="008C6F9B">
        <w:rPr>
          <w:rFonts w:ascii="Times New Roman" w:hAnsi="Times New Roman" w:cs="Times New Roman"/>
          <w:sz w:val="28"/>
          <w:szCs w:val="28"/>
        </w:rPr>
        <w:t xml:space="preserve"> Российской Федерации</w:t>
      </w:r>
      <w:r w:rsidR="00FE19C6" w:rsidRPr="008C6F9B">
        <w:rPr>
          <w:rFonts w:ascii="Times New Roman" w:hAnsi="Times New Roman" w:cs="Times New Roman"/>
          <w:sz w:val="28"/>
          <w:szCs w:val="28"/>
        </w:rPr>
        <w:t xml:space="preserve">. </w:t>
      </w:r>
    </w:p>
    <w:p w:rsidR="00856EE6" w:rsidRPr="008C6F9B" w:rsidRDefault="00856EE6" w:rsidP="00856EE6">
      <w:pPr>
        <w:autoSpaceDE w:val="0"/>
        <w:autoSpaceDN w:val="0"/>
        <w:adjustRightInd w:val="0"/>
        <w:spacing w:after="0" w:line="240" w:lineRule="auto"/>
        <w:ind w:firstLine="709"/>
        <w:jc w:val="both"/>
        <w:rPr>
          <w:rFonts w:ascii="Times New Roman" w:hAnsi="Times New Roman"/>
          <w:sz w:val="28"/>
          <w:szCs w:val="28"/>
        </w:rPr>
      </w:pPr>
      <w:r w:rsidRPr="008C6F9B">
        <w:rPr>
          <w:rFonts w:ascii="Times New Roman" w:hAnsi="Times New Roman"/>
          <w:sz w:val="28"/>
          <w:szCs w:val="28"/>
        </w:rPr>
        <w:t>3. Настоящее решение вступает в силу со дня официального</w:t>
      </w:r>
      <w:r w:rsidR="00187805" w:rsidRPr="008C6F9B">
        <w:rPr>
          <w:rFonts w:ascii="Times New Roman" w:hAnsi="Times New Roman"/>
          <w:sz w:val="28"/>
          <w:szCs w:val="28"/>
        </w:rPr>
        <w:t xml:space="preserve"> </w:t>
      </w:r>
      <w:r w:rsidRPr="008C6F9B">
        <w:rPr>
          <w:rFonts w:ascii="Times New Roman" w:hAnsi="Times New Roman"/>
          <w:sz w:val="28"/>
          <w:szCs w:val="28"/>
        </w:rPr>
        <w:t xml:space="preserve">обнародования. </w:t>
      </w:r>
    </w:p>
    <w:p w:rsidR="00856EE6" w:rsidRPr="008C6F9B" w:rsidRDefault="00856EE6" w:rsidP="00856EE6">
      <w:pPr>
        <w:autoSpaceDE w:val="0"/>
        <w:autoSpaceDN w:val="0"/>
        <w:adjustRightInd w:val="0"/>
        <w:spacing w:after="0" w:line="240" w:lineRule="auto"/>
        <w:jc w:val="both"/>
        <w:rPr>
          <w:rFonts w:ascii="Times New Roman" w:hAnsi="Times New Roman"/>
          <w:b/>
          <w:sz w:val="28"/>
          <w:szCs w:val="28"/>
        </w:rPr>
      </w:pPr>
    </w:p>
    <w:p w:rsidR="00FE19C6" w:rsidRPr="008C6F9B" w:rsidRDefault="00FE19C6" w:rsidP="00856EE6">
      <w:pPr>
        <w:autoSpaceDE w:val="0"/>
        <w:autoSpaceDN w:val="0"/>
        <w:adjustRightInd w:val="0"/>
        <w:spacing w:after="0" w:line="240" w:lineRule="auto"/>
        <w:jc w:val="both"/>
        <w:rPr>
          <w:rFonts w:ascii="Times New Roman" w:hAnsi="Times New Roman"/>
          <w:b/>
          <w:sz w:val="28"/>
          <w:szCs w:val="28"/>
        </w:rPr>
      </w:pPr>
    </w:p>
    <w:p w:rsidR="00FE19C6" w:rsidRPr="008C6F9B" w:rsidRDefault="00FE19C6" w:rsidP="00FE19C6">
      <w:pPr>
        <w:autoSpaceDE w:val="0"/>
        <w:autoSpaceDN w:val="0"/>
        <w:adjustRightInd w:val="0"/>
        <w:spacing w:after="0" w:line="240" w:lineRule="auto"/>
        <w:jc w:val="both"/>
        <w:rPr>
          <w:rFonts w:ascii="Times New Roman" w:hAnsi="Times New Roman" w:cs="Times New Roman"/>
          <w:sz w:val="28"/>
          <w:szCs w:val="28"/>
        </w:rPr>
      </w:pPr>
      <w:r w:rsidRPr="008C6F9B">
        <w:rPr>
          <w:rFonts w:ascii="Times New Roman" w:hAnsi="Times New Roman" w:cs="Times New Roman"/>
          <w:sz w:val="28"/>
          <w:szCs w:val="28"/>
        </w:rPr>
        <w:t xml:space="preserve">Председатель Совета депутатов </w:t>
      </w:r>
    </w:p>
    <w:p w:rsidR="00FE19C6" w:rsidRPr="008C6F9B" w:rsidRDefault="00FE19C6" w:rsidP="00FE19C6">
      <w:pPr>
        <w:autoSpaceDE w:val="0"/>
        <w:autoSpaceDN w:val="0"/>
        <w:adjustRightInd w:val="0"/>
        <w:spacing w:after="0" w:line="240" w:lineRule="auto"/>
        <w:jc w:val="both"/>
        <w:rPr>
          <w:rFonts w:ascii="Times New Roman" w:hAnsi="Times New Roman" w:cs="Times New Roman"/>
          <w:sz w:val="28"/>
          <w:szCs w:val="28"/>
        </w:rPr>
      </w:pPr>
      <w:r w:rsidRPr="008C6F9B">
        <w:rPr>
          <w:rFonts w:ascii="Times New Roman" w:hAnsi="Times New Roman" w:cs="Times New Roman"/>
          <w:sz w:val="28"/>
          <w:szCs w:val="28"/>
        </w:rPr>
        <w:t xml:space="preserve">сельского поселения </w:t>
      </w:r>
      <w:r w:rsidR="00C41F79" w:rsidRPr="008C6F9B">
        <w:rPr>
          <w:rFonts w:ascii="Times New Roman" w:eastAsia="Times New Roman" w:hAnsi="Times New Roman" w:cs="Times New Roman"/>
          <w:sz w:val="28"/>
          <w:szCs w:val="28"/>
        </w:rPr>
        <w:t>Верхнематренский</w:t>
      </w:r>
    </w:p>
    <w:p w:rsidR="00FE19C6" w:rsidRPr="008C6F9B" w:rsidRDefault="00FE19C6" w:rsidP="00FE19C6">
      <w:pPr>
        <w:autoSpaceDE w:val="0"/>
        <w:autoSpaceDN w:val="0"/>
        <w:adjustRightInd w:val="0"/>
        <w:spacing w:after="0" w:line="240" w:lineRule="auto"/>
        <w:jc w:val="both"/>
        <w:rPr>
          <w:rFonts w:ascii="Times New Roman" w:hAnsi="Times New Roman" w:cs="Times New Roman"/>
          <w:sz w:val="28"/>
          <w:szCs w:val="28"/>
        </w:rPr>
      </w:pPr>
      <w:r w:rsidRPr="008C6F9B">
        <w:rPr>
          <w:rFonts w:ascii="Times New Roman" w:hAnsi="Times New Roman" w:cs="Times New Roman"/>
          <w:sz w:val="28"/>
          <w:szCs w:val="28"/>
        </w:rPr>
        <w:t xml:space="preserve">сельсовет </w:t>
      </w:r>
      <w:r w:rsidR="008C6F9B" w:rsidRPr="008C6F9B">
        <w:rPr>
          <w:rFonts w:ascii="Times New Roman" w:hAnsi="Times New Roman" w:cs="Times New Roman"/>
          <w:sz w:val="28"/>
          <w:szCs w:val="28"/>
        </w:rPr>
        <w:t>Добринского</w:t>
      </w:r>
      <w:r w:rsidRPr="008C6F9B">
        <w:rPr>
          <w:rFonts w:ascii="Times New Roman" w:hAnsi="Times New Roman" w:cs="Times New Roman"/>
          <w:sz w:val="28"/>
          <w:szCs w:val="28"/>
        </w:rPr>
        <w:t xml:space="preserve"> муниципального района </w:t>
      </w:r>
    </w:p>
    <w:p w:rsidR="00FE19C6" w:rsidRPr="008C6F9B" w:rsidRDefault="00FE19C6" w:rsidP="00FE19C6">
      <w:pPr>
        <w:autoSpaceDE w:val="0"/>
        <w:autoSpaceDN w:val="0"/>
        <w:adjustRightInd w:val="0"/>
        <w:spacing w:after="0" w:line="240" w:lineRule="auto"/>
        <w:jc w:val="both"/>
        <w:rPr>
          <w:rFonts w:ascii="Times New Roman" w:hAnsi="Times New Roman" w:cs="Times New Roman"/>
          <w:sz w:val="28"/>
          <w:szCs w:val="28"/>
        </w:rPr>
      </w:pPr>
      <w:r w:rsidRPr="008C6F9B">
        <w:rPr>
          <w:rFonts w:ascii="Times New Roman" w:hAnsi="Times New Roman" w:cs="Times New Roman"/>
          <w:sz w:val="28"/>
          <w:szCs w:val="28"/>
        </w:rPr>
        <w:t xml:space="preserve">Липецкой области                                                                 </w:t>
      </w:r>
      <w:r w:rsidR="00C41F79">
        <w:rPr>
          <w:rFonts w:ascii="Times New Roman" w:hAnsi="Times New Roman" w:cs="Times New Roman"/>
          <w:sz w:val="28"/>
          <w:szCs w:val="28"/>
        </w:rPr>
        <w:t xml:space="preserve">                     Л.И.Беляева</w:t>
      </w:r>
    </w:p>
    <w:p w:rsidR="00FE19C6" w:rsidRPr="008C6F9B" w:rsidRDefault="00FE19C6" w:rsidP="00856EE6">
      <w:pPr>
        <w:autoSpaceDE w:val="0"/>
        <w:autoSpaceDN w:val="0"/>
        <w:adjustRightInd w:val="0"/>
        <w:spacing w:after="0" w:line="240" w:lineRule="auto"/>
        <w:jc w:val="both"/>
        <w:rPr>
          <w:rFonts w:ascii="Times New Roman" w:hAnsi="Times New Roman"/>
          <w:b/>
          <w:sz w:val="28"/>
          <w:szCs w:val="28"/>
        </w:rPr>
      </w:pPr>
    </w:p>
    <w:sectPr w:rsidR="00FE19C6" w:rsidRPr="008C6F9B" w:rsidSect="008C6F9B">
      <w:headerReference w:type="default" r:id="rId9"/>
      <w:pgSz w:w="11906" w:h="16838"/>
      <w:pgMar w:top="851" w:right="707" w:bottom="90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720D" w:rsidRDefault="00F5720D" w:rsidP="001A140A">
      <w:pPr>
        <w:spacing w:after="0" w:line="240" w:lineRule="auto"/>
      </w:pPr>
      <w:r>
        <w:separator/>
      </w:r>
    </w:p>
  </w:endnote>
  <w:endnote w:type="continuationSeparator" w:id="0">
    <w:p w:rsidR="00F5720D" w:rsidRDefault="00F5720D" w:rsidP="001A14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720D" w:rsidRDefault="00F5720D" w:rsidP="001A140A">
      <w:pPr>
        <w:spacing w:after="0" w:line="240" w:lineRule="auto"/>
      </w:pPr>
      <w:r>
        <w:separator/>
      </w:r>
    </w:p>
  </w:footnote>
  <w:footnote w:type="continuationSeparator" w:id="0">
    <w:p w:rsidR="00F5720D" w:rsidRDefault="00F5720D" w:rsidP="001A14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6043076"/>
      <w:docPartObj>
        <w:docPartGallery w:val="Page Numbers (Top of Page)"/>
        <w:docPartUnique/>
      </w:docPartObj>
    </w:sdtPr>
    <w:sdtContent>
      <w:p w:rsidR="001A140A" w:rsidRDefault="00C31B26">
        <w:pPr>
          <w:pStyle w:val="a7"/>
          <w:jc w:val="center"/>
        </w:pPr>
        <w:r>
          <w:fldChar w:fldCharType="begin"/>
        </w:r>
        <w:r w:rsidR="001A140A">
          <w:instrText>PAGE   \* MERGEFORMAT</w:instrText>
        </w:r>
        <w:r>
          <w:fldChar w:fldCharType="separate"/>
        </w:r>
        <w:r w:rsidR="0026733A">
          <w:rPr>
            <w:noProof/>
          </w:rPr>
          <w:t>2</w:t>
        </w:r>
        <w:r>
          <w:fldChar w:fldCharType="end"/>
        </w:r>
      </w:p>
    </w:sdtContent>
  </w:sdt>
  <w:p w:rsidR="001A140A" w:rsidRDefault="001A140A">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3654CE"/>
    <w:multiLevelType w:val="hybridMultilevel"/>
    <w:tmpl w:val="EE3AEC76"/>
    <w:lvl w:ilvl="0" w:tplc="B5D2AF4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footnotePr>
    <w:footnote w:id="-1"/>
    <w:footnote w:id="0"/>
  </w:footnotePr>
  <w:endnotePr>
    <w:endnote w:id="-1"/>
    <w:endnote w:id="0"/>
  </w:endnotePr>
  <w:compat/>
  <w:rsids>
    <w:rsidRoot w:val="00766BF3"/>
    <w:rsid w:val="000100EE"/>
    <w:rsid w:val="0002665E"/>
    <w:rsid w:val="0002745B"/>
    <w:rsid w:val="00054E5F"/>
    <w:rsid w:val="00055838"/>
    <w:rsid w:val="00057A79"/>
    <w:rsid w:val="00087594"/>
    <w:rsid w:val="00097159"/>
    <w:rsid w:val="000B2503"/>
    <w:rsid w:val="000C28ED"/>
    <w:rsid w:val="00107FE6"/>
    <w:rsid w:val="0011206F"/>
    <w:rsid w:val="0012245D"/>
    <w:rsid w:val="00130ADA"/>
    <w:rsid w:val="00132FF0"/>
    <w:rsid w:val="00143A6D"/>
    <w:rsid w:val="00175327"/>
    <w:rsid w:val="00187805"/>
    <w:rsid w:val="00195808"/>
    <w:rsid w:val="001A140A"/>
    <w:rsid w:val="001B258B"/>
    <w:rsid w:val="001E1C99"/>
    <w:rsid w:val="001E7F7B"/>
    <w:rsid w:val="001F457B"/>
    <w:rsid w:val="00205057"/>
    <w:rsid w:val="00216457"/>
    <w:rsid w:val="00225DF7"/>
    <w:rsid w:val="00232D65"/>
    <w:rsid w:val="00236F15"/>
    <w:rsid w:val="00243727"/>
    <w:rsid w:val="00252AB5"/>
    <w:rsid w:val="002570BB"/>
    <w:rsid w:val="0026733A"/>
    <w:rsid w:val="002813E7"/>
    <w:rsid w:val="00294822"/>
    <w:rsid w:val="00296997"/>
    <w:rsid w:val="002A3574"/>
    <w:rsid w:val="002A58AB"/>
    <w:rsid w:val="002A7B7B"/>
    <w:rsid w:val="002B0B18"/>
    <w:rsid w:val="002D5884"/>
    <w:rsid w:val="002F1105"/>
    <w:rsid w:val="00322E51"/>
    <w:rsid w:val="003461C3"/>
    <w:rsid w:val="00396ADC"/>
    <w:rsid w:val="003E72A7"/>
    <w:rsid w:val="004004FA"/>
    <w:rsid w:val="00404FC8"/>
    <w:rsid w:val="0042152D"/>
    <w:rsid w:val="0043248D"/>
    <w:rsid w:val="00444D89"/>
    <w:rsid w:val="0044763D"/>
    <w:rsid w:val="00447CCB"/>
    <w:rsid w:val="00450DB3"/>
    <w:rsid w:val="00486AFC"/>
    <w:rsid w:val="00490D60"/>
    <w:rsid w:val="00495D32"/>
    <w:rsid w:val="004B4545"/>
    <w:rsid w:val="004C0546"/>
    <w:rsid w:val="004D13F5"/>
    <w:rsid w:val="004F7526"/>
    <w:rsid w:val="005254EE"/>
    <w:rsid w:val="00571D7C"/>
    <w:rsid w:val="005B4333"/>
    <w:rsid w:val="005D5528"/>
    <w:rsid w:val="005E3091"/>
    <w:rsid w:val="005F22DD"/>
    <w:rsid w:val="0066597D"/>
    <w:rsid w:val="0067239F"/>
    <w:rsid w:val="006C28CC"/>
    <w:rsid w:val="006C500D"/>
    <w:rsid w:val="006C6055"/>
    <w:rsid w:val="006D2FA0"/>
    <w:rsid w:val="006D6120"/>
    <w:rsid w:val="006F1167"/>
    <w:rsid w:val="00711D08"/>
    <w:rsid w:val="00713187"/>
    <w:rsid w:val="007152AF"/>
    <w:rsid w:val="00741CA0"/>
    <w:rsid w:val="00746B2C"/>
    <w:rsid w:val="00747937"/>
    <w:rsid w:val="00766BF3"/>
    <w:rsid w:val="007A16C8"/>
    <w:rsid w:val="007A44BC"/>
    <w:rsid w:val="007C322A"/>
    <w:rsid w:val="007E1563"/>
    <w:rsid w:val="007E2E9A"/>
    <w:rsid w:val="007E629B"/>
    <w:rsid w:val="0083575F"/>
    <w:rsid w:val="008411AF"/>
    <w:rsid w:val="008445A8"/>
    <w:rsid w:val="00856EE6"/>
    <w:rsid w:val="00864668"/>
    <w:rsid w:val="00881564"/>
    <w:rsid w:val="008850C2"/>
    <w:rsid w:val="00894072"/>
    <w:rsid w:val="008B2B96"/>
    <w:rsid w:val="008B7A00"/>
    <w:rsid w:val="008C6F9B"/>
    <w:rsid w:val="008E12C1"/>
    <w:rsid w:val="008E20D3"/>
    <w:rsid w:val="009B4D49"/>
    <w:rsid w:val="009C3857"/>
    <w:rsid w:val="009D3CE4"/>
    <w:rsid w:val="00A1318D"/>
    <w:rsid w:val="00A264AF"/>
    <w:rsid w:val="00A36394"/>
    <w:rsid w:val="00A46456"/>
    <w:rsid w:val="00A82443"/>
    <w:rsid w:val="00A827EB"/>
    <w:rsid w:val="00A96539"/>
    <w:rsid w:val="00AA676A"/>
    <w:rsid w:val="00AC2BA2"/>
    <w:rsid w:val="00AD3496"/>
    <w:rsid w:val="00AD47A7"/>
    <w:rsid w:val="00AE1832"/>
    <w:rsid w:val="00AF2D6D"/>
    <w:rsid w:val="00AF4905"/>
    <w:rsid w:val="00B00CBA"/>
    <w:rsid w:val="00B01B2D"/>
    <w:rsid w:val="00B058C2"/>
    <w:rsid w:val="00B24CAB"/>
    <w:rsid w:val="00B42FDE"/>
    <w:rsid w:val="00B433F3"/>
    <w:rsid w:val="00B63DF3"/>
    <w:rsid w:val="00B97B39"/>
    <w:rsid w:val="00BA224D"/>
    <w:rsid w:val="00BA2DD9"/>
    <w:rsid w:val="00BA50CF"/>
    <w:rsid w:val="00BB104F"/>
    <w:rsid w:val="00BD30F6"/>
    <w:rsid w:val="00BF1E95"/>
    <w:rsid w:val="00C00409"/>
    <w:rsid w:val="00C31B26"/>
    <w:rsid w:val="00C41F79"/>
    <w:rsid w:val="00C4245D"/>
    <w:rsid w:val="00C51F11"/>
    <w:rsid w:val="00C52680"/>
    <w:rsid w:val="00C56E89"/>
    <w:rsid w:val="00C571FF"/>
    <w:rsid w:val="00C65AD1"/>
    <w:rsid w:val="00C75437"/>
    <w:rsid w:val="00C76D5D"/>
    <w:rsid w:val="00C95F63"/>
    <w:rsid w:val="00C95F7A"/>
    <w:rsid w:val="00CA1D29"/>
    <w:rsid w:val="00CC21B5"/>
    <w:rsid w:val="00CC2C24"/>
    <w:rsid w:val="00CD0D86"/>
    <w:rsid w:val="00CD2A95"/>
    <w:rsid w:val="00CE3308"/>
    <w:rsid w:val="00CE6A89"/>
    <w:rsid w:val="00D33B1D"/>
    <w:rsid w:val="00D515C1"/>
    <w:rsid w:val="00D562BC"/>
    <w:rsid w:val="00D87F27"/>
    <w:rsid w:val="00DA21D1"/>
    <w:rsid w:val="00DB4D72"/>
    <w:rsid w:val="00DC29FB"/>
    <w:rsid w:val="00DC551E"/>
    <w:rsid w:val="00DF09E7"/>
    <w:rsid w:val="00E01F75"/>
    <w:rsid w:val="00E15F97"/>
    <w:rsid w:val="00E526D1"/>
    <w:rsid w:val="00E70F2F"/>
    <w:rsid w:val="00E73339"/>
    <w:rsid w:val="00E73FBC"/>
    <w:rsid w:val="00E9278A"/>
    <w:rsid w:val="00E95230"/>
    <w:rsid w:val="00EB452C"/>
    <w:rsid w:val="00EB6A1A"/>
    <w:rsid w:val="00ED1A6E"/>
    <w:rsid w:val="00ED6CF7"/>
    <w:rsid w:val="00EF2515"/>
    <w:rsid w:val="00EF291C"/>
    <w:rsid w:val="00EF5DE5"/>
    <w:rsid w:val="00F17091"/>
    <w:rsid w:val="00F46BF6"/>
    <w:rsid w:val="00F5720D"/>
    <w:rsid w:val="00F95EFE"/>
    <w:rsid w:val="00FD22B0"/>
    <w:rsid w:val="00FD2308"/>
    <w:rsid w:val="00FE19C6"/>
    <w:rsid w:val="00FF71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6B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66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66BF3"/>
    <w:rPr>
      <w:b/>
      <w:bCs/>
    </w:rPr>
  </w:style>
  <w:style w:type="character" w:styleId="a5">
    <w:name w:val="Hyperlink"/>
    <w:basedOn w:val="a0"/>
    <w:uiPriority w:val="99"/>
    <w:semiHidden/>
    <w:unhideWhenUsed/>
    <w:rsid w:val="00766BF3"/>
    <w:rPr>
      <w:color w:val="0000FF"/>
      <w:u w:val="single"/>
    </w:rPr>
  </w:style>
  <w:style w:type="paragraph" w:styleId="a6">
    <w:name w:val="List Paragraph"/>
    <w:basedOn w:val="a"/>
    <w:uiPriority w:val="99"/>
    <w:qFormat/>
    <w:rsid w:val="002570BB"/>
    <w:pPr>
      <w:ind w:left="720"/>
      <w:contextualSpacing/>
    </w:pPr>
  </w:style>
  <w:style w:type="paragraph" w:styleId="a7">
    <w:name w:val="header"/>
    <w:basedOn w:val="a"/>
    <w:link w:val="a8"/>
    <w:uiPriority w:val="99"/>
    <w:unhideWhenUsed/>
    <w:rsid w:val="001A140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A140A"/>
  </w:style>
  <w:style w:type="paragraph" w:styleId="a9">
    <w:name w:val="footer"/>
    <w:basedOn w:val="a"/>
    <w:link w:val="aa"/>
    <w:uiPriority w:val="99"/>
    <w:unhideWhenUsed/>
    <w:rsid w:val="001A140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A140A"/>
  </w:style>
  <w:style w:type="character" w:customStyle="1" w:styleId="Bodytext">
    <w:name w:val="Body text_"/>
    <w:basedOn w:val="a0"/>
    <w:link w:val="1"/>
    <w:rsid w:val="00450DB3"/>
    <w:rPr>
      <w:rFonts w:ascii="Times New Roman" w:eastAsia="Times New Roman" w:hAnsi="Times New Roman" w:cs="Times New Roman"/>
      <w:shd w:val="clear" w:color="auto" w:fill="FFFFFF"/>
    </w:rPr>
  </w:style>
  <w:style w:type="paragraph" w:customStyle="1" w:styleId="1">
    <w:name w:val="Основной текст1"/>
    <w:basedOn w:val="a"/>
    <w:link w:val="Bodytext"/>
    <w:rsid w:val="00450DB3"/>
    <w:pPr>
      <w:shd w:val="clear" w:color="auto" w:fill="FFFFFF"/>
      <w:spacing w:before="60" w:after="360" w:line="0" w:lineRule="atLeast"/>
      <w:ind w:hanging="200"/>
    </w:pPr>
    <w:rPr>
      <w:rFonts w:ascii="Times New Roman" w:eastAsia="Times New Roman" w:hAnsi="Times New Roman" w:cs="Times New Roman"/>
    </w:rPr>
  </w:style>
  <w:style w:type="paragraph" w:styleId="ab">
    <w:name w:val="Balloon Text"/>
    <w:basedOn w:val="a"/>
    <w:link w:val="ac"/>
    <w:uiPriority w:val="99"/>
    <w:semiHidden/>
    <w:unhideWhenUsed/>
    <w:rsid w:val="0043248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3248D"/>
    <w:rPr>
      <w:rFonts w:ascii="Tahoma" w:hAnsi="Tahoma" w:cs="Tahoma"/>
      <w:sz w:val="16"/>
      <w:szCs w:val="16"/>
    </w:rPr>
  </w:style>
  <w:style w:type="paragraph" w:customStyle="1" w:styleId="bodytext0">
    <w:name w:val="bodytext"/>
    <w:basedOn w:val="a"/>
    <w:rsid w:val="007E156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40369018">
      <w:bodyDiv w:val="1"/>
      <w:marLeft w:val="0"/>
      <w:marRight w:val="0"/>
      <w:marTop w:val="0"/>
      <w:marBottom w:val="0"/>
      <w:divBdr>
        <w:top w:val="none" w:sz="0" w:space="0" w:color="auto"/>
        <w:left w:val="none" w:sz="0" w:space="0" w:color="auto"/>
        <w:bottom w:val="none" w:sz="0" w:space="0" w:color="auto"/>
        <w:right w:val="none" w:sz="0" w:space="0" w:color="auto"/>
      </w:divBdr>
    </w:div>
    <w:div w:id="1125543458">
      <w:bodyDiv w:val="1"/>
      <w:marLeft w:val="0"/>
      <w:marRight w:val="0"/>
      <w:marTop w:val="0"/>
      <w:marBottom w:val="0"/>
      <w:divBdr>
        <w:top w:val="none" w:sz="0" w:space="0" w:color="auto"/>
        <w:left w:val="none" w:sz="0" w:space="0" w:color="auto"/>
        <w:bottom w:val="none" w:sz="0" w:space="0" w:color="auto"/>
        <w:right w:val="none" w:sz="0" w:space="0" w:color="auto"/>
      </w:divBdr>
    </w:div>
    <w:div w:id="1636568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A34CD-FF77-480D-9A01-84951E523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638</Words>
  <Characters>3637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2022-08-31T09:21:00Z</cp:lastPrinted>
  <dcterms:created xsi:type="dcterms:W3CDTF">2024-11-20T13:05:00Z</dcterms:created>
  <dcterms:modified xsi:type="dcterms:W3CDTF">2024-11-28T13:04:00Z</dcterms:modified>
</cp:coreProperties>
</file>