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407CE9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407CE9" w:rsidP="0080083B">
      <w:pPr>
        <w:pStyle w:val="af9"/>
        <w:tabs>
          <w:tab w:val="left" w:pos="285"/>
          <w:tab w:val="center" w:pos="467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083B">
        <w:rPr>
          <w:rFonts w:ascii="Times New Roman" w:hAnsi="Times New Roman"/>
          <w:sz w:val="28"/>
          <w:szCs w:val="28"/>
        </w:rPr>
        <w:tab/>
      </w:r>
      <w:r w:rsidR="00DE1C34"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407CE9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07523D">
        <w:rPr>
          <w:rFonts w:ascii="Times New Roman" w:hAnsi="Times New Roman"/>
          <w:sz w:val="28"/>
          <w:szCs w:val="28"/>
        </w:rPr>
        <w:t>.04.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 xml:space="preserve">яя Матренка                № </w:t>
      </w:r>
      <w:r w:rsidR="0077676B">
        <w:rPr>
          <w:rFonts w:ascii="Times New Roman" w:hAnsi="Times New Roman"/>
          <w:sz w:val="28"/>
          <w:szCs w:val="28"/>
        </w:rPr>
        <w:t>179</w:t>
      </w:r>
      <w:r w:rsidR="00DE1C34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 Верхнематренский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lastRenderedPageBreak/>
        <w:t xml:space="preserve">Принят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77676B">
        <w:rPr>
          <w:sz w:val="28"/>
          <w:szCs w:val="28"/>
        </w:rPr>
        <w:t>25</w:t>
      </w:r>
      <w:r w:rsidR="0007523D">
        <w:rPr>
          <w:sz w:val="28"/>
          <w:szCs w:val="28"/>
        </w:rPr>
        <w:t>.04.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 w:rsidR="0077676B">
        <w:rPr>
          <w:sz w:val="28"/>
          <w:szCs w:val="28"/>
        </w:rPr>
        <w:t>179</w:t>
      </w:r>
      <w:r w:rsidRPr="00BF40C6">
        <w:rPr>
          <w:sz w:val="28"/>
          <w:szCs w:val="28"/>
        </w:rPr>
        <w:t>-рс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области Российской Федерации на 2024 год и на плановый период 2025 и 2026 годов, принятый решением от 22.12.2023 года № 159-рс.,</w:t>
      </w:r>
      <w:r w:rsidR="0077676B">
        <w:rPr>
          <w:sz w:val="28"/>
          <w:szCs w:val="28"/>
        </w:rPr>
        <w:t xml:space="preserve"> </w:t>
      </w:r>
      <w:r w:rsidR="00840CC0" w:rsidRPr="00840CC0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от 04.04.2024</w:t>
      </w:r>
      <w:r w:rsidR="0077676B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 xml:space="preserve">№ 173-рс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В статье 1</w:t>
      </w:r>
      <w:r w:rsidR="006A5AE0" w:rsidRPr="00030CCD">
        <w:rPr>
          <w:sz w:val="28"/>
          <w:szCs w:val="28"/>
        </w:rPr>
        <w:t xml:space="preserve"> в пункте 1 в подпункте 2 цифры «</w:t>
      </w:r>
      <w:r>
        <w:rPr>
          <w:b/>
          <w:sz w:val="28"/>
          <w:szCs w:val="28"/>
        </w:rPr>
        <w:t>10944663,15</w:t>
      </w:r>
      <w:r w:rsidR="006A5AE0" w:rsidRPr="00030CCD">
        <w:rPr>
          <w:sz w:val="28"/>
          <w:szCs w:val="28"/>
        </w:rPr>
        <w:t>» заменить на цифры   «</w:t>
      </w:r>
      <w:r>
        <w:rPr>
          <w:b/>
          <w:sz w:val="28"/>
          <w:szCs w:val="28"/>
        </w:rPr>
        <w:t>11034060,15</w:t>
      </w:r>
      <w:r w:rsidR="006A5AE0" w:rsidRPr="00030CCD">
        <w:rPr>
          <w:sz w:val="28"/>
          <w:szCs w:val="28"/>
        </w:rPr>
        <w:t>»</w:t>
      </w:r>
    </w:p>
    <w:p w:rsidR="001112FE" w:rsidRPr="00030CCD" w:rsidRDefault="00840CC0" w:rsidP="00840CC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12FE" w:rsidRPr="00030CCD">
        <w:rPr>
          <w:sz w:val="28"/>
          <w:szCs w:val="28"/>
        </w:rPr>
        <w:t>.  В подпункт</w:t>
      </w:r>
      <w:r>
        <w:rPr>
          <w:sz w:val="28"/>
          <w:szCs w:val="28"/>
        </w:rPr>
        <w:t>е</w:t>
      </w:r>
      <w:r w:rsidR="001112FE" w:rsidRPr="00030CCD">
        <w:rPr>
          <w:sz w:val="28"/>
          <w:szCs w:val="28"/>
        </w:rPr>
        <w:t xml:space="preserve"> 3 </w:t>
      </w:r>
      <w:r>
        <w:rPr>
          <w:sz w:val="28"/>
          <w:szCs w:val="28"/>
        </w:rPr>
        <w:t xml:space="preserve"> цифры «</w:t>
      </w:r>
      <w:r w:rsidRPr="00840CC0">
        <w:rPr>
          <w:b/>
          <w:sz w:val="28"/>
          <w:szCs w:val="28"/>
        </w:rPr>
        <w:t>526700,00</w:t>
      </w:r>
      <w:r>
        <w:rPr>
          <w:sz w:val="28"/>
          <w:szCs w:val="28"/>
        </w:rPr>
        <w:t>» заменить на цифры «</w:t>
      </w:r>
      <w:r w:rsidRPr="00840CC0">
        <w:rPr>
          <w:b/>
          <w:sz w:val="28"/>
          <w:szCs w:val="28"/>
        </w:rPr>
        <w:t>616097,00</w:t>
      </w:r>
      <w:r>
        <w:rPr>
          <w:sz w:val="28"/>
          <w:szCs w:val="28"/>
        </w:rPr>
        <w:t>»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40CC0" w:rsidP="00840CC0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Приложение 9 </w:t>
      </w:r>
      <w:r w:rsidRPr="00840CC0">
        <w:rPr>
          <w:bCs/>
          <w:sz w:val="28"/>
          <w:szCs w:val="28"/>
        </w:rPr>
        <w:t>«</w:t>
      </w:r>
      <w:r w:rsidRPr="00840CC0">
        <w:rPr>
          <w:sz w:val="28"/>
          <w:szCs w:val="28"/>
        </w:rPr>
        <w:t>Источники финансиров</w:t>
      </w:r>
      <w:r>
        <w:rPr>
          <w:sz w:val="28"/>
          <w:szCs w:val="28"/>
        </w:rPr>
        <w:t xml:space="preserve">ания дефицита бюджета сельского </w:t>
      </w:r>
      <w:r w:rsidRPr="00840CC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840CC0">
        <w:rPr>
          <w:sz w:val="28"/>
          <w:szCs w:val="28"/>
        </w:rPr>
        <w:t>на 2024 год и на плановый период 2025 и 2026 годов</w:t>
      </w:r>
      <w:r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A86AD5">
        <w:t xml:space="preserve"> </w:t>
      </w:r>
      <w:r w:rsidRPr="00A86AD5">
        <w:rPr>
          <w:sz w:val="28"/>
          <w:szCs w:val="28"/>
        </w:rPr>
        <w:t xml:space="preserve"> </w:t>
      </w:r>
      <w:r w:rsidRPr="00A86AD5">
        <w:rPr>
          <w:b/>
          <w:sz w:val="28"/>
          <w:szCs w:val="28"/>
        </w:rPr>
        <w:t>Статью 5</w:t>
      </w:r>
      <w:r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6 следующего содержания: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"6.  Повысить с 01 марта 2024 года в 1,05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r>
        <w:rPr>
          <w:sz w:val="28"/>
          <w:szCs w:val="28"/>
        </w:rPr>
        <w:t>Верхнематренский</w:t>
      </w:r>
      <w:r w:rsidRPr="00A86AD5">
        <w:rPr>
          <w:sz w:val="28"/>
          <w:szCs w:val="28"/>
        </w:rPr>
        <w:t xml:space="preserve"> сельсовет Добринского </w:t>
      </w:r>
      <w:r w:rsidRPr="00A86AD5">
        <w:rPr>
          <w:sz w:val="28"/>
          <w:szCs w:val="28"/>
        </w:rPr>
        <w:lastRenderedPageBreak/>
        <w:t xml:space="preserve">муниципального района Липецкой области от </w:t>
      </w:r>
      <w:r>
        <w:rPr>
          <w:sz w:val="28"/>
          <w:szCs w:val="28"/>
        </w:rPr>
        <w:t>25</w:t>
      </w:r>
      <w:r w:rsidRPr="00A86AD5">
        <w:rPr>
          <w:sz w:val="28"/>
          <w:szCs w:val="28"/>
        </w:rPr>
        <w:t>.</w:t>
      </w:r>
      <w:r>
        <w:rPr>
          <w:sz w:val="28"/>
          <w:szCs w:val="28"/>
        </w:rPr>
        <w:t>02.2021</w:t>
      </w:r>
      <w:r w:rsidRPr="00A86AD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34</w:t>
      </w:r>
      <w:r w:rsidRPr="00A86AD5">
        <w:rPr>
          <w:sz w:val="28"/>
          <w:szCs w:val="28"/>
        </w:rPr>
        <w:t xml:space="preserve">-рс "О Положении "О денежном содержании и социальных гарантиях лиц замещающих должности муниципальной службы администрации сельского поселения </w:t>
      </w:r>
      <w:r>
        <w:rPr>
          <w:sz w:val="28"/>
          <w:szCs w:val="28"/>
        </w:rPr>
        <w:t>Верхнематренский</w:t>
      </w:r>
      <w:r w:rsidRPr="00A86AD5">
        <w:rPr>
          <w:sz w:val="28"/>
          <w:szCs w:val="28"/>
        </w:rPr>
        <w:t xml:space="preserve"> сельсовет Добринского муниципального района".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Установить, что при индексации должностных окладов и окладов за классный чин лиц, замещающих должности муниципальной службы сельского поселения,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</w:t>
      </w:r>
      <w:r w:rsidR="00D95907">
        <w:rPr>
          <w:sz w:val="28"/>
          <w:szCs w:val="28"/>
        </w:rPr>
        <w:t>льной службы сельского поселения,</w:t>
      </w:r>
      <w:r w:rsidRPr="00A86AD5">
        <w:rPr>
          <w:sz w:val="28"/>
          <w:szCs w:val="28"/>
        </w:rPr>
        <w:t xml:space="preserve"> подлежат округлению до целого рубля в сторону увеличения."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7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«7. Проиндексировать установленные до 1 марта 2024 года пенсионные выплаты лицам, замещавшим должности муниципальной службы сельского поселения на 5% с 1 марта 2024 года.».</w:t>
      </w:r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="00481180" w:rsidRPr="006B786A">
        <w:rPr>
          <w:sz w:val="22"/>
          <w:szCs w:val="22"/>
        </w:rPr>
        <w:t xml:space="preserve"> сельсовет Добринского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840CC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11 034 060,15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3 787 145,15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5F7FD8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1 047 012,00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2 576 273,15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71BD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B871BD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3 966 279,00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3 966 279,00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D506D0" w:rsidRDefault="00D506D0" w:rsidP="00D506D0"/>
    <w:p w:rsidR="00B84A3E" w:rsidRDefault="00B84A3E" w:rsidP="00D506D0"/>
    <w:p w:rsidR="00D506D0" w:rsidRDefault="00D506D0" w:rsidP="00D506D0"/>
    <w:p w:rsidR="00E51148" w:rsidRDefault="00E51148" w:rsidP="00FB026F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840CC0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840CC0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D65351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5016E1"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="005016E1"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254AE7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 w:rsidR="00801D79"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A405B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A405B0">
            <w:r>
              <w:rPr>
                <w:bCs/>
                <w:color w:val="000000"/>
                <w:sz w:val="20"/>
                <w:szCs w:val="20"/>
              </w:rPr>
              <w:t>3</w:t>
            </w:r>
            <w:r w:rsidR="00A405B0">
              <w:rPr>
                <w:bCs/>
                <w:color w:val="000000"/>
                <w:sz w:val="20"/>
                <w:szCs w:val="20"/>
              </w:rPr>
              <w:t> 966 279,00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lastRenderedPageBreak/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r w:rsidRPr="00380B23">
              <w:rPr>
                <w:bCs/>
                <w:sz w:val="20"/>
                <w:szCs w:val="20"/>
              </w:rPr>
              <w:t>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77676B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7767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7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7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7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77676B">
            <w:pPr>
              <w:rPr>
                <w:bCs/>
                <w:sz w:val="20"/>
                <w:szCs w:val="20"/>
              </w:rPr>
            </w:pPr>
          </w:p>
          <w:p w:rsidR="00A405B0" w:rsidRDefault="00A405B0" w:rsidP="0077676B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77676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77676B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77676B">
            <w:pPr>
              <w:rPr>
                <w:sz w:val="20"/>
                <w:szCs w:val="20"/>
              </w:rPr>
            </w:pPr>
          </w:p>
          <w:p w:rsidR="00A405B0" w:rsidRPr="00380B23" w:rsidRDefault="00A405B0" w:rsidP="007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77676B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77676B">
            <w:pPr>
              <w:rPr>
                <w:sz w:val="20"/>
                <w:szCs w:val="20"/>
              </w:rPr>
            </w:pPr>
          </w:p>
          <w:p w:rsidR="00A405B0" w:rsidRPr="00380B23" w:rsidRDefault="00A405B0" w:rsidP="00776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4D1BA6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2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7B4150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5016E1" w:rsidRPr="006C4EFA" w:rsidRDefault="00680B1D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C01238" w:rsidRPr="006C4EFA">
        <w:rPr>
          <w:sz w:val="20"/>
          <w:szCs w:val="20"/>
        </w:rPr>
        <w:t xml:space="preserve"> сельсовет Добринского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7"/>
        <w:gridCol w:w="567"/>
        <w:gridCol w:w="1418"/>
        <w:gridCol w:w="1275"/>
        <w:gridCol w:w="1276"/>
      </w:tblGrid>
      <w:tr w:rsidR="00C23A9D" w:rsidRPr="006C4EFA" w:rsidTr="00C23A9D">
        <w:trPr>
          <w:cantSplit/>
          <w:trHeight w:val="1489"/>
        </w:trPr>
        <w:tc>
          <w:tcPr>
            <w:tcW w:w="3261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r w:rsidRPr="006C4EFA">
              <w:rPr>
                <w:sz w:val="20"/>
                <w:szCs w:val="20"/>
              </w:rPr>
              <w:lastRenderedPageBreak/>
              <w:t>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FD65E5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BE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E5915"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BE5915" w:rsidP="00C23A9D"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840C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115645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Pr="006C4EFA" w:rsidRDefault="004D1BA6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E93103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399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0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56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828"/>
        </w:trPr>
        <w:tc>
          <w:tcPr>
            <w:tcW w:w="3261" w:type="dxa"/>
          </w:tcPr>
          <w:p w:rsidR="00C23A9D" w:rsidRPr="006C4EFA" w:rsidRDefault="00C23A9D" w:rsidP="00C23A9D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5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0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4 875 875,00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>Верхняя Матренка</w:t>
            </w:r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BE591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BE5915"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3 905 645,15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2 858 633,15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1 958 902,40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576 570,75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142 860,00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C43067" w:rsidRDefault="00C43067" w:rsidP="00403A03">
      <w:pPr>
        <w:rPr>
          <w:sz w:val="20"/>
          <w:szCs w:val="20"/>
        </w:rPr>
      </w:pPr>
    </w:p>
    <w:p w:rsidR="00D974AE" w:rsidRDefault="00D974AE" w:rsidP="00403A03">
      <w:pPr>
        <w:rPr>
          <w:sz w:val="20"/>
          <w:szCs w:val="20"/>
        </w:rPr>
      </w:pPr>
    </w:p>
    <w:p w:rsidR="00D974AE" w:rsidRPr="00D974AE" w:rsidRDefault="00D974AE" w:rsidP="00D974AE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 xml:space="preserve">Верхнематренский сельсовет Добринского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D974AE" w:rsidRPr="00D974AE" w:rsidRDefault="00D974AE" w:rsidP="00D974AE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4</w:t>
      </w:r>
      <w:r w:rsidRPr="00D974AE">
        <w:rPr>
          <w:sz w:val="20"/>
          <w:szCs w:val="20"/>
        </w:rPr>
        <w:t xml:space="preserve"> год</w:t>
      </w:r>
    </w:p>
    <w:p w:rsidR="00D974AE" w:rsidRPr="006F0B06" w:rsidRDefault="00D974AE" w:rsidP="00D974AE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</w:p>
    <w:p w:rsidR="00D974AE" w:rsidRPr="006F0B06" w:rsidRDefault="00D974AE" w:rsidP="00D974AE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D974AE" w:rsidRPr="006F0B06" w:rsidRDefault="00D974AE" w:rsidP="00D974AE">
      <w:pPr>
        <w:jc w:val="both"/>
        <w:rPr>
          <w:sz w:val="18"/>
          <w:szCs w:val="18"/>
        </w:rPr>
      </w:pP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</w:rPr>
        <w:t>4</w:t>
      </w:r>
      <w:r w:rsidRPr="00D974AE">
        <w:rPr>
          <w:b/>
        </w:rPr>
        <w:t xml:space="preserve"> год и на плановый период 202</w:t>
      </w:r>
      <w:r>
        <w:rPr>
          <w:b/>
        </w:rPr>
        <w:t>5</w:t>
      </w:r>
      <w:r w:rsidRPr="00D974AE">
        <w:rPr>
          <w:b/>
        </w:rPr>
        <w:t xml:space="preserve"> и 202</w:t>
      </w:r>
      <w:r>
        <w:rPr>
          <w:b/>
        </w:rPr>
        <w:t>6</w:t>
      </w:r>
      <w:r w:rsidRPr="00D974AE">
        <w:rPr>
          <w:b/>
        </w:rPr>
        <w:t xml:space="preserve"> годов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Наименование групп, подгрупп, статей, подстатей и, элементов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D974AE" w:rsidRPr="00D974AE" w:rsidRDefault="00D974AE" w:rsidP="004D1BA6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4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6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0105 00 00 10 0000 000</w:t>
            </w:r>
          </w:p>
        </w:tc>
        <w:tc>
          <w:tcPr>
            <w:tcW w:w="1275" w:type="dxa"/>
          </w:tcPr>
          <w:p w:rsidR="00D974AE" w:rsidRPr="00D974AE" w:rsidRDefault="00BE5915" w:rsidP="00D97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974AE" w:rsidRPr="00D974AE" w:rsidRDefault="00BE5915" w:rsidP="004D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D974AE" w:rsidRPr="006F0B06" w:rsidRDefault="00D974AE" w:rsidP="00D974AE">
      <w:pPr>
        <w:jc w:val="both"/>
        <w:rPr>
          <w:sz w:val="18"/>
          <w:szCs w:val="18"/>
        </w:rPr>
      </w:pPr>
    </w:p>
    <w:p w:rsidR="003319E1" w:rsidRDefault="003319E1" w:rsidP="004967EB">
      <w:pPr>
        <w:tabs>
          <w:tab w:val="left" w:pos="7005"/>
        </w:tabs>
        <w:rPr>
          <w:sz w:val="20"/>
          <w:szCs w:val="20"/>
        </w:rPr>
      </w:pPr>
    </w:p>
    <w:sectPr w:rsidR="003319E1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CE3" w:rsidRDefault="00467CE3" w:rsidP="00C03963">
      <w:r>
        <w:separator/>
      </w:r>
    </w:p>
  </w:endnote>
  <w:endnote w:type="continuationSeparator" w:id="0">
    <w:p w:rsidR="00467CE3" w:rsidRDefault="00467CE3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CE3" w:rsidRDefault="00467CE3" w:rsidP="00C03963">
      <w:r>
        <w:separator/>
      </w:r>
    </w:p>
  </w:footnote>
  <w:footnote w:type="continuationSeparator" w:id="0">
    <w:p w:rsidR="00467CE3" w:rsidRDefault="00467CE3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E042A"/>
    <w:rsid w:val="001E10EE"/>
    <w:rsid w:val="001E3A2F"/>
    <w:rsid w:val="001E5BA9"/>
    <w:rsid w:val="001E72C1"/>
    <w:rsid w:val="001F043D"/>
    <w:rsid w:val="001F0A2E"/>
    <w:rsid w:val="001F207B"/>
    <w:rsid w:val="001F37E7"/>
    <w:rsid w:val="001F3B51"/>
    <w:rsid w:val="001F48F4"/>
    <w:rsid w:val="001F5827"/>
    <w:rsid w:val="0020056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0F0"/>
    <w:rsid w:val="0027758F"/>
    <w:rsid w:val="00280470"/>
    <w:rsid w:val="00282E14"/>
    <w:rsid w:val="0028302B"/>
    <w:rsid w:val="00283917"/>
    <w:rsid w:val="00283932"/>
    <w:rsid w:val="002860C1"/>
    <w:rsid w:val="002909C2"/>
    <w:rsid w:val="00293B24"/>
    <w:rsid w:val="00296E77"/>
    <w:rsid w:val="002A07F0"/>
    <w:rsid w:val="002A2F1A"/>
    <w:rsid w:val="002A321E"/>
    <w:rsid w:val="002A4049"/>
    <w:rsid w:val="002A43EA"/>
    <w:rsid w:val="002A4983"/>
    <w:rsid w:val="002A6629"/>
    <w:rsid w:val="002A78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07CE9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CE3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221C"/>
    <w:rsid w:val="004D232F"/>
    <w:rsid w:val="004D3ADE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76B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97F7A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2904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1148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F80D0-2C05-4CEC-9F22-1E9110274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23</Pages>
  <Words>6556</Words>
  <Characters>37370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43839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11</cp:revision>
  <cp:lastPrinted>2024-04-23T10:41:00Z</cp:lastPrinted>
  <dcterms:created xsi:type="dcterms:W3CDTF">2024-04-12T07:08:00Z</dcterms:created>
  <dcterms:modified xsi:type="dcterms:W3CDTF">2024-04-23T12:26:00Z</dcterms:modified>
</cp:coreProperties>
</file>