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234E2F" w:rsidRPr="00CF69AE" w:rsidTr="002D6E65">
        <w:trPr>
          <w:cantSplit/>
          <w:trHeight w:val="1293"/>
        </w:trPr>
        <w:tc>
          <w:tcPr>
            <w:tcW w:w="4608" w:type="dxa"/>
          </w:tcPr>
          <w:p w:rsidR="00234E2F" w:rsidRPr="00CF69AE" w:rsidRDefault="00234E2F" w:rsidP="002D6E65">
            <w:pPr>
              <w:spacing w:before="240" w:line="240" w:lineRule="atLeast"/>
              <w:ind w:right="-94"/>
              <w:jc w:val="center"/>
              <w:rPr>
                <w:rFonts w:asciiTheme="minorHAnsi" w:hAnsiTheme="minorHAnsi"/>
                <w:b/>
              </w:rPr>
            </w:pPr>
            <w:r w:rsidRPr="00CF69AE">
              <w:rPr>
                <w:b/>
                <w:noProof/>
              </w:rPr>
              <w:drawing>
                <wp:inline distT="0" distB="0" distL="0" distR="0">
                  <wp:extent cx="539750" cy="679450"/>
                  <wp:effectExtent l="0" t="0" r="0" b="6350"/>
                  <wp:docPr id="2" name="Рисунок 8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4E2F" w:rsidRPr="00CF69AE" w:rsidRDefault="00234E2F" w:rsidP="00234E2F"/>
    <w:p w:rsidR="00234E2F" w:rsidRDefault="00234E2F" w:rsidP="00234E2F">
      <w:pPr>
        <w:pStyle w:val="a6"/>
        <w:ind w:right="-94"/>
      </w:pPr>
    </w:p>
    <w:p w:rsidR="00234E2F" w:rsidRDefault="00234E2F" w:rsidP="00234E2F">
      <w:pPr>
        <w:pStyle w:val="a6"/>
        <w:ind w:right="-94"/>
      </w:pPr>
    </w:p>
    <w:p w:rsidR="00234E2F" w:rsidRPr="00CF69AE" w:rsidRDefault="00234E2F" w:rsidP="00234E2F">
      <w:pPr>
        <w:pStyle w:val="a6"/>
        <w:ind w:right="-94"/>
      </w:pPr>
      <w:r w:rsidRPr="00CF69AE">
        <w:t>СОВЕТ  ДЕПУТАТОВ</w:t>
      </w:r>
    </w:p>
    <w:p w:rsidR="00234E2F" w:rsidRPr="00CF69AE" w:rsidRDefault="00234E2F" w:rsidP="00234E2F">
      <w:pPr>
        <w:pStyle w:val="a6"/>
        <w:ind w:right="-94"/>
      </w:pPr>
      <w:r w:rsidRPr="00CF69AE">
        <w:t xml:space="preserve">СЕЛЬСКОГО  ПОСЕЛЕНИЯ  </w:t>
      </w:r>
      <w:r>
        <w:t>ВЕРХНЕМАТРЕНСКИЙ</w:t>
      </w:r>
      <w:r w:rsidRPr="00CF69AE">
        <w:t xml:space="preserve">  СЕЛЬСОВЕТ</w:t>
      </w:r>
    </w:p>
    <w:p w:rsidR="00234E2F" w:rsidRPr="00CF69AE" w:rsidRDefault="00234E2F" w:rsidP="00234E2F">
      <w:pPr>
        <w:pStyle w:val="a6"/>
        <w:ind w:right="-94"/>
      </w:pPr>
      <w:r w:rsidRPr="00CF69AE">
        <w:t xml:space="preserve"> </w:t>
      </w:r>
      <w:proofErr w:type="spellStart"/>
      <w:r w:rsidRPr="00CF69AE">
        <w:t>Добринского</w:t>
      </w:r>
      <w:proofErr w:type="spellEnd"/>
      <w:r w:rsidRPr="00CF69AE">
        <w:t xml:space="preserve"> муниципального района</w:t>
      </w:r>
    </w:p>
    <w:p w:rsidR="00234E2F" w:rsidRPr="00CF69AE" w:rsidRDefault="00234E2F" w:rsidP="00234E2F">
      <w:pPr>
        <w:ind w:right="-94"/>
        <w:jc w:val="center"/>
        <w:rPr>
          <w:sz w:val="32"/>
        </w:rPr>
      </w:pPr>
      <w:r w:rsidRPr="00CF69AE">
        <w:rPr>
          <w:sz w:val="32"/>
        </w:rPr>
        <w:t>Липецкой области</w:t>
      </w:r>
    </w:p>
    <w:p w:rsidR="00234E2F" w:rsidRPr="001448BE" w:rsidRDefault="00234E2F" w:rsidP="00234E2F">
      <w:pPr>
        <w:ind w:right="-94"/>
        <w:jc w:val="center"/>
        <w:rPr>
          <w:sz w:val="28"/>
        </w:rPr>
      </w:pPr>
      <w:r>
        <w:rPr>
          <w:sz w:val="28"/>
        </w:rPr>
        <w:t xml:space="preserve"> 47</w:t>
      </w:r>
      <w:r w:rsidRPr="00CF69AE">
        <w:rPr>
          <w:sz w:val="28"/>
        </w:rPr>
        <w:t xml:space="preserve">-я сессия </w:t>
      </w:r>
      <w:r>
        <w:rPr>
          <w:sz w:val="28"/>
          <w:lang w:val="en-US"/>
        </w:rPr>
        <w:t>V</w:t>
      </w:r>
      <w:r w:rsidRPr="00CF69AE">
        <w:rPr>
          <w:sz w:val="28"/>
        </w:rPr>
        <w:t>-го созыва</w:t>
      </w:r>
    </w:p>
    <w:p w:rsidR="00234E2F" w:rsidRPr="00CF69AE" w:rsidRDefault="00234E2F" w:rsidP="00234E2F">
      <w:pPr>
        <w:ind w:right="-94"/>
        <w:jc w:val="center"/>
        <w:rPr>
          <w:sz w:val="32"/>
        </w:rPr>
      </w:pPr>
    </w:p>
    <w:p w:rsidR="00234E2F" w:rsidRPr="00234E2F" w:rsidRDefault="00234E2F" w:rsidP="00234E2F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4E2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34E2F" w:rsidRPr="00234E2F" w:rsidRDefault="00234E2F" w:rsidP="00234E2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4E2F" w:rsidRPr="00234E2F" w:rsidRDefault="00234E2F" w:rsidP="00234E2F">
      <w:pPr>
        <w:pStyle w:val="a5"/>
        <w:rPr>
          <w:rFonts w:ascii="Times New Roman" w:hAnsi="Times New Roman" w:cs="Times New Roman"/>
          <w:sz w:val="28"/>
          <w:szCs w:val="28"/>
        </w:rPr>
      </w:pPr>
      <w:r w:rsidRPr="00234E2F">
        <w:rPr>
          <w:rFonts w:ascii="Times New Roman" w:hAnsi="Times New Roman" w:cs="Times New Roman"/>
          <w:sz w:val="28"/>
          <w:szCs w:val="28"/>
        </w:rPr>
        <w:t xml:space="preserve">16.10.2018г.                                </w:t>
      </w:r>
      <w:r w:rsidRPr="00234E2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34E2F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Pr="00234E2F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234E2F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234E2F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234E2F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Положение о налоге на имущество физических лиц на территории</w:t>
      </w:r>
      <w:proofErr w:type="gram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9B6628">
      <w:pPr>
        <w:pStyle w:val="a5"/>
        <w:ind w:firstLine="6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B6628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Положение о налоге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предоставленный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руководствуясь Федеральным законом </w:t>
      </w:r>
      <w:hyperlink r:id="rId5" w:history="1"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>от 06.10.2003 № 131-ФЗ</w:t>
        </w:r>
        <w:proofErr w:type="gramEnd"/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6" w:history="1"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>
          <w:rPr>
            <w:rFonts w:ascii="Times New Roman" w:hAnsi="Times New Roman" w:cs="Times New Roman"/>
            <w:sz w:val="28"/>
            <w:szCs w:val="28"/>
            <w:lang w:eastAsia="ru-RU"/>
          </w:rPr>
          <w:t>Верхнематренский</w:t>
        </w:r>
        <w:proofErr w:type="spellEnd"/>
        <w:r w:rsidRPr="00F8681B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постоянных комиссий по правовым вопросам, местному самоуправлению и работе с депутатами, Совет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Положение «О налоге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</w:t>
      </w:r>
      <w:r w:rsidR="009B6628">
        <w:rPr>
          <w:rFonts w:ascii="Times New Roman" w:hAnsi="Times New Roman" w:cs="Times New Roman"/>
          <w:sz w:val="28"/>
          <w:szCs w:val="28"/>
          <w:lang w:eastAsia="ru-RU"/>
        </w:rPr>
        <w:t>я его официального опубликования в газете «</w:t>
      </w:r>
      <w:proofErr w:type="spellStart"/>
      <w:r w:rsidR="009B6628">
        <w:rPr>
          <w:rFonts w:ascii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="009B6628">
        <w:rPr>
          <w:rFonts w:ascii="Times New Roman" w:hAnsi="Times New Roman" w:cs="Times New Roman"/>
          <w:sz w:val="28"/>
          <w:szCs w:val="28"/>
          <w:lang w:eastAsia="ru-RU"/>
        </w:rPr>
        <w:t xml:space="preserve"> вести»</w:t>
      </w:r>
      <w:r w:rsidRPr="00F868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Н.В.Жаворонкова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Pr="00F8681B" w:rsidRDefault="00F8681B" w:rsidP="00F8681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Приняты</w:t>
      </w:r>
      <w:proofErr w:type="gramEnd"/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Советом депутатов </w:t>
      </w:r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8681B" w:rsidRPr="00F8681B" w:rsidRDefault="00F8681B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F8681B" w:rsidRPr="00F8681B" w:rsidRDefault="00234E2F" w:rsidP="00F8681B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16.10.2018 № 141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-рс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:rsidR="00F8681B" w:rsidRPr="00F8681B" w:rsidRDefault="00F8681B" w:rsidP="00F8681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Положение о налоге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пункт 3 Положения «О налоге на имущество физических лиц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принятого решением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65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>от 09.11.2017</w:t>
        </w:r>
        <w:r w:rsidR="00991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>г</w:t>
        </w:r>
        <w:r w:rsidR="00991431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r w:rsidR="0011654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82</w:t>
        </w:r>
        <w:r w:rsidRPr="00116544">
          <w:rPr>
            <w:rFonts w:ascii="Times New Roman" w:hAnsi="Times New Roman" w:cs="Times New Roman"/>
            <w:sz w:val="28"/>
            <w:szCs w:val="28"/>
            <w:lang w:eastAsia="ru-RU"/>
          </w:rPr>
          <w:t>-рс 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1.1</w:t>
      </w:r>
      <w:proofErr w:type="gramStart"/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таблице строку первую столбца "Объект налогообложения" изложить в новой редакции: «Жилых домов, части жилых домов, квартир, частей квартир, комнат»;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 xml:space="preserve">1.2. В таблице строку четвертую столбца  "Объект налогообложения"  изложить в новой редакции "Гаражи и </w:t>
      </w:r>
      <w:proofErr w:type="spellStart"/>
      <w:r w:rsidRPr="00F8681B">
        <w:rPr>
          <w:rFonts w:ascii="Times New Roman" w:hAnsi="Times New Roman" w:cs="Times New Roman"/>
          <w:sz w:val="28"/>
          <w:szCs w:val="28"/>
          <w:lang w:eastAsia="ru-RU"/>
        </w:rPr>
        <w:t>машино-места</w:t>
      </w:r>
      <w:proofErr w:type="spellEnd"/>
      <w:r w:rsidRPr="00F8681B">
        <w:rPr>
          <w:rFonts w:ascii="Times New Roman" w:hAnsi="Times New Roman" w:cs="Times New Roman"/>
          <w:sz w:val="28"/>
          <w:szCs w:val="28"/>
          <w:lang w:eastAsia="ru-RU"/>
        </w:rPr>
        <w:t>, в том числе расположенные в объектах налогообложения, указанных в подпункте 2 пункта 2 статьи 406</w:t>
      </w:r>
      <w:hyperlink r:id="rId9" w:history="1">
        <w:r w:rsidRPr="00F8681B">
          <w:rPr>
            <w:rFonts w:ascii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Pr="00234E2F">
          <w:rPr>
            <w:rFonts w:ascii="Times New Roman" w:hAnsi="Times New Roman" w:cs="Times New Roman"/>
            <w:sz w:val="28"/>
            <w:szCs w:val="28"/>
            <w:lang w:eastAsia="ru-RU"/>
          </w:rPr>
          <w:t>НК РФ</w:t>
        </w:r>
      </w:hyperlink>
      <w:r w:rsidRPr="00F8681B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8681B" w:rsidRPr="00F8681B" w:rsidRDefault="009B6628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2. Настоящее Положение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дня 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возникшие с 1 января 2018</w:t>
      </w:r>
      <w:r w:rsidR="00F8681B"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8681B"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8681B" w:rsidRPr="00F8681B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34E2F" w:rsidRDefault="00F8681B" w:rsidP="00F8681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:rsidR="00F8681B" w:rsidRPr="00F8681B" w:rsidRDefault="00F8681B" w:rsidP="00234E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234E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F8681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Н.</w:t>
      </w:r>
      <w:r w:rsidR="00234E2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В.Жаворонкова</w:t>
      </w:r>
    </w:p>
    <w:p w:rsidR="003E4A25" w:rsidRDefault="003E4A25"/>
    <w:sectPr w:rsidR="003E4A25" w:rsidSect="00F868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681B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6544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B331B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34E2F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4AB3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1431"/>
    <w:rsid w:val="009A71EB"/>
    <w:rsid w:val="009B24E8"/>
    <w:rsid w:val="009B662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74E2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8681B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2F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868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868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8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6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681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8681B"/>
  </w:style>
  <w:style w:type="character" w:styleId="a4">
    <w:name w:val="Hyperlink"/>
    <w:basedOn w:val="a0"/>
    <w:uiPriority w:val="99"/>
    <w:semiHidden/>
    <w:unhideWhenUsed/>
    <w:rsid w:val="00F8681B"/>
    <w:rPr>
      <w:color w:val="0000FF"/>
      <w:u w:val="single"/>
    </w:rPr>
  </w:style>
  <w:style w:type="paragraph" w:styleId="a5">
    <w:name w:val="No Spacing"/>
    <w:uiPriority w:val="1"/>
    <w:qFormat/>
    <w:rsid w:val="00F8681B"/>
  </w:style>
  <w:style w:type="paragraph" w:styleId="a6">
    <w:name w:val="Subtitle"/>
    <w:basedOn w:val="a"/>
    <w:link w:val="a7"/>
    <w:qFormat/>
    <w:rsid w:val="00234E2F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6"/>
    <w:rsid w:val="00234E2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4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E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2881</Characters>
  <Application>Microsoft Office Word</Application>
  <DocSecurity>0</DocSecurity>
  <Lines>24</Lines>
  <Paragraphs>6</Paragraphs>
  <ScaleCrop>false</ScaleCrop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2018-11-06T07:57:00Z</dcterms:created>
  <dcterms:modified xsi:type="dcterms:W3CDTF">2018-11-13T11:46:00Z</dcterms:modified>
</cp:coreProperties>
</file>