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0" w:type="auto"/>
        <w:tblLayout w:type="fixed"/>
        <w:tblCellMar>
          <w:left w:w="0" w:type="dxa"/>
          <w:right w:w="0" w:type="dxa"/>
        </w:tblCellMar>
        <w:tblLook w:val="00A0"/>
      </w:tblPr>
      <w:tblGrid>
        <w:gridCol w:w="4608"/>
      </w:tblGrid>
      <w:tr w:rsidR="00F521C3" w:rsidRPr="003040D9" w:rsidTr="00F521C3">
        <w:trPr>
          <w:cantSplit/>
          <w:trHeight w:val="100"/>
        </w:trPr>
        <w:tc>
          <w:tcPr>
            <w:tcW w:w="4608" w:type="dxa"/>
            <w:hideMark/>
          </w:tcPr>
          <w:p w:rsidR="00F521C3" w:rsidRPr="003040D9" w:rsidRDefault="00F521C3" w:rsidP="00F521C3">
            <w:pPr>
              <w:tabs>
                <w:tab w:val="left" w:pos="3420"/>
              </w:tabs>
              <w:jc w:val="center"/>
              <w:rPr>
                <w:noProof/>
              </w:rPr>
            </w:pPr>
            <w:r>
              <w:rPr>
                <w:noProof/>
              </w:rPr>
              <w:drawing>
                <wp:inline distT="0" distB="0" distL="0" distR="0">
                  <wp:extent cx="542925" cy="676275"/>
                  <wp:effectExtent l="19050" t="0" r="9525" b="0"/>
                  <wp:docPr id="4"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tc>
      </w:tr>
    </w:tbl>
    <w:p w:rsidR="00102A45" w:rsidRPr="003040D9" w:rsidRDefault="00102A45" w:rsidP="00102A45">
      <w:pPr>
        <w:ind w:right="279"/>
        <w:jc w:val="center"/>
        <w:rPr>
          <w:b/>
          <w:sz w:val="28"/>
          <w:szCs w:val="28"/>
        </w:rPr>
      </w:pPr>
    </w:p>
    <w:p w:rsidR="00102A45" w:rsidRDefault="00102A45" w:rsidP="00102A45">
      <w:pPr>
        <w:ind w:right="279"/>
        <w:jc w:val="center"/>
        <w:rPr>
          <w:b/>
          <w:sz w:val="28"/>
          <w:szCs w:val="28"/>
        </w:rPr>
      </w:pPr>
    </w:p>
    <w:p w:rsidR="00102A45" w:rsidRDefault="00102A45" w:rsidP="00F521C3">
      <w:pPr>
        <w:ind w:right="279"/>
        <w:rPr>
          <w:b/>
          <w:sz w:val="28"/>
          <w:szCs w:val="28"/>
        </w:rPr>
      </w:pPr>
    </w:p>
    <w:p w:rsidR="00102A45" w:rsidRPr="003040D9" w:rsidRDefault="00102A45" w:rsidP="00102A45">
      <w:pPr>
        <w:ind w:right="279"/>
        <w:jc w:val="center"/>
        <w:rPr>
          <w:b/>
          <w:sz w:val="28"/>
          <w:szCs w:val="28"/>
        </w:rPr>
      </w:pPr>
      <w:r w:rsidRPr="003040D9">
        <w:rPr>
          <w:b/>
          <w:sz w:val="28"/>
          <w:szCs w:val="28"/>
        </w:rPr>
        <w:t>РОССИЙСКАЯ ФЕДЕРАЦИЯ</w:t>
      </w:r>
    </w:p>
    <w:p w:rsidR="00102A45" w:rsidRPr="003040D9" w:rsidRDefault="00102A45" w:rsidP="00102A45">
      <w:pPr>
        <w:ind w:right="279"/>
        <w:jc w:val="center"/>
        <w:rPr>
          <w:b/>
          <w:sz w:val="28"/>
          <w:szCs w:val="28"/>
        </w:rPr>
      </w:pPr>
      <w:r w:rsidRPr="003040D9">
        <w:rPr>
          <w:b/>
          <w:sz w:val="28"/>
          <w:szCs w:val="28"/>
        </w:rPr>
        <w:t xml:space="preserve">СОВЕТ  ДЕПУТАТОВ СЕЛЬСКОГО  ПОСЕЛЕНИЯ                          </w:t>
      </w:r>
      <w:r>
        <w:rPr>
          <w:b/>
          <w:sz w:val="28"/>
          <w:szCs w:val="28"/>
        </w:rPr>
        <w:t>ВЕРХНЕМАТРЕНСКИЙ</w:t>
      </w:r>
      <w:r w:rsidRPr="003040D9">
        <w:rPr>
          <w:b/>
          <w:sz w:val="28"/>
          <w:szCs w:val="28"/>
        </w:rPr>
        <w:t xml:space="preserve">  СЕЛЬСОВЕТ</w:t>
      </w:r>
    </w:p>
    <w:p w:rsidR="00102A45" w:rsidRPr="003040D9" w:rsidRDefault="00102A45" w:rsidP="00102A45">
      <w:pPr>
        <w:ind w:right="279"/>
        <w:jc w:val="center"/>
        <w:rPr>
          <w:sz w:val="28"/>
          <w:szCs w:val="28"/>
        </w:rPr>
      </w:pPr>
      <w:proofErr w:type="spellStart"/>
      <w:r w:rsidRPr="003040D9">
        <w:rPr>
          <w:sz w:val="28"/>
          <w:szCs w:val="28"/>
        </w:rPr>
        <w:t>Добринского</w:t>
      </w:r>
      <w:proofErr w:type="spellEnd"/>
      <w:r w:rsidRPr="003040D9">
        <w:rPr>
          <w:sz w:val="28"/>
          <w:szCs w:val="28"/>
        </w:rPr>
        <w:t xml:space="preserve">  муниципального  района Липецкой области</w:t>
      </w:r>
    </w:p>
    <w:p w:rsidR="00102A45" w:rsidRPr="003040D9" w:rsidRDefault="00DE3A63" w:rsidP="00102A45">
      <w:pPr>
        <w:ind w:right="279"/>
        <w:jc w:val="center"/>
        <w:rPr>
          <w:sz w:val="28"/>
          <w:szCs w:val="28"/>
        </w:rPr>
      </w:pPr>
      <w:r>
        <w:rPr>
          <w:sz w:val="28"/>
          <w:szCs w:val="28"/>
        </w:rPr>
        <w:t>32</w:t>
      </w:r>
      <w:r w:rsidR="00102A45" w:rsidRPr="003040D9">
        <w:rPr>
          <w:sz w:val="28"/>
          <w:szCs w:val="28"/>
        </w:rPr>
        <w:t xml:space="preserve">-я сессия  </w:t>
      </w:r>
      <w:r w:rsidR="00102A45" w:rsidRPr="003040D9">
        <w:rPr>
          <w:sz w:val="28"/>
          <w:szCs w:val="28"/>
          <w:lang w:val="en-US"/>
        </w:rPr>
        <w:t>VI</w:t>
      </w:r>
      <w:r w:rsidR="00102A45" w:rsidRPr="003040D9">
        <w:rPr>
          <w:sz w:val="28"/>
          <w:szCs w:val="28"/>
        </w:rPr>
        <w:t xml:space="preserve"> созыва</w:t>
      </w:r>
    </w:p>
    <w:p w:rsidR="009242A8" w:rsidRPr="009242A8" w:rsidRDefault="009242A8" w:rsidP="009242A8">
      <w:pPr>
        <w:jc w:val="center"/>
        <w:rPr>
          <w:sz w:val="28"/>
        </w:rPr>
      </w:pPr>
    </w:p>
    <w:p w:rsidR="009242A8" w:rsidRPr="00F521C3" w:rsidRDefault="009242A8" w:rsidP="009242A8">
      <w:pPr>
        <w:jc w:val="center"/>
        <w:rPr>
          <w:b/>
          <w:sz w:val="36"/>
          <w:szCs w:val="36"/>
        </w:rPr>
      </w:pPr>
      <w:r w:rsidRPr="009242A8">
        <w:rPr>
          <w:b/>
          <w:sz w:val="40"/>
          <w:szCs w:val="40"/>
        </w:rPr>
        <w:t xml:space="preserve">     </w:t>
      </w:r>
      <w:proofErr w:type="gramStart"/>
      <w:r w:rsidRPr="00F521C3">
        <w:rPr>
          <w:b/>
          <w:sz w:val="36"/>
          <w:szCs w:val="36"/>
        </w:rPr>
        <w:t>Р</w:t>
      </w:r>
      <w:proofErr w:type="gramEnd"/>
      <w:r w:rsidRPr="00F521C3">
        <w:rPr>
          <w:b/>
          <w:sz w:val="36"/>
          <w:szCs w:val="36"/>
        </w:rPr>
        <w:t xml:space="preserve"> Е Ш Е Н И Е</w:t>
      </w:r>
    </w:p>
    <w:p w:rsidR="00102A45" w:rsidRPr="00F521C3" w:rsidRDefault="00102A45" w:rsidP="009242A8">
      <w:pPr>
        <w:jc w:val="center"/>
        <w:rPr>
          <w:b/>
          <w:sz w:val="28"/>
          <w:szCs w:val="28"/>
        </w:rPr>
      </w:pPr>
    </w:p>
    <w:p w:rsidR="00102A45" w:rsidRPr="0017756B" w:rsidRDefault="00DE3A63" w:rsidP="00102A45">
      <w:pPr>
        <w:jc w:val="both"/>
        <w:rPr>
          <w:sz w:val="28"/>
          <w:szCs w:val="28"/>
        </w:rPr>
      </w:pPr>
      <w:r>
        <w:rPr>
          <w:sz w:val="28"/>
          <w:szCs w:val="28"/>
        </w:rPr>
        <w:t>10.01.2023</w:t>
      </w:r>
      <w:r w:rsidR="00102A45" w:rsidRPr="0017756B">
        <w:rPr>
          <w:sz w:val="28"/>
          <w:szCs w:val="28"/>
        </w:rPr>
        <w:t xml:space="preserve">г.                               с. Верхняя </w:t>
      </w:r>
      <w:proofErr w:type="spellStart"/>
      <w:r w:rsidR="00102A45" w:rsidRPr="0017756B">
        <w:rPr>
          <w:sz w:val="28"/>
          <w:szCs w:val="28"/>
        </w:rPr>
        <w:t>Матренка</w:t>
      </w:r>
      <w:proofErr w:type="spellEnd"/>
      <w:r w:rsidR="00102A45" w:rsidRPr="0017756B">
        <w:rPr>
          <w:sz w:val="28"/>
          <w:szCs w:val="28"/>
        </w:rPr>
        <w:t xml:space="preserve">                        </w:t>
      </w:r>
      <w:r>
        <w:rPr>
          <w:sz w:val="28"/>
          <w:szCs w:val="28"/>
        </w:rPr>
        <w:t xml:space="preserve">     № 120</w:t>
      </w:r>
      <w:r w:rsidR="00102A45" w:rsidRPr="0017756B">
        <w:rPr>
          <w:sz w:val="28"/>
          <w:szCs w:val="28"/>
        </w:rPr>
        <w:t>–</w:t>
      </w:r>
      <w:proofErr w:type="spellStart"/>
      <w:r w:rsidR="00102A45" w:rsidRPr="0017756B">
        <w:rPr>
          <w:sz w:val="28"/>
          <w:szCs w:val="28"/>
        </w:rPr>
        <w:t>рс</w:t>
      </w:r>
      <w:proofErr w:type="spellEnd"/>
    </w:p>
    <w:p w:rsidR="009242A8" w:rsidRPr="009242A8" w:rsidRDefault="009242A8" w:rsidP="009242A8">
      <w:pPr>
        <w:pStyle w:val="3"/>
        <w:rPr>
          <w:sz w:val="26"/>
          <w:szCs w:val="26"/>
        </w:rPr>
      </w:pPr>
      <w:r w:rsidRPr="009242A8">
        <w:rPr>
          <w:sz w:val="26"/>
          <w:szCs w:val="26"/>
        </w:rPr>
        <w:t xml:space="preserve"> </w:t>
      </w:r>
    </w:p>
    <w:p w:rsidR="009242A8" w:rsidRPr="00102A45" w:rsidRDefault="00DE3A63" w:rsidP="009242A8">
      <w:pPr>
        <w:jc w:val="center"/>
        <w:rPr>
          <w:b/>
          <w:sz w:val="28"/>
          <w:szCs w:val="28"/>
        </w:rPr>
      </w:pPr>
      <w:r>
        <w:rPr>
          <w:rFonts w:eastAsia="Arial Unicode MS"/>
          <w:b/>
          <w:sz w:val="28"/>
          <w:szCs w:val="28"/>
        </w:rPr>
        <w:t xml:space="preserve">О Положении </w:t>
      </w:r>
      <w:r w:rsidR="00C92EA4">
        <w:rPr>
          <w:rFonts w:eastAsia="Arial Unicode MS"/>
          <w:b/>
          <w:sz w:val="28"/>
          <w:szCs w:val="28"/>
        </w:rPr>
        <w:t>«О</w:t>
      </w:r>
      <w:r w:rsidR="009242A8" w:rsidRPr="00102A45">
        <w:rPr>
          <w:rFonts w:eastAsia="Arial Unicode MS"/>
          <w:b/>
          <w:sz w:val="28"/>
          <w:szCs w:val="28"/>
        </w:rPr>
        <w:t xml:space="preserve"> социальных гарантиях                                                             </w:t>
      </w:r>
      <w:r w:rsidR="009242A8" w:rsidRPr="00102A45">
        <w:rPr>
          <w:b/>
          <w:sz w:val="28"/>
          <w:szCs w:val="28"/>
        </w:rPr>
        <w:t xml:space="preserve">выборных должностных лиц </w:t>
      </w:r>
      <w:r w:rsidR="009242A8" w:rsidRPr="00102A45">
        <w:rPr>
          <w:rFonts w:eastAsia="Arial Unicode MS"/>
          <w:b/>
          <w:sz w:val="28"/>
          <w:szCs w:val="28"/>
        </w:rPr>
        <w:t xml:space="preserve">сельского поселения </w:t>
      </w:r>
      <w:proofErr w:type="spellStart"/>
      <w:r w:rsidR="00102A45">
        <w:rPr>
          <w:rFonts w:eastAsia="Arial Unicode MS"/>
          <w:b/>
          <w:sz w:val="28"/>
          <w:szCs w:val="28"/>
        </w:rPr>
        <w:t>Верхнематренский</w:t>
      </w:r>
      <w:proofErr w:type="spellEnd"/>
      <w:r w:rsidR="009242A8" w:rsidRPr="00102A45">
        <w:rPr>
          <w:rFonts w:eastAsia="Arial Unicode MS"/>
          <w:b/>
          <w:sz w:val="28"/>
          <w:szCs w:val="28"/>
        </w:rPr>
        <w:t xml:space="preserve"> сельсовет </w:t>
      </w:r>
      <w:proofErr w:type="spellStart"/>
      <w:r w:rsidR="009242A8" w:rsidRPr="00102A45">
        <w:rPr>
          <w:rFonts w:eastAsia="Arial Unicode MS"/>
          <w:b/>
          <w:sz w:val="28"/>
          <w:szCs w:val="28"/>
        </w:rPr>
        <w:t>Добринского</w:t>
      </w:r>
      <w:proofErr w:type="spellEnd"/>
      <w:r w:rsidR="009242A8" w:rsidRPr="00102A45">
        <w:rPr>
          <w:rFonts w:eastAsia="Arial Unicode MS"/>
          <w:b/>
          <w:sz w:val="28"/>
          <w:szCs w:val="28"/>
        </w:rPr>
        <w:t xml:space="preserve"> муниципального района Липецкой области</w:t>
      </w:r>
      <w:r w:rsidR="00C92EA4">
        <w:rPr>
          <w:rFonts w:eastAsia="Arial Unicode MS"/>
          <w:b/>
          <w:sz w:val="28"/>
          <w:szCs w:val="28"/>
        </w:rPr>
        <w:t>»</w:t>
      </w:r>
    </w:p>
    <w:p w:rsidR="009242A8" w:rsidRPr="00102A45" w:rsidRDefault="009242A8" w:rsidP="009242A8">
      <w:pPr>
        <w:jc w:val="both"/>
        <w:rPr>
          <w:b/>
          <w:sz w:val="28"/>
          <w:szCs w:val="28"/>
        </w:rPr>
      </w:pPr>
    </w:p>
    <w:p w:rsidR="009242A8" w:rsidRDefault="009242A8" w:rsidP="002A5E8A">
      <w:pPr>
        <w:pStyle w:val="ConsPlusTitle"/>
        <w:ind w:firstLine="567"/>
        <w:jc w:val="both"/>
        <w:rPr>
          <w:b w:val="0"/>
          <w:sz w:val="28"/>
          <w:szCs w:val="28"/>
        </w:rPr>
      </w:pPr>
      <w:r w:rsidRPr="00102A45">
        <w:rPr>
          <w:rFonts w:eastAsia="Arial Unicode MS"/>
          <w:b w:val="0"/>
          <w:sz w:val="28"/>
          <w:szCs w:val="28"/>
        </w:rPr>
        <w:t xml:space="preserve">  Рассмотрев внесенный главой администрации сельского поселения </w:t>
      </w:r>
      <w:proofErr w:type="spellStart"/>
      <w:r w:rsidR="00102A45">
        <w:rPr>
          <w:rFonts w:eastAsia="Arial Unicode MS"/>
          <w:b w:val="0"/>
          <w:sz w:val="28"/>
          <w:szCs w:val="28"/>
        </w:rPr>
        <w:t>Верхнематренский</w:t>
      </w:r>
      <w:proofErr w:type="spellEnd"/>
      <w:r w:rsidRPr="00102A45">
        <w:rPr>
          <w:rFonts w:eastAsia="Arial Unicode MS"/>
          <w:b w:val="0"/>
          <w:sz w:val="28"/>
          <w:szCs w:val="28"/>
        </w:rPr>
        <w:t xml:space="preserve"> сельсовет проект «О Положении «О социальных гарантиях </w:t>
      </w:r>
      <w:r w:rsidRPr="00102A45">
        <w:rPr>
          <w:b w:val="0"/>
          <w:sz w:val="28"/>
          <w:szCs w:val="28"/>
        </w:rPr>
        <w:t>выборных должностных лиц</w:t>
      </w:r>
      <w:r w:rsidRPr="00102A45">
        <w:rPr>
          <w:rFonts w:eastAsia="Arial Unicode MS"/>
          <w:b w:val="0"/>
          <w:sz w:val="28"/>
          <w:szCs w:val="28"/>
        </w:rPr>
        <w:t xml:space="preserve"> сельского поселения </w:t>
      </w:r>
      <w:proofErr w:type="spellStart"/>
      <w:r w:rsidR="00102A45">
        <w:rPr>
          <w:rFonts w:eastAsia="Arial Unicode MS"/>
          <w:b w:val="0"/>
          <w:sz w:val="28"/>
          <w:szCs w:val="28"/>
        </w:rPr>
        <w:t>Верхнематренский</w:t>
      </w:r>
      <w:proofErr w:type="spellEnd"/>
      <w:r w:rsidRPr="00102A45">
        <w:rPr>
          <w:rFonts w:eastAsia="Arial Unicode MS"/>
          <w:b w:val="0"/>
          <w:sz w:val="28"/>
          <w:szCs w:val="28"/>
        </w:rPr>
        <w:t xml:space="preserve"> сельсовет </w:t>
      </w:r>
      <w:proofErr w:type="spellStart"/>
      <w:r w:rsidRPr="00102A45">
        <w:rPr>
          <w:rFonts w:eastAsia="Arial Unicode MS"/>
          <w:b w:val="0"/>
          <w:sz w:val="28"/>
          <w:szCs w:val="28"/>
        </w:rPr>
        <w:t>Добринского</w:t>
      </w:r>
      <w:proofErr w:type="spellEnd"/>
      <w:r w:rsidRPr="00102A45">
        <w:rPr>
          <w:rFonts w:eastAsia="Arial Unicode MS"/>
          <w:b w:val="0"/>
          <w:sz w:val="28"/>
          <w:szCs w:val="28"/>
        </w:rPr>
        <w:t xml:space="preserve"> муниципального района Липецкой области,</w:t>
      </w:r>
      <w:r w:rsidRPr="00102A45">
        <w:rPr>
          <w:rStyle w:val="a9"/>
          <w:b w:val="0"/>
          <w:sz w:val="28"/>
          <w:szCs w:val="28"/>
        </w:rPr>
        <w:t xml:space="preserve"> </w:t>
      </w:r>
      <w:r w:rsidR="00C92EA4" w:rsidRPr="00D34E1F">
        <w:rPr>
          <w:rFonts w:eastAsia="Arial Unicode MS"/>
          <w:b w:val="0"/>
          <w:sz w:val="28"/>
          <w:szCs w:val="28"/>
        </w:rPr>
        <w:t xml:space="preserve">руководствуясь </w:t>
      </w:r>
      <w:r w:rsidR="00C92EA4">
        <w:rPr>
          <w:b w:val="0"/>
          <w:sz w:val="28"/>
          <w:szCs w:val="28"/>
        </w:rPr>
        <w:t>постановлением Правительства Липецкой области № 317 от 19.12.2022г.</w:t>
      </w:r>
      <w:r w:rsidR="00C92EA4" w:rsidRPr="001A0F93">
        <w:rPr>
          <w:b w:val="0"/>
          <w:sz w:val="28"/>
          <w:szCs w:val="28"/>
        </w:rPr>
        <w:t>,</w:t>
      </w:r>
      <w:r w:rsidR="00C92EA4">
        <w:rPr>
          <w:sz w:val="28"/>
          <w:szCs w:val="28"/>
        </w:rPr>
        <w:t xml:space="preserve"> </w:t>
      </w:r>
      <w:r w:rsidR="00C92EA4" w:rsidRPr="00D34E1F">
        <w:rPr>
          <w:rFonts w:eastAsia="Arial Unicode MS"/>
          <w:b w:val="0"/>
          <w:sz w:val="28"/>
          <w:szCs w:val="28"/>
        </w:rPr>
        <w:t xml:space="preserve">ст.35 </w:t>
      </w:r>
      <w:r w:rsidR="00C92EA4">
        <w:rPr>
          <w:rFonts w:eastAsia="Arial Unicode MS"/>
          <w:b w:val="0"/>
          <w:sz w:val="28"/>
          <w:szCs w:val="28"/>
        </w:rPr>
        <w:t>п.19 Устава сельского поселения</w:t>
      </w:r>
      <w:r w:rsidR="00C92EA4" w:rsidRPr="00D34E1F">
        <w:rPr>
          <w:rFonts w:eastAsia="Arial Unicode MS"/>
          <w:b w:val="0"/>
          <w:sz w:val="28"/>
          <w:szCs w:val="28"/>
        </w:rPr>
        <w:t xml:space="preserve"> </w:t>
      </w:r>
      <w:r w:rsidR="00C92EA4" w:rsidRPr="00D34E1F">
        <w:rPr>
          <w:b w:val="0"/>
          <w:sz w:val="28"/>
          <w:szCs w:val="28"/>
        </w:rPr>
        <w:t xml:space="preserve">Совет депутатов сельского поселения </w:t>
      </w:r>
      <w:proofErr w:type="spellStart"/>
      <w:r w:rsidR="00C92EA4">
        <w:rPr>
          <w:b w:val="0"/>
          <w:sz w:val="28"/>
          <w:szCs w:val="28"/>
        </w:rPr>
        <w:t>Верхнематренский</w:t>
      </w:r>
      <w:proofErr w:type="spellEnd"/>
      <w:r w:rsidR="00C92EA4">
        <w:rPr>
          <w:b w:val="0"/>
          <w:sz w:val="28"/>
          <w:szCs w:val="28"/>
        </w:rPr>
        <w:t xml:space="preserve"> </w:t>
      </w:r>
      <w:r w:rsidR="00C92EA4" w:rsidRPr="00D34E1F">
        <w:rPr>
          <w:b w:val="0"/>
          <w:sz w:val="28"/>
          <w:szCs w:val="28"/>
        </w:rPr>
        <w:t>сельсовет</w:t>
      </w:r>
      <w:r w:rsidRPr="00102A45">
        <w:rPr>
          <w:b w:val="0"/>
          <w:sz w:val="28"/>
          <w:szCs w:val="28"/>
        </w:rPr>
        <w:t xml:space="preserve"> </w:t>
      </w:r>
    </w:p>
    <w:p w:rsidR="00AA5BAD" w:rsidRPr="002A5E8A" w:rsidRDefault="00AA5BAD" w:rsidP="002A5E8A">
      <w:pPr>
        <w:pStyle w:val="ConsPlusTitle"/>
        <w:ind w:firstLine="567"/>
        <w:jc w:val="both"/>
        <w:rPr>
          <w:b w:val="0"/>
          <w:sz w:val="28"/>
          <w:szCs w:val="28"/>
        </w:rPr>
      </w:pPr>
    </w:p>
    <w:p w:rsidR="009242A8" w:rsidRDefault="009242A8" w:rsidP="009242A8">
      <w:pPr>
        <w:rPr>
          <w:b/>
          <w:sz w:val="28"/>
          <w:szCs w:val="28"/>
        </w:rPr>
      </w:pPr>
      <w:r w:rsidRPr="00102A45">
        <w:rPr>
          <w:b/>
          <w:sz w:val="28"/>
          <w:szCs w:val="28"/>
        </w:rPr>
        <w:t>РЕШИЛ:</w:t>
      </w:r>
    </w:p>
    <w:p w:rsidR="00AA5BAD" w:rsidRPr="00102A45" w:rsidRDefault="00AA5BAD" w:rsidP="009242A8">
      <w:pPr>
        <w:rPr>
          <w:sz w:val="28"/>
          <w:szCs w:val="28"/>
        </w:rPr>
      </w:pPr>
    </w:p>
    <w:p w:rsidR="009242A8" w:rsidRPr="00102A45" w:rsidRDefault="009242A8" w:rsidP="009242A8">
      <w:pPr>
        <w:ind w:firstLine="720"/>
        <w:jc w:val="both"/>
        <w:rPr>
          <w:rFonts w:eastAsia="Arial Unicode MS"/>
          <w:sz w:val="28"/>
          <w:szCs w:val="28"/>
        </w:rPr>
      </w:pPr>
      <w:r w:rsidRPr="00102A45">
        <w:rPr>
          <w:sz w:val="28"/>
          <w:szCs w:val="28"/>
        </w:rPr>
        <w:t>1.</w:t>
      </w:r>
      <w:r w:rsidR="00102A45">
        <w:rPr>
          <w:sz w:val="28"/>
          <w:szCs w:val="28"/>
        </w:rPr>
        <w:t xml:space="preserve"> </w:t>
      </w:r>
      <w:r w:rsidRPr="00102A45">
        <w:rPr>
          <w:rFonts w:eastAsia="Arial Unicode MS"/>
          <w:sz w:val="28"/>
          <w:szCs w:val="28"/>
        </w:rPr>
        <w:t>Принять По</w:t>
      </w:r>
      <w:r w:rsidR="00C92EA4">
        <w:rPr>
          <w:rFonts w:eastAsia="Arial Unicode MS"/>
          <w:sz w:val="28"/>
          <w:szCs w:val="28"/>
        </w:rPr>
        <w:t>ложение «О</w:t>
      </w:r>
      <w:r w:rsidRPr="00102A45">
        <w:rPr>
          <w:rFonts w:eastAsia="Arial Unicode MS"/>
          <w:sz w:val="28"/>
          <w:szCs w:val="28"/>
        </w:rPr>
        <w:t xml:space="preserve"> социальных гарантиях </w:t>
      </w:r>
      <w:r w:rsidRPr="00102A45">
        <w:rPr>
          <w:sz w:val="28"/>
          <w:szCs w:val="28"/>
        </w:rPr>
        <w:t>выборных должностных лиц</w:t>
      </w:r>
      <w:r w:rsidRPr="00102A45">
        <w:rPr>
          <w:rFonts w:eastAsia="Arial Unicode MS"/>
          <w:b/>
          <w:sz w:val="28"/>
          <w:szCs w:val="28"/>
        </w:rPr>
        <w:t xml:space="preserve"> </w:t>
      </w:r>
      <w:r w:rsidRPr="00102A45">
        <w:rPr>
          <w:rFonts w:eastAsia="Arial Unicode MS"/>
          <w:sz w:val="28"/>
          <w:szCs w:val="28"/>
        </w:rPr>
        <w:t xml:space="preserve">сельского поселения </w:t>
      </w:r>
      <w:proofErr w:type="spellStart"/>
      <w:r w:rsidR="00102A45">
        <w:rPr>
          <w:rFonts w:eastAsia="Arial Unicode MS"/>
          <w:sz w:val="28"/>
          <w:szCs w:val="28"/>
        </w:rPr>
        <w:t>Верхнематренский</w:t>
      </w:r>
      <w:proofErr w:type="spellEnd"/>
      <w:r w:rsidRPr="00102A45">
        <w:rPr>
          <w:rFonts w:eastAsia="Arial Unicode MS"/>
          <w:sz w:val="28"/>
          <w:szCs w:val="28"/>
        </w:rPr>
        <w:t xml:space="preserve"> сельсовет </w:t>
      </w:r>
      <w:proofErr w:type="spellStart"/>
      <w:r w:rsidRPr="00102A45">
        <w:rPr>
          <w:rFonts w:eastAsia="Arial Unicode MS"/>
          <w:sz w:val="28"/>
          <w:szCs w:val="28"/>
        </w:rPr>
        <w:t>Добринского</w:t>
      </w:r>
      <w:proofErr w:type="spellEnd"/>
      <w:r w:rsidRPr="00102A45">
        <w:rPr>
          <w:rFonts w:eastAsia="Arial Unicode MS"/>
          <w:sz w:val="28"/>
          <w:szCs w:val="28"/>
        </w:rPr>
        <w:t xml:space="preserve"> муниципального ра</w:t>
      </w:r>
      <w:r w:rsidR="00C92EA4">
        <w:rPr>
          <w:rFonts w:eastAsia="Arial Unicode MS"/>
          <w:sz w:val="28"/>
          <w:szCs w:val="28"/>
        </w:rPr>
        <w:t>йона Липецкой области» (прилагае</w:t>
      </w:r>
      <w:r w:rsidRPr="00102A45">
        <w:rPr>
          <w:rFonts w:eastAsia="Arial Unicode MS"/>
          <w:sz w:val="28"/>
          <w:szCs w:val="28"/>
        </w:rPr>
        <w:t>тся).</w:t>
      </w:r>
    </w:p>
    <w:p w:rsidR="002A5E8A" w:rsidRPr="0017756B" w:rsidRDefault="00C92EA4" w:rsidP="002A5E8A">
      <w:pPr>
        <w:ind w:firstLine="708"/>
        <w:jc w:val="both"/>
        <w:rPr>
          <w:rFonts w:eastAsia="Arial Unicode MS"/>
          <w:sz w:val="28"/>
          <w:szCs w:val="28"/>
        </w:rPr>
      </w:pPr>
      <w:r>
        <w:rPr>
          <w:sz w:val="28"/>
          <w:szCs w:val="28"/>
        </w:rPr>
        <w:t>2</w:t>
      </w:r>
      <w:r w:rsidR="002A5E8A" w:rsidRPr="0017756B">
        <w:rPr>
          <w:sz w:val="28"/>
          <w:szCs w:val="28"/>
        </w:rPr>
        <w:t>. Направить указанный нормативный правовой акт главе сельского поселения для подписания и официального обнародования.</w:t>
      </w:r>
    </w:p>
    <w:p w:rsidR="002A5E8A" w:rsidRPr="0017756B" w:rsidRDefault="002A5E8A" w:rsidP="002A5E8A">
      <w:pPr>
        <w:shd w:val="clear" w:color="auto" w:fill="FFFFFF"/>
        <w:jc w:val="both"/>
        <w:textAlignment w:val="top"/>
        <w:rPr>
          <w:sz w:val="28"/>
          <w:szCs w:val="28"/>
        </w:rPr>
      </w:pPr>
      <w:r w:rsidRPr="0017756B">
        <w:rPr>
          <w:sz w:val="28"/>
          <w:szCs w:val="28"/>
        </w:rPr>
        <w:t xml:space="preserve">    </w:t>
      </w:r>
      <w:r>
        <w:rPr>
          <w:sz w:val="28"/>
          <w:szCs w:val="28"/>
        </w:rPr>
        <w:t xml:space="preserve">     </w:t>
      </w:r>
      <w:r w:rsidR="00C92EA4">
        <w:rPr>
          <w:sz w:val="28"/>
          <w:szCs w:val="28"/>
        </w:rPr>
        <w:t>3</w:t>
      </w:r>
      <w:r w:rsidRPr="0017756B">
        <w:rPr>
          <w:sz w:val="28"/>
          <w:szCs w:val="28"/>
        </w:rPr>
        <w:t xml:space="preserve">. Настоящее решение вступает в силу со дня его обнародования и распространяется на </w:t>
      </w:r>
      <w:proofErr w:type="gramStart"/>
      <w:r w:rsidRPr="0017756B">
        <w:rPr>
          <w:sz w:val="28"/>
          <w:szCs w:val="28"/>
        </w:rPr>
        <w:t>право</w:t>
      </w:r>
      <w:r w:rsidR="00C92EA4">
        <w:rPr>
          <w:sz w:val="28"/>
          <w:szCs w:val="28"/>
        </w:rPr>
        <w:t>отношения</w:t>
      </w:r>
      <w:proofErr w:type="gramEnd"/>
      <w:r w:rsidR="00C92EA4">
        <w:rPr>
          <w:sz w:val="28"/>
          <w:szCs w:val="28"/>
        </w:rPr>
        <w:t xml:space="preserve"> возникшие с 01.01.2023</w:t>
      </w:r>
      <w:r w:rsidRPr="0017756B">
        <w:rPr>
          <w:sz w:val="28"/>
          <w:szCs w:val="28"/>
        </w:rPr>
        <w:t xml:space="preserve"> года </w:t>
      </w:r>
    </w:p>
    <w:p w:rsidR="009242A8" w:rsidRDefault="009242A8" w:rsidP="009242A8">
      <w:pPr>
        <w:pStyle w:val="a6"/>
        <w:rPr>
          <w:rFonts w:eastAsia="Arial Unicode MS"/>
          <w:sz w:val="28"/>
          <w:szCs w:val="28"/>
        </w:rPr>
      </w:pPr>
    </w:p>
    <w:p w:rsidR="004E6341" w:rsidRPr="00102A45" w:rsidRDefault="004E6341" w:rsidP="009242A8">
      <w:pPr>
        <w:pStyle w:val="a6"/>
        <w:rPr>
          <w:rFonts w:eastAsia="Arial Unicode MS"/>
          <w:sz w:val="28"/>
          <w:szCs w:val="28"/>
        </w:rPr>
      </w:pPr>
    </w:p>
    <w:p w:rsidR="009242A8" w:rsidRPr="00102A45" w:rsidRDefault="009242A8" w:rsidP="00F521C3">
      <w:pPr>
        <w:pStyle w:val="a6"/>
        <w:ind w:firstLine="0"/>
        <w:rPr>
          <w:b/>
          <w:sz w:val="28"/>
          <w:szCs w:val="28"/>
        </w:rPr>
      </w:pPr>
      <w:r w:rsidRPr="00102A45">
        <w:rPr>
          <w:b/>
          <w:sz w:val="28"/>
          <w:szCs w:val="28"/>
        </w:rPr>
        <w:t xml:space="preserve">Председатель Совета депутатов      </w:t>
      </w:r>
    </w:p>
    <w:p w:rsidR="009242A8" w:rsidRPr="00102A45" w:rsidRDefault="009242A8" w:rsidP="00F521C3">
      <w:pPr>
        <w:jc w:val="both"/>
        <w:rPr>
          <w:b/>
          <w:sz w:val="28"/>
          <w:szCs w:val="28"/>
        </w:rPr>
      </w:pPr>
      <w:r w:rsidRPr="00102A45">
        <w:rPr>
          <w:b/>
          <w:sz w:val="28"/>
          <w:szCs w:val="28"/>
        </w:rPr>
        <w:t>сельского поселения</w:t>
      </w:r>
    </w:p>
    <w:p w:rsidR="009242A8" w:rsidRPr="00102A45" w:rsidRDefault="00102A45" w:rsidP="00F521C3">
      <w:pPr>
        <w:jc w:val="both"/>
        <w:rPr>
          <w:b/>
          <w:sz w:val="28"/>
          <w:szCs w:val="28"/>
        </w:rPr>
      </w:pPr>
      <w:proofErr w:type="spellStart"/>
      <w:r>
        <w:rPr>
          <w:b/>
          <w:sz w:val="28"/>
          <w:szCs w:val="28"/>
        </w:rPr>
        <w:t>Верхнематренский</w:t>
      </w:r>
      <w:proofErr w:type="spellEnd"/>
      <w:r w:rsidR="009242A8" w:rsidRPr="00102A45">
        <w:rPr>
          <w:b/>
          <w:sz w:val="28"/>
          <w:szCs w:val="28"/>
        </w:rPr>
        <w:t xml:space="preserve"> сельсовет                                </w:t>
      </w:r>
      <w:r w:rsidR="002A5E8A">
        <w:rPr>
          <w:b/>
          <w:sz w:val="28"/>
          <w:szCs w:val="28"/>
        </w:rPr>
        <w:t xml:space="preserve"> </w:t>
      </w:r>
      <w:r w:rsidR="009242A8" w:rsidRPr="00102A45">
        <w:rPr>
          <w:b/>
          <w:sz w:val="28"/>
          <w:szCs w:val="28"/>
        </w:rPr>
        <w:t xml:space="preserve">   </w:t>
      </w:r>
      <w:r w:rsidR="002A5E8A">
        <w:rPr>
          <w:b/>
          <w:sz w:val="28"/>
          <w:szCs w:val="28"/>
        </w:rPr>
        <w:t>Л.И.Беляева</w:t>
      </w:r>
    </w:p>
    <w:p w:rsidR="003C6747" w:rsidRDefault="009242A8" w:rsidP="00F521C3">
      <w:pPr>
        <w:ind w:firstLine="709"/>
        <w:jc w:val="both"/>
        <w:rPr>
          <w:b/>
          <w:sz w:val="28"/>
          <w:szCs w:val="28"/>
        </w:rPr>
      </w:pPr>
      <w:r w:rsidRPr="00102A45">
        <w:rPr>
          <w:b/>
          <w:sz w:val="28"/>
          <w:szCs w:val="28"/>
        </w:rPr>
        <w:t xml:space="preserve">                                      </w:t>
      </w:r>
      <w:r w:rsidR="00F521C3">
        <w:rPr>
          <w:b/>
          <w:sz w:val="28"/>
          <w:szCs w:val="28"/>
        </w:rPr>
        <w:t xml:space="preserve">                                                                 </w:t>
      </w: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1D320A">
      <w:pPr>
        <w:jc w:val="both"/>
        <w:rPr>
          <w:b/>
          <w:sz w:val="28"/>
          <w:szCs w:val="28"/>
        </w:rPr>
      </w:pPr>
    </w:p>
    <w:p w:rsidR="009242A8" w:rsidRPr="00102A45" w:rsidRDefault="003C6747" w:rsidP="00F521C3">
      <w:pPr>
        <w:ind w:firstLine="709"/>
        <w:jc w:val="both"/>
        <w:rPr>
          <w:b/>
          <w:sz w:val="28"/>
          <w:szCs w:val="28"/>
        </w:rPr>
      </w:pPr>
      <w:r>
        <w:rPr>
          <w:b/>
          <w:sz w:val="28"/>
          <w:szCs w:val="28"/>
        </w:rPr>
        <w:lastRenderedPageBreak/>
        <w:t xml:space="preserve">                                                                                                     </w:t>
      </w:r>
      <w:r w:rsidR="00F521C3">
        <w:rPr>
          <w:b/>
          <w:sz w:val="28"/>
          <w:szCs w:val="28"/>
        </w:rPr>
        <w:t xml:space="preserve"> </w:t>
      </w:r>
      <w:r w:rsidR="009242A8" w:rsidRPr="00102A45">
        <w:rPr>
          <w:sz w:val="28"/>
          <w:szCs w:val="28"/>
        </w:rPr>
        <w:t>Принято</w:t>
      </w:r>
    </w:p>
    <w:p w:rsidR="009242A8" w:rsidRPr="00102A45" w:rsidRDefault="009242A8" w:rsidP="009242A8">
      <w:pPr>
        <w:jc w:val="right"/>
        <w:rPr>
          <w:sz w:val="28"/>
          <w:szCs w:val="28"/>
        </w:rPr>
      </w:pPr>
      <w:r w:rsidRPr="00102A45">
        <w:rPr>
          <w:sz w:val="28"/>
          <w:szCs w:val="28"/>
        </w:rPr>
        <w:t xml:space="preserve">  решением Совета депутатов</w:t>
      </w:r>
    </w:p>
    <w:p w:rsidR="009242A8" w:rsidRPr="00102A45" w:rsidRDefault="009242A8" w:rsidP="009242A8">
      <w:pPr>
        <w:jc w:val="right"/>
        <w:rPr>
          <w:sz w:val="28"/>
          <w:szCs w:val="28"/>
        </w:rPr>
      </w:pPr>
      <w:r w:rsidRPr="00102A45">
        <w:rPr>
          <w:sz w:val="28"/>
          <w:szCs w:val="28"/>
        </w:rPr>
        <w:t xml:space="preserve">сельского поселения                                                                                                                  </w:t>
      </w:r>
      <w:proofErr w:type="spellStart"/>
      <w:r w:rsidR="00102A45">
        <w:rPr>
          <w:sz w:val="28"/>
          <w:szCs w:val="28"/>
        </w:rPr>
        <w:t>Верхнематренский</w:t>
      </w:r>
      <w:proofErr w:type="spellEnd"/>
      <w:r w:rsidRPr="00102A45">
        <w:rPr>
          <w:sz w:val="28"/>
          <w:szCs w:val="28"/>
        </w:rPr>
        <w:t xml:space="preserve"> сельсовет</w:t>
      </w:r>
    </w:p>
    <w:p w:rsidR="009242A8" w:rsidRPr="00102A45" w:rsidRDefault="009242A8" w:rsidP="009242A8">
      <w:pPr>
        <w:jc w:val="right"/>
        <w:rPr>
          <w:sz w:val="28"/>
          <w:szCs w:val="28"/>
        </w:rPr>
      </w:pPr>
      <w:r w:rsidRPr="00102A45">
        <w:rPr>
          <w:b/>
          <w:sz w:val="28"/>
          <w:szCs w:val="28"/>
        </w:rPr>
        <w:t xml:space="preserve">                                                                 </w:t>
      </w:r>
      <w:r w:rsidRPr="00102A45">
        <w:rPr>
          <w:sz w:val="28"/>
          <w:szCs w:val="28"/>
        </w:rPr>
        <w:t>от</w:t>
      </w:r>
      <w:r w:rsidR="004E6341">
        <w:rPr>
          <w:sz w:val="28"/>
          <w:szCs w:val="28"/>
        </w:rPr>
        <w:t xml:space="preserve"> 10.01.2023</w:t>
      </w:r>
      <w:r w:rsidR="004E6341">
        <w:rPr>
          <w:sz w:val="28"/>
          <w:szCs w:val="28"/>
          <w:shd w:val="clear" w:color="auto" w:fill="FFFFFF"/>
        </w:rPr>
        <w:t>г.  № 120</w:t>
      </w:r>
      <w:r w:rsidRPr="00102A45">
        <w:rPr>
          <w:sz w:val="28"/>
          <w:szCs w:val="28"/>
          <w:shd w:val="clear" w:color="auto" w:fill="FFFFFF"/>
        </w:rPr>
        <w:t>-рс</w:t>
      </w:r>
    </w:p>
    <w:p w:rsidR="009242A8" w:rsidRPr="00102A45" w:rsidRDefault="009242A8" w:rsidP="009242A8">
      <w:pPr>
        <w:jc w:val="center"/>
        <w:rPr>
          <w:rFonts w:eastAsia="Arial Unicode MS"/>
          <w:b/>
          <w:sz w:val="28"/>
          <w:szCs w:val="28"/>
        </w:rPr>
      </w:pPr>
      <w:r w:rsidRPr="00102A45">
        <w:rPr>
          <w:rFonts w:eastAsia="Arial Unicode MS"/>
          <w:b/>
          <w:sz w:val="28"/>
          <w:szCs w:val="28"/>
        </w:rPr>
        <w:t>Положение</w:t>
      </w:r>
    </w:p>
    <w:p w:rsidR="009242A8" w:rsidRPr="00102A45" w:rsidRDefault="004E6341" w:rsidP="009242A8">
      <w:pPr>
        <w:jc w:val="center"/>
        <w:rPr>
          <w:b/>
          <w:sz w:val="28"/>
          <w:szCs w:val="28"/>
        </w:rPr>
      </w:pPr>
      <w:r>
        <w:rPr>
          <w:rFonts w:eastAsia="Arial Unicode MS"/>
          <w:b/>
          <w:sz w:val="28"/>
          <w:szCs w:val="28"/>
        </w:rPr>
        <w:t xml:space="preserve">«О </w:t>
      </w:r>
      <w:r w:rsidR="009242A8" w:rsidRPr="00102A45">
        <w:rPr>
          <w:rFonts w:eastAsia="Arial Unicode MS"/>
          <w:b/>
          <w:sz w:val="28"/>
          <w:szCs w:val="28"/>
        </w:rPr>
        <w:t xml:space="preserve"> социальных гарантиях </w:t>
      </w:r>
      <w:r w:rsidR="009242A8" w:rsidRPr="00102A45">
        <w:rPr>
          <w:b/>
          <w:sz w:val="28"/>
          <w:szCs w:val="28"/>
        </w:rPr>
        <w:t>выборных должностных лиц</w:t>
      </w:r>
      <w:r w:rsidR="009242A8" w:rsidRPr="00102A45">
        <w:rPr>
          <w:rFonts w:eastAsia="Arial Unicode MS"/>
          <w:b/>
          <w:sz w:val="28"/>
          <w:szCs w:val="28"/>
        </w:rPr>
        <w:t xml:space="preserve"> сельского поселения </w:t>
      </w:r>
      <w:proofErr w:type="spellStart"/>
      <w:r w:rsidR="00102A45">
        <w:rPr>
          <w:rFonts w:eastAsia="Arial Unicode MS"/>
          <w:b/>
          <w:sz w:val="28"/>
          <w:szCs w:val="28"/>
        </w:rPr>
        <w:t>Верхнематренский</w:t>
      </w:r>
      <w:proofErr w:type="spellEnd"/>
      <w:r w:rsidR="009242A8" w:rsidRPr="00102A45">
        <w:rPr>
          <w:rFonts w:eastAsia="Arial Unicode MS"/>
          <w:b/>
          <w:sz w:val="28"/>
          <w:szCs w:val="28"/>
        </w:rPr>
        <w:t xml:space="preserve"> сельсовет </w:t>
      </w:r>
      <w:proofErr w:type="spellStart"/>
      <w:r w:rsidR="009242A8" w:rsidRPr="00102A45">
        <w:rPr>
          <w:rFonts w:eastAsia="Arial Unicode MS"/>
          <w:b/>
          <w:sz w:val="28"/>
          <w:szCs w:val="28"/>
        </w:rPr>
        <w:t>Добринского</w:t>
      </w:r>
      <w:proofErr w:type="spellEnd"/>
      <w:r w:rsidR="009242A8" w:rsidRPr="00102A45">
        <w:rPr>
          <w:rFonts w:eastAsia="Arial Unicode MS"/>
          <w:b/>
          <w:sz w:val="28"/>
          <w:szCs w:val="28"/>
        </w:rPr>
        <w:t xml:space="preserve"> муниципального района Липецкой области»</w:t>
      </w:r>
    </w:p>
    <w:p w:rsidR="009242A8" w:rsidRPr="00102A45" w:rsidRDefault="009242A8" w:rsidP="009242A8">
      <w:pPr>
        <w:jc w:val="center"/>
        <w:rPr>
          <w:sz w:val="28"/>
          <w:szCs w:val="28"/>
        </w:rPr>
      </w:pPr>
      <w:bookmarkStart w:id="0" w:name="sub_1001"/>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1. Предмет регулирования.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Настоящее Положение определяет виды и объем предоставляемых социальных гарантий выборным должностным лицам местного самоуправления (главе сельского поселения, председателю Совета), а также регулирует иные вопросы обеспечения их деятельности.</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2. Замещение выборных муниципальных должностей</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2. Выборному должностному лицу местного самоуправления выдается соответствующее удостоверение.</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3. Гарантии выборным должностным лицам местного самоуправления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Выборным должностным лицам местного самоуправления предоставляются следующие основные гарантии:</w:t>
      </w:r>
    </w:p>
    <w:p w:rsidR="009242A8" w:rsidRPr="00102A45" w:rsidRDefault="009242A8" w:rsidP="009242A8">
      <w:pPr>
        <w:widowControl w:val="0"/>
        <w:autoSpaceDE w:val="0"/>
        <w:autoSpaceDN w:val="0"/>
        <w:adjustRightInd w:val="0"/>
        <w:jc w:val="both"/>
        <w:rPr>
          <w:sz w:val="28"/>
          <w:szCs w:val="28"/>
        </w:rPr>
      </w:pPr>
      <w:r w:rsidRPr="00102A45">
        <w:rPr>
          <w:sz w:val="28"/>
          <w:szCs w:val="28"/>
        </w:rPr>
        <w:t>1) оплата труда, включающая:</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w:t>
      </w:r>
      <w:r w:rsidR="00DD0180">
        <w:rPr>
          <w:sz w:val="28"/>
          <w:szCs w:val="28"/>
        </w:rPr>
        <w:t xml:space="preserve"> </w:t>
      </w:r>
      <w:r w:rsidRPr="00102A45">
        <w:rPr>
          <w:sz w:val="28"/>
          <w:szCs w:val="28"/>
        </w:rPr>
        <w:t xml:space="preserve">ежемесячное денежное вознаграждение </w:t>
      </w:r>
      <w:r w:rsidR="00BF1AC9">
        <w:rPr>
          <w:sz w:val="28"/>
          <w:szCs w:val="28"/>
        </w:rPr>
        <w:t>в размере, предусмотренном</w:t>
      </w:r>
      <w:r w:rsidRPr="00102A45">
        <w:rPr>
          <w:sz w:val="28"/>
          <w:szCs w:val="28"/>
        </w:rPr>
        <w:t xml:space="preserve"> приложением к настоящему Положению;</w:t>
      </w:r>
    </w:p>
    <w:p w:rsidR="00BF1AC9" w:rsidRPr="00102A45" w:rsidRDefault="009242A8" w:rsidP="00BF1AC9">
      <w:pPr>
        <w:widowControl w:val="0"/>
        <w:autoSpaceDE w:val="0"/>
        <w:autoSpaceDN w:val="0"/>
        <w:adjustRightInd w:val="0"/>
        <w:jc w:val="both"/>
        <w:rPr>
          <w:sz w:val="28"/>
          <w:szCs w:val="28"/>
        </w:rPr>
      </w:pPr>
      <w:r w:rsidRPr="00102A45">
        <w:rPr>
          <w:sz w:val="28"/>
          <w:szCs w:val="28"/>
        </w:rPr>
        <w:t xml:space="preserve">  </w:t>
      </w:r>
      <w:r w:rsidR="00BF1AC9">
        <w:rPr>
          <w:sz w:val="28"/>
          <w:szCs w:val="28"/>
        </w:rPr>
        <w:t xml:space="preserve">- </w:t>
      </w:r>
      <w:r w:rsidR="00BF1AC9" w:rsidRPr="00102A45">
        <w:rPr>
          <w:sz w:val="28"/>
          <w:szCs w:val="28"/>
        </w:rPr>
        <w:t>ежемесячн</w:t>
      </w:r>
      <w:r w:rsidR="00BF1AC9">
        <w:rPr>
          <w:sz w:val="28"/>
          <w:szCs w:val="28"/>
        </w:rPr>
        <w:t>ое денежное поощрение в размере, предусмотренном</w:t>
      </w:r>
      <w:r w:rsidR="00BF1AC9" w:rsidRPr="00102A45">
        <w:rPr>
          <w:sz w:val="28"/>
          <w:szCs w:val="28"/>
        </w:rPr>
        <w:t xml:space="preserve"> приложением к настоящему Положению;</w:t>
      </w:r>
    </w:p>
    <w:p w:rsidR="009242A8" w:rsidRPr="00102A45" w:rsidRDefault="009242A8" w:rsidP="009242A8">
      <w:pPr>
        <w:widowControl w:val="0"/>
        <w:autoSpaceDE w:val="0"/>
        <w:autoSpaceDN w:val="0"/>
        <w:adjustRightInd w:val="0"/>
        <w:jc w:val="both"/>
        <w:rPr>
          <w:sz w:val="28"/>
          <w:szCs w:val="28"/>
        </w:rPr>
      </w:pPr>
      <w:r w:rsidRPr="00102A45">
        <w:rPr>
          <w:sz w:val="28"/>
          <w:szCs w:val="28"/>
        </w:rPr>
        <w:t>- премии по итогам</w:t>
      </w:r>
      <w:r w:rsidR="00472B09">
        <w:rPr>
          <w:sz w:val="28"/>
          <w:szCs w:val="28"/>
        </w:rPr>
        <w:t xml:space="preserve"> работы за полугодие в размере 100 % ежемесячного денежного вознаграждения</w:t>
      </w:r>
      <w:r w:rsidRPr="00102A45">
        <w:rPr>
          <w:sz w:val="28"/>
          <w:szCs w:val="28"/>
        </w:rPr>
        <w:t xml:space="preserve"> с учетом ежемесячного денежного поощрения;</w:t>
      </w:r>
    </w:p>
    <w:p w:rsidR="009242A8" w:rsidRPr="00102A45" w:rsidRDefault="009242A8" w:rsidP="009242A8">
      <w:pPr>
        <w:widowControl w:val="0"/>
        <w:autoSpaceDE w:val="0"/>
        <w:autoSpaceDN w:val="0"/>
        <w:adjustRightInd w:val="0"/>
        <w:jc w:val="both"/>
        <w:rPr>
          <w:sz w:val="28"/>
          <w:szCs w:val="28"/>
        </w:rPr>
      </w:pPr>
      <w:r w:rsidRPr="00102A45">
        <w:rPr>
          <w:sz w:val="28"/>
          <w:szCs w:val="28"/>
        </w:rPr>
        <w:t>- премию по ито</w:t>
      </w:r>
      <w:r w:rsidR="00DA31E8">
        <w:rPr>
          <w:sz w:val="28"/>
          <w:szCs w:val="28"/>
        </w:rPr>
        <w:t xml:space="preserve">гам работы за год в размере </w:t>
      </w:r>
      <w:r w:rsidR="00472B09">
        <w:rPr>
          <w:sz w:val="28"/>
          <w:szCs w:val="28"/>
        </w:rPr>
        <w:t>100 %</w:t>
      </w:r>
      <w:r w:rsidRPr="00102A45">
        <w:rPr>
          <w:sz w:val="28"/>
          <w:szCs w:val="28"/>
        </w:rPr>
        <w:t xml:space="preserve"> ежемесячного денежного вознаграждения с учетом ежемесячного денежного поощрения;</w:t>
      </w:r>
    </w:p>
    <w:p w:rsidR="00BF1AC9" w:rsidRDefault="00BF1AC9" w:rsidP="009242A8">
      <w:pPr>
        <w:widowControl w:val="0"/>
        <w:autoSpaceDE w:val="0"/>
        <w:autoSpaceDN w:val="0"/>
        <w:adjustRightInd w:val="0"/>
        <w:jc w:val="both"/>
        <w:rPr>
          <w:sz w:val="28"/>
          <w:szCs w:val="28"/>
        </w:rPr>
      </w:pPr>
      <w:r>
        <w:rPr>
          <w:sz w:val="28"/>
          <w:szCs w:val="28"/>
        </w:rPr>
        <w:t>- премия за выполнение особо важных и сложных заданий</w:t>
      </w:r>
      <w:r w:rsidR="009242A8" w:rsidRPr="00102A45">
        <w:rPr>
          <w:sz w:val="28"/>
          <w:szCs w:val="28"/>
        </w:rPr>
        <w:t xml:space="preserve"> </w:t>
      </w:r>
      <w:r w:rsidR="00071193">
        <w:rPr>
          <w:sz w:val="28"/>
          <w:szCs w:val="28"/>
        </w:rPr>
        <w:t>в размере 1</w:t>
      </w:r>
      <w:r w:rsidR="00472B09">
        <w:rPr>
          <w:sz w:val="28"/>
          <w:szCs w:val="28"/>
        </w:rPr>
        <w:t>00 %</w:t>
      </w:r>
      <w:r w:rsidRPr="00102A45">
        <w:rPr>
          <w:sz w:val="28"/>
          <w:szCs w:val="28"/>
        </w:rPr>
        <w:t xml:space="preserve"> ежемесячного денежного вознаграждения с учетом ежемесячного денежного поощрения;</w:t>
      </w:r>
    </w:p>
    <w:p w:rsidR="00071193" w:rsidRPr="00102A45" w:rsidRDefault="00071193" w:rsidP="00071193">
      <w:pPr>
        <w:widowControl w:val="0"/>
        <w:autoSpaceDE w:val="0"/>
        <w:autoSpaceDN w:val="0"/>
        <w:adjustRightInd w:val="0"/>
        <w:jc w:val="both"/>
        <w:rPr>
          <w:sz w:val="28"/>
          <w:szCs w:val="28"/>
        </w:rPr>
      </w:pPr>
      <w:r w:rsidRPr="00102A45">
        <w:rPr>
          <w:sz w:val="28"/>
          <w:szCs w:val="28"/>
        </w:rPr>
        <w:t>- материальную помощь - в размере 1</w:t>
      </w:r>
      <w:r w:rsidR="00472B09">
        <w:rPr>
          <w:sz w:val="28"/>
          <w:szCs w:val="28"/>
        </w:rPr>
        <w:t>00 %</w:t>
      </w:r>
      <w:r w:rsidRPr="00102A45">
        <w:rPr>
          <w:sz w:val="28"/>
          <w:szCs w:val="28"/>
        </w:rPr>
        <w:t xml:space="preserve"> ежемес</w:t>
      </w:r>
      <w:r>
        <w:rPr>
          <w:sz w:val="28"/>
          <w:szCs w:val="28"/>
        </w:rPr>
        <w:t>ячного денежного вознаграждения;</w:t>
      </w:r>
    </w:p>
    <w:p w:rsidR="003C0B0F" w:rsidRDefault="009242A8" w:rsidP="009242A8">
      <w:pPr>
        <w:widowControl w:val="0"/>
        <w:autoSpaceDE w:val="0"/>
        <w:autoSpaceDN w:val="0"/>
        <w:adjustRightInd w:val="0"/>
        <w:jc w:val="both"/>
        <w:rPr>
          <w:sz w:val="28"/>
          <w:szCs w:val="28"/>
        </w:rPr>
      </w:pPr>
      <w:r w:rsidRPr="00102A45">
        <w:rPr>
          <w:sz w:val="28"/>
          <w:szCs w:val="28"/>
        </w:rPr>
        <w:t>- единовременную выплату при предос</w:t>
      </w:r>
      <w:r w:rsidR="003C0B0F">
        <w:rPr>
          <w:sz w:val="28"/>
          <w:szCs w:val="28"/>
        </w:rPr>
        <w:t>тавлении отпуска в размере 2</w:t>
      </w:r>
      <w:r w:rsidR="00472B09">
        <w:rPr>
          <w:sz w:val="28"/>
          <w:szCs w:val="28"/>
        </w:rPr>
        <w:t>00 % ежемесячного денежного вознаграждения</w:t>
      </w:r>
      <w:r w:rsidRPr="00102A45">
        <w:rPr>
          <w:sz w:val="28"/>
          <w:szCs w:val="28"/>
        </w:rPr>
        <w:t xml:space="preserve">. </w:t>
      </w:r>
    </w:p>
    <w:p w:rsidR="009242A8" w:rsidRPr="00102A45" w:rsidRDefault="009242A8" w:rsidP="009242A8">
      <w:pPr>
        <w:widowControl w:val="0"/>
        <w:autoSpaceDE w:val="0"/>
        <w:autoSpaceDN w:val="0"/>
        <w:adjustRightInd w:val="0"/>
        <w:jc w:val="both"/>
        <w:rPr>
          <w:sz w:val="28"/>
          <w:szCs w:val="28"/>
        </w:rPr>
      </w:pPr>
      <w:r w:rsidRPr="00102A45">
        <w:rPr>
          <w:sz w:val="28"/>
          <w:szCs w:val="28"/>
        </w:rPr>
        <w:t>Указанная выплата производится также в случае не предоставления выборным должностным лицам местного самоуправления ежегодного оплач</w:t>
      </w:r>
      <w:r w:rsidR="00071193">
        <w:rPr>
          <w:sz w:val="28"/>
          <w:szCs w:val="28"/>
        </w:rPr>
        <w:t>иваемого отпуска в текущем году.</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Исчисление средней заработной платы выборных должностных лиц местного самоуправления для всех случаев определения ее размера, </w:t>
      </w:r>
      <w:r w:rsidRPr="00102A45">
        <w:rPr>
          <w:sz w:val="28"/>
          <w:szCs w:val="28"/>
        </w:rPr>
        <w:lastRenderedPageBreak/>
        <w:t xml:space="preserve">предусмотренных Трудовым </w:t>
      </w:r>
      <w:hyperlink r:id="rId5" w:history="1">
        <w:r w:rsidRPr="004961B5">
          <w:rPr>
            <w:rStyle w:val="a3"/>
            <w:color w:val="auto"/>
            <w:sz w:val="28"/>
            <w:szCs w:val="28"/>
            <w:u w:val="none"/>
          </w:rPr>
          <w:t>кодексом</w:t>
        </w:r>
      </w:hyperlink>
      <w:r w:rsidRPr="00102A45">
        <w:rPr>
          <w:sz w:val="28"/>
          <w:szCs w:val="28"/>
        </w:rPr>
        <w:t xml:space="preserve"> Российской Федерации, осуществляется в соответствии с </w:t>
      </w:r>
      <w:hyperlink r:id="rId6" w:history="1">
        <w:r w:rsidRPr="004961B5">
          <w:rPr>
            <w:rStyle w:val="a3"/>
            <w:color w:val="auto"/>
            <w:sz w:val="28"/>
            <w:szCs w:val="28"/>
            <w:u w:val="none"/>
          </w:rPr>
          <w:t>постановлением</w:t>
        </w:r>
      </w:hyperlink>
      <w:r w:rsidRPr="00102A45">
        <w:rPr>
          <w:sz w:val="28"/>
          <w:szCs w:val="28"/>
        </w:rPr>
        <w:t xml:space="preserve"> Правительства Российской Фед</w:t>
      </w:r>
      <w:r w:rsidR="004E6341">
        <w:rPr>
          <w:sz w:val="28"/>
          <w:szCs w:val="28"/>
        </w:rPr>
        <w:t>ерации от 24 декабря 2007 года №</w:t>
      </w:r>
      <w:r w:rsidRPr="00102A45">
        <w:rPr>
          <w:sz w:val="28"/>
          <w:szCs w:val="28"/>
        </w:rPr>
        <w:t xml:space="preserve"> 922 "Об особенностях порядка исчисления заработной платы".</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Выборным должностным лицам местного самоуправления выплачиваются премии за счет экономии средств по фонду оплаты труда в размере не </w:t>
      </w:r>
      <w:proofErr w:type="gramStart"/>
      <w:r w:rsidRPr="00102A45">
        <w:rPr>
          <w:sz w:val="28"/>
          <w:szCs w:val="28"/>
        </w:rPr>
        <w:t>более двукратного</w:t>
      </w:r>
      <w:proofErr w:type="gramEnd"/>
      <w:r w:rsidRPr="00102A45">
        <w:rPr>
          <w:sz w:val="28"/>
          <w:szCs w:val="28"/>
        </w:rPr>
        <w:t xml:space="preserve"> ежемесячного денежного вознаграждения с учетом доплат.</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9242A8" w:rsidRPr="00102A45" w:rsidRDefault="009242A8" w:rsidP="009242A8">
      <w:pPr>
        <w:jc w:val="both"/>
        <w:rPr>
          <w:sz w:val="28"/>
          <w:szCs w:val="28"/>
        </w:rPr>
      </w:pPr>
      <w:r w:rsidRPr="00102A45">
        <w:rPr>
          <w:sz w:val="28"/>
          <w:szCs w:val="28"/>
        </w:rPr>
        <w:t xml:space="preserve">           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rsidR="009242A8" w:rsidRPr="00102A45" w:rsidRDefault="009242A8" w:rsidP="009242A8">
      <w:pPr>
        <w:jc w:val="both"/>
        <w:rPr>
          <w:sz w:val="28"/>
          <w:szCs w:val="28"/>
        </w:rPr>
      </w:pPr>
      <w:r w:rsidRPr="00102A45">
        <w:rPr>
          <w:sz w:val="28"/>
          <w:szCs w:val="28"/>
        </w:rPr>
        <w:t xml:space="preserve">            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к </w:t>
      </w:r>
      <w:hyperlink r:id="rId7" w:history="1">
        <w:r w:rsidRPr="001B5786">
          <w:rPr>
            <w:rStyle w:val="a3"/>
            <w:color w:val="auto"/>
            <w:sz w:val="28"/>
            <w:szCs w:val="28"/>
            <w:u w:val="none"/>
          </w:rPr>
          <w:t>Закону</w:t>
        </w:r>
      </w:hyperlink>
      <w:r w:rsidRPr="00102A45">
        <w:rPr>
          <w:sz w:val="28"/>
          <w:szCs w:val="28"/>
        </w:rPr>
        <w:t xml:space="preserve"> Липецкой о</w:t>
      </w:r>
      <w:r w:rsidR="004E6341">
        <w:rPr>
          <w:sz w:val="28"/>
          <w:szCs w:val="28"/>
        </w:rPr>
        <w:t>бласти от 30 декабря 2005 года №</w:t>
      </w:r>
      <w:r w:rsidRPr="00102A45">
        <w:rPr>
          <w:sz w:val="28"/>
          <w:szCs w:val="28"/>
        </w:rPr>
        <w:t xml:space="preserve"> 259-ОЗ, применительно к лицам, замещающим выборные муниципальные должности сельского поселения;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4) медицинское обслуживание выборного должностного лица местного самоуправления;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5) государственное пенсионное обеспечение в соответствии с действующим законодательством;</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6) транспортное обслуживание и обеспечение служебными помещениями для осуществления полномочий;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7) обеспечение телефонной связью: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8) иные гарантии, установленные уставом муниципального образования.</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3.1. Индексация ежемесячного денежного вознаграждения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w:t>
      </w:r>
      <w:r w:rsidRPr="00102A45">
        <w:rPr>
          <w:sz w:val="28"/>
          <w:szCs w:val="28"/>
        </w:rPr>
        <w:lastRenderedPageBreak/>
        <w:t>финансовый год и плановый период с учетом уровня инфляции (потребительских цен).</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widowControl w:val="0"/>
        <w:autoSpaceDE w:val="0"/>
        <w:autoSpaceDN w:val="0"/>
        <w:adjustRightInd w:val="0"/>
        <w:jc w:val="center"/>
        <w:rPr>
          <w:b/>
          <w:sz w:val="28"/>
          <w:szCs w:val="28"/>
        </w:rPr>
      </w:pPr>
      <w:r w:rsidRPr="00102A45">
        <w:rPr>
          <w:b/>
          <w:sz w:val="28"/>
          <w:szCs w:val="28"/>
        </w:rPr>
        <w:t>Статья 3.2. Формирование фонда оплаты труда</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При формировании </w:t>
      </w:r>
      <w:proofErr w:type="gramStart"/>
      <w:r w:rsidRPr="00102A45">
        <w:rPr>
          <w:sz w:val="28"/>
          <w:szCs w:val="28"/>
        </w:rPr>
        <w:t>фонда оплаты труда выборных должностных лиц местного самоуправления</w:t>
      </w:r>
      <w:proofErr w:type="gramEnd"/>
      <w:r w:rsidRPr="00102A45">
        <w:rPr>
          <w:sz w:val="28"/>
          <w:szCs w:val="28"/>
        </w:rPr>
        <w:t xml:space="preserve"> предусматриваются средства на выплату (в расчете на год):</w:t>
      </w:r>
    </w:p>
    <w:tbl>
      <w:tblPr>
        <w:tblW w:w="95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24"/>
        <w:gridCol w:w="3833"/>
        <w:gridCol w:w="5103"/>
      </w:tblGrid>
      <w:tr w:rsidR="00AB00AB" w:rsidRPr="00C91AF0" w:rsidTr="00766F49">
        <w:trPr>
          <w:trHeight w:val="170"/>
        </w:trPr>
        <w:tc>
          <w:tcPr>
            <w:tcW w:w="624" w:type="dxa"/>
            <w:vAlign w:val="center"/>
          </w:tcPr>
          <w:p w:rsidR="00AB00AB" w:rsidRPr="00AB00AB" w:rsidRDefault="00AB00AB" w:rsidP="00766F49">
            <w:pPr>
              <w:pStyle w:val="aa"/>
              <w:rPr>
                <w:sz w:val="28"/>
                <w:szCs w:val="28"/>
              </w:rPr>
            </w:pPr>
            <w:r w:rsidRPr="00AB00AB">
              <w:rPr>
                <w:sz w:val="28"/>
                <w:szCs w:val="28"/>
              </w:rPr>
              <w:t xml:space="preserve">№ </w:t>
            </w:r>
            <w:proofErr w:type="spellStart"/>
            <w:proofErr w:type="gramStart"/>
            <w:r w:rsidRPr="00AB00AB">
              <w:rPr>
                <w:sz w:val="28"/>
                <w:szCs w:val="28"/>
              </w:rPr>
              <w:t>п</w:t>
            </w:r>
            <w:proofErr w:type="spellEnd"/>
            <w:proofErr w:type="gramEnd"/>
            <w:r w:rsidRPr="00AB00AB">
              <w:rPr>
                <w:sz w:val="28"/>
                <w:szCs w:val="28"/>
              </w:rPr>
              <w:t>/</w:t>
            </w:r>
            <w:proofErr w:type="spellStart"/>
            <w:r w:rsidRPr="00AB00AB">
              <w:rPr>
                <w:sz w:val="28"/>
                <w:szCs w:val="28"/>
              </w:rPr>
              <w:t>п</w:t>
            </w:r>
            <w:proofErr w:type="spellEnd"/>
          </w:p>
        </w:tc>
        <w:tc>
          <w:tcPr>
            <w:tcW w:w="3833" w:type="dxa"/>
            <w:vAlign w:val="center"/>
          </w:tcPr>
          <w:p w:rsidR="00AB00AB" w:rsidRPr="00AB00AB" w:rsidRDefault="00AB00AB" w:rsidP="00766F49">
            <w:pPr>
              <w:pStyle w:val="aa"/>
              <w:rPr>
                <w:sz w:val="28"/>
                <w:szCs w:val="28"/>
              </w:rPr>
            </w:pPr>
            <w:r w:rsidRPr="00AB00AB">
              <w:rPr>
                <w:sz w:val="28"/>
                <w:szCs w:val="28"/>
              </w:rPr>
              <w:t>Наименование  выплаты</w:t>
            </w:r>
          </w:p>
        </w:tc>
        <w:tc>
          <w:tcPr>
            <w:tcW w:w="5103" w:type="dxa"/>
            <w:vAlign w:val="center"/>
          </w:tcPr>
          <w:p w:rsidR="00AB00AB" w:rsidRPr="00AB00AB" w:rsidRDefault="00AB00AB" w:rsidP="00766F49">
            <w:pPr>
              <w:pStyle w:val="aa"/>
              <w:rPr>
                <w:sz w:val="28"/>
                <w:szCs w:val="28"/>
              </w:rPr>
            </w:pPr>
            <w:r w:rsidRPr="00AB00AB">
              <w:rPr>
                <w:sz w:val="28"/>
                <w:szCs w:val="28"/>
              </w:rPr>
              <w:t>Размер  выплаты</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1.</w:t>
            </w:r>
          </w:p>
        </w:tc>
        <w:tc>
          <w:tcPr>
            <w:tcW w:w="3833" w:type="dxa"/>
            <w:vAlign w:val="center"/>
          </w:tcPr>
          <w:p w:rsidR="00AB00AB" w:rsidRPr="00AB00AB" w:rsidRDefault="00AB00AB" w:rsidP="00766F49">
            <w:pPr>
              <w:pStyle w:val="aa"/>
              <w:rPr>
                <w:sz w:val="28"/>
                <w:szCs w:val="28"/>
              </w:rPr>
            </w:pPr>
            <w:r w:rsidRPr="00AB00AB">
              <w:rPr>
                <w:sz w:val="28"/>
                <w:szCs w:val="28"/>
              </w:rPr>
              <w:t>ежемесячное  денежное  вознаграждение</w:t>
            </w:r>
          </w:p>
        </w:tc>
        <w:tc>
          <w:tcPr>
            <w:tcW w:w="5103" w:type="dxa"/>
            <w:vAlign w:val="center"/>
          </w:tcPr>
          <w:p w:rsidR="00AB00AB" w:rsidRPr="00AB00AB" w:rsidRDefault="00AB00AB" w:rsidP="00766F49">
            <w:pPr>
              <w:pStyle w:val="aa"/>
              <w:rPr>
                <w:sz w:val="28"/>
                <w:szCs w:val="28"/>
              </w:rPr>
            </w:pPr>
            <w:r w:rsidRPr="00AB00AB">
              <w:rPr>
                <w:sz w:val="28"/>
                <w:szCs w:val="28"/>
              </w:rPr>
              <w:t>12  ежемесячных  денежных  вознаграждений</w:t>
            </w:r>
          </w:p>
        </w:tc>
      </w:tr>
      <w:tr w:rsidR="00AB00AB" w:rsidRPr="00C91AF0" w:rsidTr="00766F49">
        <w:trPr>
          <w:trHeight w:val="589"/>
        </w:trPr>
        <w:tc>
          <w:tcPr>
            <w:tcW w:w="624" w:type="dxa"/>
            <w:vAlign w:val="center"/>
          </w:tcPr>
          <w:p w:rsidR="00AB00AB" w:rsidRPr="00AB00AB" w:rsidRDefault="00AB00AB" w:rsidP="00766F49">
            <w:pPr>
              <w:pStyle w:val="aa"/>
              <w:rPr>
                <w:sz w:val="28"/>
                <w:szCs w:val="28"/>
              </w:rPr>
            </w:pPr>
            <w:r w:rsidRPr="00AB00AB">
              <w:rPr>
                <w:sz w:val="28"/>
                <w:szCs w:val="28"/>
              </w:rPr>
              <w:t>2.</w:t>
            </w:r>
          </w:p>
        </w:tc>
        <w:tc>
          <w:tcPr>
            <w:tcW w:w="3833" w:type="dxa"/>
            <w:vAlign w:val="center"/>
          </w:tcPr>
          <w:p w:rsidR="00AB00AB" w:rsidRPr="00AB00AB" w:rsidRDefault="00AB00AB" w:rsidP="00766F49">
            <w:pPr>
              <w:pStyle w:val="aa"/>
              <w:rPr>
                <w:sz w:val="28"/>
                <w:szCs w:val="28"/>
              </w:rPr>
            </w:pPr>
            <w:r w:rsidRPr="00AB00AB">
              <w:rPr>
                <w:sz w:val="28"/>
                <w:szCs w:val="28"/>
              </w:rPr>
              <w:t>ежемесячное  денежное  поощрение</w:t>
            </w:r>
          </w:p>
        </w:tc>
        <w:tc>
          <w:tcPr>
            <w:tcW w:w="5103" w:type="dxa"/>
            <w:vAlign w:val="center"/>
          </w:tcPr>
          <w:p w:rsidR="00AB00AB" w:rsidRPr="00AB00AB" w:rsidRDefault="00AB00AB" w:rsidP="00766F49">
            <w:pPr>
              <w:pStyle w:val="aa"/>
              <w:rPr>
                <w:sz w:val="28"/>
                <w:szCs w:val="28"/>
              </w:rPr>
            </w:pPr>
            <w:r w:rsidRPr="00AB00AB">
              <w:rPr>
                <w:sz w:val="28"/>
                <w:szCs w:val="28"/>
              </w:rPr>
              <w:t>6  ежемесячных  денежных  вознаграждений</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3.</w:t>
            </w:r>
          </w:p>
        </w:tc>
        <w:tc>
          <w:tcPr>
            <w:tcW w:w="3833" w:type="dxa"/>
            <w:vAlign w:val="center"/>
          </w:tcPr>
          <w:p w:rsidR="00AB00AB" w:rsidRPr="00AB00AB" w:rsidRDefault="00AB00AB" w:rsidP="00766F49">
            <w:pPr>
              <w:pStyle w:val="aa"/>
              <w:rPr>
                <w:sz w:val="28"/>
                <w:szCs w:val="28"/>
              </w:rPr>
            </w:pPr>
            <w:r w:rsidRPr="00AB00AB">
              <w:rPr>
                <w:sz w:val="28"/>
                <w:szCs w:val="28"/>
              </w:rPr>
              <w:t>премия  по  итогам  работы  за полугодие</w:t>
            </w:r>
          </w:p>
        </w:tc>
        <w:tc>
          <w:tcPr>
            <w:tcW w:w="5103" w:type="dxa"/>
            <w:vAlign w:val="center"/>
          </w:tcPr>
          <w:p w:rsidR="00AB00AB" w:rsidRPr="00AB00AB" w:rsidRDefault="00AB00AB" w:rsidP="00766F49">
            <w:pPr>
              <w:pStyle w:val="aa"/>
              <w:rPr>
                <w:sz w:val="28"/>
                <w:szCs w:val="28"/>
              </w:rPr>
            </w:pPr>
            <w:r w:rsidRPr="00AB00AB">
              <w:rPr>
                <w:sz w:val="28"/>
                <w:szCs w:val="28"/>
              </w:rPr>
              <w:t>2  ежемесячных  денежных вознаграждений  с  учетом  ежемесячного  денежного  поощрения</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4.</w:t>
            </w:r>
          </w:p>
        </w:tc>
        <w:tc>
          <w:tcPr>
            <w:tcW w:w="3833" w:type="dxa"/>
            <w:vAlign w:val="center"/>
          </w:tcPr>
          <w:p w:rsidR="00AB00AB" w:rsidRPr="00AB00AB" w:rsidRDefault="00AB00AB" w:rsidP="00766F49">
            <w:pPr>
              <w:pStyle w:val="aa"/>
              <w:rPr>
                <w:sz w:val="28"/>
                <w:szCs w:val="28"/>
              </w:rPr>
            </w:pPr>
            <w:r w:rsidRPr="00AB00AB">
              <w:rPr>
                <w:sz w:val="28"/>
                <w:szCs w:val="28"/>
              </w:rPr>
              <w:t>премия  по  итогам  работы  за  год</w:t>
            </w:r>
          </w:p>
        </w:tc>
        <w:tc>
          <w:tcPr>
            <w:tcW w:w="5103" w:type="dxa"/>
            <w:vAlign w:val="center"/>
          </w:tcPr>
          <w:p w:rsidR="00AB00AB" w:rsidRPr="00AB00AB" w:rsidRDefault="00AB00AB" w:rsidP="00766F49">
            <w:pPr>
              <w:pStyle w:val="aa"/>
              <w:rPr>
                <w:sz w:val="28"/>
                <w:szCs w:val="28"/>
              </w:rPr>
            </w:pPr>
            <w:r w:rsidRPr="00AB00AB">
              <w:rPr>
                <w:sz w:val="28"/>
                <w:szCs w:val="28"/>
              </w:rPr>
              <w:t>1  ежемесячное  денежное вознаграждение  с  учетом  ежемесячного  денежного  поощрения</w:t>
            </w:r>
          </w:p>
        </w:tc>
      </w:tr>
      <w:tr w:rsidR="00AB00AB" w:rsidRPr="00C91AF0" w:rsidTr="00766F49">
        <w:trPr>
          <w:trHeight w:val="228"/>
        </w:trPr>
        <w:tc>
          <w:tcPr>
            <w:tcW w:w="624" w:type="dxa"/>
            <w:vAlign w:val="center"/>
          </w:tcPr>
          <w:p w:rsidR="00AB00AB" w:rsidRPr="00AB00AB" w:rsidRDefault="00AB00AB" w:rsidP="00766F49">
            <w:pPr>
              <w:pStyle w:val="aa"/>
              <w:rPr>
                <w:sz w:val="28"/>
                <w:szCs w:val="28"/>
              </w:rPr>
            </w:pPr>
            <w:r w:rsidRPr="00AB00AB">
              <w:rPr>
                <w:sz w:val="28"/>
                <w:szCs w:val="28"/>
              </w:rPr>
              <w:t>5.</w:t>
            </w:r>
          </w:p>
        </w:tc>
        <w:tc>
          <w:tcPr>
            <w:tcW w:w="3833" w:type="dxa"/>
            <w:vAlign w:val="center"/>
          </w:tcPr>
          <w:p w:rsidR="00AB00AB" w:rsidRPr="00AB00AB" w:rsidRDefault="00DF5A2D" w:rsidP="00766F49">
            <w:pPr>
              <w:pStyle w:val="aa"/>
              <w:rPr>
                <w:sz w:val="28"/>
                <w:szCs w:val="28"/>
              </w:rPr>
            </w:pPr>
            <w:r>
              <w:rPr>
                <w:sz w:val="28"/>
                <w:szCs w:val="28"/>
              </w:rPr>
              <w:t>премия</w:t>
            </w:r>
            <w:r w:rsidR="00AB00AB" w:rsidRPr="00AB00AB">
              <w:rPr>
                <w:sz w:val="28"/>
                <w:szCs w:val="28"/>
              </w:rPr>
              <w:t xml:space="preserve">  за  выполнение  особо  важных  и  сложных  заданий</w:t>
            </w:r>
          </w:p>
        </w:tc>
        <w:tc>
          <w:tcPr>
            <w:tcW w:w="5103" w:type="dxa"/>
            <w:vAlign w:val="center"/>
          </w:tcPr>
          <w:p w:rsidR="00AB00AB" w:rsidRPr="00AB00AB" w:rsidRDefault="00AB00AB" w:rsidP="00766F49">
            <w:pPr>
              <w:pStyle w:val="aa"/>
              <w:rPr>
                <w:sz w:val="28"/>
                <w:szCs w:val="28"/>
              </w:rPr>
            </w:pPr>
            <w:r w:rsidRPr="00AB00AB">
              <w:rPr>
                <w:sz w:val="28"/>
                <w:szCs w:val="28"/>
              </w:rPr>
              <w:t>1  ежемесячное  денежное вознаграждение  с  учетом  ежемесячного  денежного  поощрения</w:t>
            </w:r>
          </w:p>
        </w:tc>
      </w:tr>
      <w:tr w:rsidR="00AB00AB" w:rsidRPr="00C91AF0" w:rsidTr="00766F49">
        <w:trPr>
          <w:trHeight w:val="228"/>
        </w:trPr>
        <w:tc>
          <w:tcPr>
            <w:tcW w:w="624" w:type="dxa"/>
            <w:vAlign w:val="center"/>
          </w:tcPr>
          <w:p w:rsidR="00AB00AB" w:rsidRPr="00AB00AB" w:rsidRDefault="00AB00AB" w:rsidP="00766F49">
            <w:pPr>
              <w:pStyle w:val="aa"/>
              <w:rPr>
                <w:sz w:val="28"/>
                <w:szCs w:val="28"/>
              </w:rPr>
            </w:pPr>
            <w:r w:rsidRPr="00AB00AB">
              <w:rPr>
                <w:sz w:val="28"/>
                <w:szCs w:val="28"/>
              </w:rPr>
              <w:t>6.</w:t>
            </w:r>
          </w:p>
        </w:tc>
        <w:tc>
          <w:tcPr>
            <w:tcW w:w="3833" w:type="dxa"/>
            <w:vAlign w:val="center"/>
          </w:tcPr>
          <w:p w:rsidR="00AB00AB" w:rsidRPr="00AB00AB" w:rsidRDefault="00AB00AB" w:rsidP="00766F49">
            <w:pPr>
              <w:pStyle w:val="aa"/>
              <w:rPr>
                <w:sz w:val="28"/>
                <w:szCs w:val="28"/>
              </w:rPr>
            </w:pPr>
            <w:r w:rsidRPr="00AB00AB">
              <w:rPr>
                <w:sz w:val="28"/>
                <w:szCs w:val="28"/>
              </w:rPr>
              <w:t>материальная  помощь</w:t>
            </w:r>
          </w:p>
        </w:tc>
        <w:tc>
          <w:tcPr>
            <w:tcW w:w="5103" w:type="dxa"/>
            <w:vAlign w:val="center"/>
          </w:tcPr>
          <w:p w:rsidR="00AB00AB" w:rsidRPr="00AB00AB" w:rsidRDefault="00AB00AB" w:rsidP="00766F49">
            <w:pPr>
              <w:pStyle w:val="aa"/>
              <w:rPr>
                <w:sz w:val="28"/>
                <w:szCs w:val="28"/>
              </w:rPr>
            </w:pPr>
            <w:r w:rsidRPr="00AB00AB">
              <w:rPr>
                <w:sz w:val="28"/>
                <w:szCs w:val="28"/>
              </w:rPr>
              <w:t>1  ежемесячное  денежное  вознаграждение</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7.</w:t>
            </w:r>
          </w:p>
        </w:tc>
        <w:tc>
          <w:tcPr>
            <w:tcW w:w="3833" w:type="dxa"/>
            <w:vAlign w:val="center"/>
          </w:tcPr>
          <w:p w:rsidR="00AB00AB" w:rsidRPr="00AB00AB" w:rsidRDefault="00AB00AB" w:rsidP="00766F49">
            <w:pPr>
              <w:pStyle w:val="aa"/>
              <w:rPr>
                <w:sz w:val="28"/>
                <w:szCs w:val="28"/>
              </w:rPr>
            </w:pPr>
            <w:r w:rsidRPr="00AB00AB">
              <w:rPr>
                <w:sz w:val="28"/>
                <w:szCs w:val="28"/>
              </w:rPr>
              <w:t>единовременная  выплата  при предоставлении  отпуска</w:t>
            </w:r>
          </w:p>
        </w:tc>
        <w:tc>
          <w:tcPr>
            <w:tcW w:w="5103" w:type="dxa"/>
            <w:vAlign w:val="center"/>
          </w:tcPr>
          <w:p w:rsidR="00AB00AB" w:rsidRPr="00AB00AB" w:rsidRDefault="00AB00AB" w:rsidP="00766F49">
            <w:pPr>
              <w:pStyle w:val="aa"/>
              <w:rPr>
                <w:sz w:val="28"/>
                <w:szCs w:val="28"/>
              </w:rPr>
            </w:pPr>
            <w:r w:rsidRPr="00AB00AB">
              <w:rPr>
                <w:sz w:val="28"/>
                <w:szCs w:val="28"/>
              </w:rPr>
              <w:t>2  ежемесячных  денежных  вознаграждений</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8.</w:t>
            </w:r>
          </w:p>
        </w:tc>
        <w:tc>
          <w:tcPr>
            <w:tcW w:w="3833" w:type="dxa"/>
            <w:vAlign w:val="center"/>
          </w:tcPr>
          <w:p w:rsidR="00AB00AB" w:rsidRPr="00AB00AB" w:rsidRDefault="00AB00AB" w:rsidP="00766F49">
            <w:pPr>
              <w:pStyle w:val="aa"/>
              <w:rPr>
                <w:sz w:val="28"/>
                <w:szCs w:val="28"/>
              </w:rPr>
            </w:pPr>
            <w:r w:rsidRPr="00AB00AB">
              <w:rPr>
                <w:sz w:val="28"/>
                <w:szCs w:val="28"/>
              </w:rPr>
              <w:t>Всего  ежемесячных  денежных  вознаграждений</w:t>
            </w:r>
          </w:p>
        </w:tc>
        <w:tc>
          <w:tcPr>
            <w:tcW w:w="5103" w:type="dxa"/>
            <w:vAlign w:val="center"/>
          </w:tcPr>
          <w:p w:rsidR="00AB00AB" w:rsidRPr="00AB00AB" w:rsidRDefault="00AB00AB" w:rsidP="00766F49">
            <w:pPr>
              <w:pStyle w:val="aa"/>
              <w:rPr>
                <w:sz w:val="28"/>
                <w:szCs w:val="28"/>
              </w:rPr>
            </w:pPr>
            <w:r w:rsidRPr="00AB00AB">
              <w:rPr>
                <w:sz w:val="28"/>
                <w:szCs w:val="28"/>
              </w:rPr>
              <w:t>27,0</w:t>
            </w:r>
          </w:p>
        </w:tc>
      </w:tr>
    </w:tbl>
    <w:p w:rsidR="009242A8" w:rsidRPr="00102A45" w:rsidRDefault="009242A8" w:rsidP="009242A8">
      <w:pPr>
        <w:widowControl w:val="0"/>
        <w:autoSpaceDE w:val="0"/>
        <w:autoSpaceDN w:val="0"/>
        <w:adjustRightInd w:val="0"/>
        <w:jc w:val="both"/>
        <w:rPr>
          <w:sz w:val="28"/>
          <w:szCs w:val="28"/>
        </w:rPr>
      </w:pPr>
    </w:p>
    <w:p w:rsidR="009242A8" w:rsidRPr="003C6747" w:rsidRDefault="009242A8" w:rsidP="003C6747">
      <w:pPr>
        <w:widowControl w:val="0"/>
        <w:autoSpaceDE w:val="0"/>
        <w:autoSpaceDN w:val="0"/>
        <w:adjustRightInd w:val="0"/>
        <w:rPr>
          <w:b/>
          <w:sz w:val="28"/>
          <w:szCs w:val="28"/>
        </w:rPr>
      </w:pPr>
      <w:r w:rsidRPr="00102A45">
        <w:rPr>
          <w:b/>
          <w:sz w:val="28"/>
          <w:szCs w:val="28"/>
        </w:rPr>
        <w:t>Статья 3.3. Пособие на погребение</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w:t>
      </w:r>
      <w:proofErr w:type="gramStart"/>
      <w:r w:rsidRPr="00102A45">
        <w:rPr>
          <w:sz w:val="28"/>
          <w:szCs w:val="28"/>
        </w:rPr>
        <w:t>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w:t>
      </w:r>
      <w:proofErr w:type="gramEnd"/>
      <w:r w:rsidRPr="00102A45">
        <w:rPr>
          <w:sz w:val="28"/>
          <w:szCs w:val="28"/>
        </w:rPr>
        <w:t xml:space="preserve"> </w:t>
      </w:r>
      <w:hyperlink r:id="rId8" w:history="1">
        <w:r w:rsidRPr="00E215F3">
          <w:rPr>
            <w:rStyle w:val="a3"/>
            <w:color w:val="auto"/>
            <w:sz w:val="28"/>
            <w:szCs w:val="28"/>
            <w:u w:val="none"/>
          </w:rPr>
          <w:t>законом</w:t>
        </w:r>
      </w:hyperlink>
      <w:r w:rsidRPr="00102A45">
        <w:rPr>
          <w:sz w:val="28"/>
          <w:szCs w:val="28"/>
        </w:rPr>
        <w:t xml:space="preserve"> от 12 января 199</w:t>
      </w:r>
      <w:r w:rsidR="00AA5BAD">
        <w:rPr>
          <w:sz w:val="28"/>
          <w:szCs w:val="28"/>
        </w:rPr>
        <w:t>6 года №</w:t>
      </w:r>
      <w:r w:rsidRPr="00102A45">
        <w:rPr>
          <w:sz w:val="28"/>
          <w:szCs w:val="28"/>
        </w:rPr>
        <w:t xml:space="preserve"> 8-ФЗ "О погребении и похоронном деле".</w:t>
      </w:r>
    </w:p>
    <w:p w:rsidR="009242A8" w:rsidRPr="00102A45" w:rsidRDefault="009242A8" w:rsidP="009242A8">
      <w:pPr>
        <w:pStyle w:val="a4"/>
        <w:shd w:val="clear" w:color="auto" w:fill="FFFFFF"/>
        <w:spacing w:before="0" w:after="0"/>
        <w:jc w:val="both"/>
        <w:rPr>
          <w:sz w:val="28"/>
          <w:szCs w:val="28"/>
        </w:rPr>
      </w:pPr>
    </w:p>
    <w:p w:rsidR="009242A8" w:rsidRPr="003C6747" w:rsidRDefault="009242A8" w:rsidP="003C6747">
      <w:pPr>
        <w:pStyle w:val="a4"/>
        <w:shd w:val="clear" w:color="auto" w:fill="FFFFFF"/>
        <w:spacing w:before="0" w:after="0"/>
        <w:jc w:val="center"/>
        <w:rPr>
          <w:b/>
          <w:sz w:val="28"/>
          <w:szCs w:val="28"/>
        </w:rPr>
      </w:pPr>
      <w:r w:rsidRPr="00102A45">
        <w:rPr>
          <w:b/>
          <w:sz w:val="28"/>
          <w:szCs w:val="28"/>
        </w:rPr>
        <w:t>Статья 4. Условия, основания и размер пенсионных выплат выборным должностным лицам местного самоуправления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lastRenderedPageBreak/>
        <w:t xml:space="preserve">             </w:t>
      </w:r>
      <w:proofErr w:type="gramStart"/>
      <w:r w:rsidRPr="00102A45">
        <w:rPr>
          <w:sz w:val="28"/>
          <w:szCs w:val="28"/>
        </w:rPr>
        <w:t>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Размер ежемесячного денежного вознаграждения, </w:t>
      </w:r>
      <w:proofErr w:type="gramStart"/>
      <w:r w:rsidRPr="00102A45">
        <w:rPr>
          <w:sz w:val="28"/>
          <w:szCs w:val="28"/>
        </w:rPr>
        <w:t>исходя из которого исчисляются</w:t>
      </w:r>
      <w:proofErr w:type="gramEnd"/>
      <w:r w:rsidRPr="00102A45">
        <w:rPr>
          <w:sz w:val="28"/>
          <w:szCs w:val="28"/>
        </w:rPr>
        <w:t xml:space="preserve"> пенсионные выплаты, не должен превышать 0,8 ежемесячного денежного вознаграждения по замещавшейся должности.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и ежемесячной доплаты составляла 70 процентов их ежемесячного денежного вознаграждения, установленного абзацем четвертым настоящей части.</w:t>
      </w:r>
    </w:p>
    <w:p w:rsidR="009242A8" w:rsidRPr="00102A45" w:rsidRDefault="009242A8" w:rsidP="009242A8">
      <w:pPr>
        <w:shd w:val="clear" w:color="auto" w:fill="FFFFFF"/>
        <w:jc w:val="both"/>
        <w:rPr>
          <w:sz w:val="28"/>
          <w:szCs w:val="28"/>
        </w:rPr>
      </w:pPr>
      <w:r w:rsidRPr="00102A45">
        <w:rPr>
          <w:sz w:val="28"/>
          <w:szCs w:val="28"/>
        </w:rPr>
        <w:t xml:space="preserve">             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rsidR="009242A8" w:rsidRPr="00102A45" w:rsidRDefault="009242A8" w:rsidP="009242A8">
      <w:pPr>
        <w:shd w:val="clear" w:color="auto" w:fill="FFFFFF"/>
        <w:jc w:val="both"/>
        <w:rPr>
          <w:sz w:val="28"/>
          <w:szCs w:val="28"/>
        </w:rPr>
      </w:pPr>
      <w:r w:rsidRPr="00102A45">
        <w:rPr>
          <w:sz w:val="28"/>
          <w:szCs w:val="28"/>
        </w:rPr>
        <w:t xml:space="preserve">            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 </w:t>
      </w:r>
    </w:p>
    <w:p w:rsidR="009242A8" w:rsidRPr="00102A45" w:rsidRDefault="009242A8" w:rsidP="009242A8">
      <w:pPr>
        <w:shd w:val="clear" w:color="auto" w:fill="FFFFFF"/>
        <w:jc w:val="both"/>
        <w:rPr>
          <w:sz w:val="28"/>
          <w:szCs w:val="28"/>
        </w:rPr>
      </w:pPr>
      <w:r w:rsidRPr="00102A45">
        <w:rPr>
          <w:sz w:val="28"/>
          <w:szCs w:val="28"/>
        </w:rPr>
        <w:t xml:space="preserve">             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rsidR="009242A8" w:rsidRPr="00102A45" w:rsidRDefault="009242A8" w:rsidP="009242A8">
      <w:pPr>
        <w:shd w:val="clear" w:color="auto" w:fill="FFFFFF"/>
        <w:jc w:val="both"/>
        <w:rPr>
          <w:sz w:val="28"/>
          <w:szCs w:val="28"/>
        </w:rPr>
      </w:pPr>
      <w:r w:rsidRPr="00102A45">
        <w:rPr>
          <w:sz w:val="28"/>
          <w:szCs w:val="28"/>
        </w:rPr>
        <w:t xml:space="preserve">             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rsidR="009242A8" w:rsidRPr="00102A45" w:rsidRDefault="009242A8" w:rsidP="009242A8">
      <w:pPr>
        <w:shd w:val="clear" w:color="auto" w:fill="FFFFFF"/>
        <w:jc w:val="both"/>
        <w:rPr>
          <w:sz w:val="28"/>
          <w:szCs w:val="28"/>
        </w:rPr>
      </w:pPr>
      <w:r w:rsidRPr="00102A45">
        <w:rPr>
          <w:sz w:val="28"/>
          <w:szCs w:val="28"/>
        </w:rPr>
        <w:t xml:space="preserve">          В случае если размер ежемесячной доплаты к пенсии, рассчитанный в соответствии с настоящей стать</w:t>
      </w:r>
      <w:r w:rsidR="006D4984">
        <w:rPr>
          <w:sz w:val="28"/>
          <w:szCs w:val="28"/>
        </w:rPr>
        <w:t>ей, составит от 0,00 рублей до 5</w:t>
      </w:r>
      <w:r w:rsidRPr="00102A45">
        <w:rPr>
          <w:sz w:val="28"/>
          <w:szCs w:val="28"/>
        </w:rPr>
        <w:t xml:space="preserve"> 000,00 рублей, ежемесячная доплата </w:t>
      </w:r>
      <w:r w:rsidR="006D4984">
        <w:rPr>
          <w:sz w:val="28"/>
          <w:szCs w:val="28"/>
        </w:rPr>
        <w:t>к пенсии назначается в размере 5</w:t>
      </w:r>
      <w:r w:rsidRPr="00102A45">
        <w:rPr>
          <w:sz w:val="28"/>
          <w:szCs w:val="28"/>
        </w:rPr>
        <w:t xml:space="preserve"> 000,00 рублей.</w:t>
      </w:r>
    </w:p>
    <w:p w:rsidR="009242A8" w:rsidRPr="00102A45" w:rsidRDefault="009242A8" w:rsidP="009242A8">
      <w:pPr>
        <w:ind w:firstLine="540"/>
        <w:jc w:val="both"/>
        <w:textAlignment w:val="baseline"/>
        <w:rPr>
          <w:sz w:val="28"/>
          <w:szCs w:val="28"/>
        </w:rPr>
      </w:pPr>
      <w:r w:rsidRPr="00102A45">
        <w:rPr>
          <w:sz w:val="28"/>
          <w:szCs w:val="28"/>
        </w:rPr>
        <w:lastRenderedPageBreak/>
        <w:t xml:space="preserve">  2. Установление, осуществление, приостановление, возобновление и прекращение пенсионных выплат осуществляется в порядке, установленном </w:t>
      </w:r>
      <w:r w:rsidRPr="00102A45">
        <w:rPr>
          <w:rFonts w:eastAsia="Calibri"/>
          <w:bCs/>
          <w:sz w:val="28"/>
          <w:szCs w:val="28"/>
          <w:lang w:eastAsia="en-US"/>
        </w:rPr>
        <w:t xml:space="preserve">решением Совета депутатов сельского поселения </w:t>
      </w:r>
      <w:proofErr w:type="spellStart"/>
      <w:r w:rsidR="00102A45">
        <w:rPr>
          <w:rFonts w:eastAsia="Calibri"/>
          <w:bCs/>
          <w:sz w:val="28"/>
          <w:szCs w:val="28"/>
          <w:lang w:eastAsia="en-US"/>
        </w:rPr>
        <w:t>Верхнематренский</w:t>
      </w:r>
      <w:proofErr w:type="spellEnd"/>
      <w:r w:rsidRPr="00102A45">
        <w:rPr>
          <w:rFonts w:eastAsia="Calibri"/>
          <w:bCs/>
          <w:sz w:val="28"/>
          <w:szCs w:val="28"/>
          <w:lang w:eastAsia="en-US"/>
        </w:rPr>
        <w:t xml:space="preserve"> сельсовет </w:t>
      </w:r>
      <w:proofErr w:type="spellStart"/>
      <w:r w:rsidRPr="00102A45">
        <w:rPr>
          <w:rFonts w:eastAsia="Calibri"/>
          <w:bCs/>
          <w:sz w:val="28"/>
          <w:szCs w:val="28"/>
          <w:lang w:eastAsia="en-US"/>
        </w:rPr>
        <w:t>Добринского</w:t>
      </w:r>
      <w:proofErr w:type="spellEnd"/>
      <w:r w:rsidRPr="00102A45">
        <w:rPr>
          <w:rFonts w:eastAsia="Calibri"/>
          <w:bCs/>
          <w:sz w:val="28"/>
          <w:szCs w:val="28"/>
          <w:lang w:eastAsia="en-US"/>
        </w:rPr>
        <w:t xml:space="preserve"> муниципального района</w:t>
      </w:r>
      <w:r w:rsidR="006D4984">
        <w:rPr>
          <w:sz w:val="28"/>
          <w:szCs w:val="28"/>
        </w:rPr>
        <w:t xml:space="preserve"> от 07 декабря 2022 года № 109</w:t>
      </w:r>
      <w:r w:rsidRPr="00102A45">
        <w:rPr>
          <w:sz w:val="28"/>
          <w:szCs w:val="28"/>
        </w:rPr>
        <w:t xml:space="preserve">-рс «О </w:t>
      </w:r>
      <w:hyperlink r:id="rId9" w:anchor="Par24" w:history="1">
        <w:proofErr w:type="gramStart"/>
        <w:r w:rsidRPr="00102A45">
          <w:rPr>
            <w:rStyle w:val="a3"/>
            <w:color w:val="auto"/>
            <w:sz w:val="28"/>
            <w:szCs w:val="28"/>
            <w:u w:val="none"/>
          </w:rPr>
          <w:t>Положении</w:t>
        </w:r>
        <w:proofErr w:type="gramEnd"/>
      </w:hyperlink>
      <w:r w:rsidRPr="00102A45">
        <w:rPr>
          <w:sz w:val="28"/>
          <w:szCs w:val="28"/>
        </w:rPr>
        <w:t xml:space="preserve"> о пенсионном обеспечении выборного должностного лица и муни</w:t>
      </w:r>
      <w:r w:rsidR="006D4984">
        <w:rPr>
          <w:sz w:val="28"/>
          <w:szCs w:val="28"/>
        </w:rPr>
        <w:t>ципальных служащих</w:t>
      </w:r>
      <w:r w:rsidRPr="00102A45">
        <w:rPr>
          <w:sz w:val="28"/>
          <w:szCs w:val="28"/>
        </w:rPr>
        <w:t xml:space="preserve"> сельского поселения </w:t>
      </w:r>
      <w:proofErr w:type="spellStart"/>
      <w:r w:rsidR="00102A45">
        <w:rPr>
          <w:sz w:val="28"/>
          <w:szCs w:val="28"/>
        </w:rPr>
        <w:t>Верхнематренский</w:t>
      </w:r>
      <w:proofErr w:type="spellEnd"/>
      <w:r w:rsidRPr="00102A45">
        <w:rPr>
          <w:sz w:val="28"/>
          <w:szCs w:val="28"/>
        </w:rPr>
        <w:t xml:space="preserve"> сельсовет </w:t>
      </w:r>
      <w:proofErr w:type="spellStart"/>
      <w:r w:rsidRPr="00102A45">
        <w:rPr>
          <w:sz w:val="28"/>
          <w:szCs w:val="28"/>
        </w:rPr>
        <w:t>Добринского</w:t>
      </w:r>
      <w:proofErr w:type="spellEnd"/>
      <w:r w:rsidRPr="00102A45">
        <w:rPr>
          <w:sz w:val="28"/>
          <w:szCs w:val="28"/>
        </w:rPr>
        <w:t xml:space="preserve"> муниципального района Липецкой области.» </w:t>
      </w:r>
    </w:p>
    <w:p w:rsidR="009242A8" w:rsidRPr="00102A45" w:rsidRDefault="009242A8" w:rsidP="009242A8">
      <w:pPr>
        <w:jc w:val="both"/>
        <w:textAlignment w:val="baseline"/>
        <w:rPr>
          <w:sz w:val="28"/>
          <w:szCs w:val="28"/>
        </w:rPr>
      </w:pPr>
      <w:r w:rsidRPr="00102A45">
        <w:rPr>
          <w:sz w:val="28"/>
          <w:szCs w:val="28"/>
        </w:rPr>
        <w:t xml:space="preserve">     3.Ежемесячная доплата к пенсии выборным должностным лицам   местного самоуправления устанавливается в порядке, установленном статьей 5 </w:t>
      </w:r>
      <w:r w:rsidRPr="00102A45">
        <w:rPr>
          <w:rFonts w:eastAsia="Calibri"/>
          <w:bCs/>
          <w:sz w:val="28"/>
          <w:szCs w:val="28"/>
          <w:lang w:eastAsia="en-US"/>
        </w:rPr>
        <w:t xml:space="preserve">Решения Совета депутатов сельского поселения </w:t>
      </w:r>
      <w:proofErr w:type="spellStart"/>
      <w:r w:rsidR="00102A45">
        <w:rPr>
          <w:rFonts w:eastAsia="Calibri"/>
          <w:bCs/>
          <w:sz w:val="28"/>
          <w:szCs w:val="28"/>
          <w:lang w:eastAsia="en-US"/>
        </w:rPr>
        <w:t>Верхнематренский</w:t>
      </w:r>
      <w:proofErr w:type="spellEnd"/>
      <w:r w:rsidRPr="00102A45">
        <w:rPr>
          <w:rFonts w:eastAsia="Calibri"/>
          <w:bCs/>
          <w:sz w:val="28"/>
          <w:szCs w:val="28"/>
          <w:lang w:eastAsia="en-US"/>
        </w:rPr>
        <w:t xml:space="preserve"> сельсовет </w:t>
      </w:r>
      <w:proofErr w:type="spellStart"/>
      <w:r w:rsidRPr="00102A45">
        <w:rPr>
          <w:rFonts w:eastAsia="Calibri"/>
          <w:bCs/>
          <w:sz w:val="28"/>
          <w:szCs w:val="28"/>
          <w:lang w:eastAsia="en-US"/>
        </w:rPr>
        <w:t>Добринского</w:t>
      </w:r>
      <w:proofErr w:type="spellEnd"/>
      <w:r w:rsidRPr="00102A45">
        <w:rPr>
          <w:rFonts w:eastAsia="Calibri"/>
          <w:bCs/>
          <w:sz w:val="28"/>
          <w:szCs w:val="28"/>
          <w:lang w:eastAsia="en-US"/>
        </w:rPr>
        <w:t xml:space="preserve"> муниципального района</w:t>
      </w:r>
      <w:r w:rsidR="00521691">
        <w:rPr>
          <w:sz w:val="28"/>
          <w:szCs w:val="28"/>
        </w:rPr>
        <w:t xml:space="preserve"> </w:t>
      </w:r>
      <w:r w:rsidR="006D4984">
        <w:rPr>
          <w:sz w:val="28"/>
          <w:szCs w:val="28"/>
        </w:rPr>
        <w:t>от 07 декабря 2022 года № 109</w:t>
      </w:r>
      <w:r w:rsidR="006D4984" w:rsidRPr="00102A45">
        <w:rPr>
          <w:sz w:val="28"/>
          <w:szCs w:val="28"/>
        </w:rPr>
        <w:t xml:space="preserve">-рс «О </w:t>
      </w:r>
      <w:hyperlink r:id="rId10" w:anchor="Par24" w:history="1">
        <w:proofErr w:type="gramStart"/>
        <w:r w:rsidR="006D4984" w:rsidRPr="00102A45">
          <w:rPr>
            <w:rStyle w:val="a3"/>
            <w:color w:val="auto"/>
            <w:sz w:val="28"/>
            <w:szCs w:val="28"/>
            <w:u w:val="none"/>
          </w:rPr>
          <w:t>Положении</w:t>
        </w:r>
        <w:proofErr w:type="gramEnd"/>
      </w:hyperlink>
      <w:r w:rsidR="006D4984" w:rsidRPr="00102A45">
        <w:rPr>
          <w:sz w:val="28"/>
          <w:szCs w:val="28"/>
        </w:rPr>
        <w:t xml:space="preserve"> о пенсионном обеспечении выборного должностного лица и муни</w:t>
      </w:r>
      <w:r w:rsidR="006D4984">
        <w:rPr>
          <w:sz w:val="28"/>
          <w:szCs w:val="28"/>
        </w:rPr>
        <w:t>ципальных служащих</w:t>
      </w:r>
      <w:r w:rsidR="006D4984" w:rsidRPr="00102A45">
        <w:rPr>
          <w:sz w:val="28"/>
          <w:szCs w:val="28"/>
        </w:rPr>
        <w:t xml:space="preserve"> сельского поселения </w:t>
      </w:r>
      <w:proofErr w:type="spellStart"/>
      <w:r w:rsidR="006D4984">
        <w:rPr>
          <w:sz w:val="28"/>
          <w:szCs w:val="28"/>
        </w:rPr>
        <w:t>Верхнематренский</w:t>
      </w:r>
      <w:proofErr w:type="spellEnd"/>
      <w:r w:rsidR="006D4984" w:rsidRPr="00102A45">
        <w:rPr>
          <w:sz w:val="28"/>
          <w:szCs w:val="28"/>
        </w:rPr>
        <w:t xml:space="preserve"> сельсовет </w:t>
      </w:r>
      <w:proofErr w:type="spellStart"/>
      <w:r w:rsidR="006D4984" w:rsidRPr="00102A45">
        <w:rPr>
          <w:sz w:val="28"/>
          <w:szCs w:val="28"/>
        </w:rPr>
        <w:t>Добринского</w:t>
      </w:r>
      <w:proofErr w:type="spellEnd"/>
      <w:r w:rsidR="006D4984" w:rsidRPr="00102A45">
        <w:rPr>
          <w:sz w:val="28"/>
          <w:szCs w:val="28"/>
        </w:rPr>
        <w:t xml:space="preserve"> муниципального района Липецкой области.» </w:t>
      </w:r>
    </w:p>
    <w:p w:rsidR="009242A8" w:rsidRPr="00102A45" w:rsidRDefault="009242A8" w:rsidP="009242A8">
      <w:pPr>
        <w:shd w:val="clear" w:color="auto" w:fill="FFFFFF"/>
        <w:jc w:val="both"/>
        <w:rPr>
          <w:sz w:val="28"/>
          <w:szCs w:val="28"/>
        </w:rPr>
      </w:pPr>
    </w:p>
    <w:p w:rsidR="009242A8" w:rsidRPr="003C6747" w:rsidRDefault="009242A8" w:rsidP="003C6747">
      <w:pPr>
        <w:pStyle w:val="a4"/>
        <w:shd w:val="clear" w:color="auto" w:fill="FFFFFF"/>
        <w:spacing w:before="0" w:after="0"/>
        <w:jc w:val="center"/>
        <w:rPr>
          <w:b/>
          <w:sz w:val="28"/>
          <w:szCs w:val="28"/>
        </w:rPr>
      </w:pPr>
      <w:r w:rsidRPr="00102A45">
        <w:rPr>
          <w:b/>
          <w:sz w:val="28"/>
          <w:szCs w:val="28"/>
        </w:rPr>
        <w:t>Статья 4.1. Индексация пенсионных выплат</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Пенсионные выплаты выборным должностным лицам местного самоуправления, индексируются: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лиц, замещающих муниципальные должности области, - на средневзвешенный индекс повышения ежемесячного денежного вознаграждения, утверждаемый законом области об областном бюджете на очередной финансовый год и плановый период.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w:t>
      </w:r>
      <w:proofErr w:type="gramStart"/>
      <w:r w:rsidRPr="00102A45">
        <w:rPr>
          <w:sz w:val="28"/>
          <w:szCs w:val="28"/>
        </w:rPr>
        <w:t xml:space="preserve">Индексация пенсионных выплат производится путем индексации размера ежемесячного денежного вознаграждения выборным должностным лицам,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 </w:t>
      </w:r>
      <w:proofErr w:type="gramEnd"/>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w:t>
      </w:r>
      <w:proofErr w:type="gramStart"/>
      <w:r w:rsidRPr="00102A45">
        <w:rPr>
          <w:sz w:val="28"/>
          <w:szCs w:val="28"/>
        </w:rPr>
        <w:t>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выборных должностных лиц местного самоуправления,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roofErr w:type="gramEnd"/>
    </w:p>
    <w:p w:rsidR="009242A8" w:rsidRDefault="009242A8" w:rsidP="009242A8">
      <w:pPr>
        <w:pStyle w:val="1"/>
        <w:jc w:val="both"/>
        <w:rPr>
          <w:sz w:val="28"/>
          <w:szCs w:val="28"/>
        </w:rPr>
      </w:pPr>
    </w:p>
    <w:p w:rsidR="00AA5BAD" w:rsidRPr="00AA5BAD" w:rsidRDefault="00AA5BAD" w:rsidP="00AA5BAD"/>
    <w:p w:rsidR="009242A8" w:rsidRPr="00102A45" w:rsidRDefault="009242A8" w:rsidP="009242A8">
      <w:pPr>
        <w:pStyle w:val="a6"/>
        <w:ind w:firstLine="0"/>
        <w:rPr>
          <w:b/>
          <w:sz w:val="28"/>
          <w:szCs w:val="28"/>
        </w:rPr>
      </w:pPr>
      <w:r w:rsidRPr="00102A45">
        <w:rPr>
          <w:b/>
          <w:sz w:val="28"/>
          <w:szCs w:val="28"/>
        </w:rPr>
        <w:t>Глава сельского поселения</w:t>
      </w:r>
    </w:p>
    <w:p w:rsidR="009242A8" w:rsidRPr="00102A45" w:rsidRDefault="00102A45" w:rsidP="009242A8">
      <w:pPr>
        <w:jc w:val="both"/>
        <w:rPr>
          <w:bCs/>
          <w:sz w:val="28"/>
          <w:szCs w:val="28"/>
        </w:rPr>
      </w:pPr>
      <w:proofErr w:type="spellStart"/>
      <w:r>
        <w:rPr>
          <w:b/>
          <w:sz w:val="28"/>
          <w:szCs w:val="28"/>
        </w:rPr>
        <w:t>Верхнематренский</w:t>
      </w:r>
      <w:proofErr w:type="spellEnd"/>
      <w:r w:rsidR="009242A8" w:rsidRPr="00102A45">
        <w:rPr>
          <w:b/>
          <w:sz w:val="28"/>
          <w:szCs w:val="28"/>
        </w:rPr>
        <w:t xml:space="preserve"> сельсовет                               </w:t>
      </w:r>
      <w:r w:rsidR="004A7062">
        <w:rPr>
          <w:b/>
          <w:sz w:val="28"/>
          <w:szCs w:val="28"/>
        </w:rPr>
        <w:t xml:space="preserve">      </w:t>
      </w:r>
      <w:r w:rsidR="009242A8" w:rsidRPr="00102A45">
        <w:rPr>
          <w:b/>
          <w:sz w:val="28"/>
          <w:szCs w:val="28"/>
        </w:rPr>
        <w:t xml:space="preserve">   </w:t>
      </w:r>
      <w:r w:rsidR="004A7062">
        <w:rPr>
          <w:b/>
          <w:sz w:val="28"/>
          <w:szCs w:val="28"/>
        </w:rPr>
        <w:t>Н.В.Жаворонкова</w:t>
      </w:r>
    </w:p>
    <w:p w:rsidR="009242A8" w:rsidRPr="00102A45" w:rsidRDefault="009242A8" w:rsidP="009242A8">
      <w:pPr>
        <w:autoSpaceDE w:val="0"/>
        <w:autoSpaceDN w:val="0"/>
        <w:adjustRightInd w:val="0"/>
        <w:jc w:val="right"/>
        <w:rPr>
          <w:bCs/>
          <w:sz w:val="28"/>
          <w:szCs w:val="28"/>
        </w:rPr>
      </w:pPr>
    </w:p>
    <w:p w:rsidR="009242A8" w:rsidRDefault="009242A8" w:rsidP="009242A8">
      <w:pPr>
        <w:autoSpaceDE w:val="0"/>
        <w:autoSpaceDN w:val="0"/>
        <w:adjustRightInd w:val="0"/>
        <w:jc w:val="right"/>
        <w:rPr>
          <w:bCs/>
          <w:sz w:val="28"/>
          <w:szCs w:val="28"/>
        </w:rPr>
      </w:pPr>
    </w:p>
    <w:p w:rsidR="004A7062" w:rsidRDefault="004A7062" w:rsidP="00DD0180">
      <w:pPr>
        <w:autoSpaceDE w:val="0"/>
        <w:autoSpaceDN w:val="0"/>
        <w:adjustRightInd w:val="0"/>
        <w:rPr>
          <w:bCs/>
          <w:sz w:val="28"/>
          <w:szCs w:val="28"/>
        </w:rPr>
      </w:pPr>
    </w:p>
    <w:p w:rsidR="004A7062" w:rsidRPr="00102A45" w:rsidRDefault="004A7062" w:rsidP="006842A7">
      <w:pPr>
        <w:autoSpaceDE w:val="0"/>
        <w:autoSpaceDN w:val="0"/>
        <w:adjustRightInd w:val="0"/>
        <w:rPr>
          <w:bCs/>
          <w:sz w:val="28"/>
          <w:szCs w:val="28"/>
        </w:rPr>
      </w:pPr>
    </w:p>
    <w:p w:rsidR="009242A8" w:rsidRPr="00102A45" w:rsidRDefault="009242A8" w:rsidP="009242A8">
      <w:pPr>
        <w:autoSpaceDE w:val="0"/>
        <w:autoSpaceDN w:val="0"/>
        <w:adjustRightInd w:val="0"/>
        <w:jc w:val="right"/>
        <w:rPr>
          <w:sz w:val="28"/>
          <w:szCs w:val="28"/>
        </w:rPr>
      </w:pPr>
      <w:r w:rsidRPr="00102A45">
        <w:rPr>
          <w:bCs/>
          <w:sz w:val="28"/>
          <w:szCs w:val="28"/>
        </w:rPr>
        <w:t>Приложение                                                                                                                                                 к «</w:t>
      </w:r>
      <w:hyperlink r:id="rId11" w:anchor="sub_0" w:history="1">
        <w:r w:rsidRPr="00102A45">
          <w:rPr>
            <w:rStyle w:val="a3"/>
            <w:bCs/>
            <w:color w:val="auto"/>
            <w:sz w:val="28"/>
            <w:szCs w:val="28"/>
            <w:u w:val="none"/>
          </w:rPr>
          <w:t>Положению</w:t>
        </w:r>
      </w:hyperlink>
      <w:r w:rsidRPr="00102A45">
        <w:rPr>
          <w:bCs/>
          <w:sz w:val="28"/>
          <w:szCs w:val="28"/>
        </w:rPr>
        <w:t xml:space="preserve"> </w:t>
      </w:r>
    </w:p>
    <w:p w:rsidR="009242A8" w:rsidRPr="00102A45" w:rsidRDefault="009242A8" w:rsidP="009242A8">
      <w:pPr>
        <w:autoSpaceDE w:val="0"/>
        <w:autoSpaceDN w:val="0"/>
        <w:adjustRightInd w:val="0"/>
        <w:ind w:firstLine="720"/>
        <w:jc w:val="right"/>
        <w:rPr>
          <w:sz w:val="28"/>
          <w:szCs w:val="28"/>
        </w:rPr>
      </w:pPr>
      <w:r w:rsidRPr="00102A45">
        <w:rPr>
          <w:bCs/>
          <w:sz w:val="28"/>
          <w:szCs w:val="28"/>
        </w:rPr>
        <w:t>«О социальных гарантиях</w:t>
      </w:r>
    </w:p>
    <w:p w:rsidR="009242A8" w:rsidRPr="00102A45" w:rsidRDefault="009242A8" w:rsidP="009242A8">
      <w:pPr>
        <w:autoSpaceDE w:val="0"/>
        <w:autoSpaceDN w:val="0"/>
        <w:adjustRightInd w:val="0"/>
        <w:ind w:firstLine="720"/>
        <w:jc w:val="right"/>
        <w:rPr>
          <w:bCs/>
          <w:sz w:val="28"/>
          <w:szCs w:val="28"/>
        </w:rPr>
      </w:pPr>
      <w:r w:rsidRPr="00102A45">
        <w:rPr>
          <w:sz w:val="28"/>
          <w:szCs w:val="28"/>
        </w:rPr>
        <w:t>выборных должностных лиц</w:t>
      </w:r>
      <w:r w:rsidRPr="00102A45">
        <w:rPr>
          <w:bCs/>
          <w:sz w:val="28"/>
          <w:szCs w:val="28"/>
        </w:rPr>
        <w:t xml:space="preserve"> </w:t>
      </w:r>
    </w:p>
    <w:p w:rsidR="009242A8" w:rsidRPr="00102A45" w:rsidRDefault="009242A8" w:rsidP="009242A8">
      <w:pPr>
        <w:autoSpaceDE w:val="0"/>
        <w:autoSpaceDN w:val="0"/>
        <w:adjustRightInd w:val="0"/>
        <w:ind w:firstLine="720"/>
        <w:jc w:val="right"/>
        <w:rPr>
          <w:bCs/>
          <w:sz w:val="28"/>
          <w:szCs w:val="28"/>
        </w:rPr>
      </w:pPr>
      <w:r w:rsidRPr="00102A45">
        <w:rPr>
          <w:bCs/>
          <w:sz w:val="28"/>
          <w:szCs w:val="28"/>
        </w:rPr>
        <w:t xml:space="preserve">сельского поселения </w:t>
      </w:r>
    </w:p>
    <w:p w:rsidR="009242A8" w:rsidRPr="00102A45" w:rsidRDefault="00102A45" w:rsidP="009242A8">
      <w:pPr>
        <w:autoSpaceDE w:val="0"/>
        <w:autoSpaceDN w:val="0"/>
        <w:adjustRightInd w:val="0"/>
        <w:ind w:firstLine="720"/>
        <w:jc w:val="right"/>
        <w:rPr>
          <w:b/>
          <w:bCs/>
          <w:sz w:val="28"/>
          <w:szCs w:val="28"/>
        </w:rPr>
      </w:pPr>
      <w:proofErr w:type="spellStart"/>
      <w:r>
        <w:rPr>
          <w:bCs/>
          <w:sz w:val="28"/>
          <w:szCs w:val="28"/>
        </w:rPr>
        <w:t>Верхнематренский</w:t>
      </w:r>
      <w:proofErr w:type="spellEnd"/>
      <w:r w:rsidR="009242A8" w:rsidRPr="00102A45">
        <w:rPr>
          <w:bCs/>
          <w:sz w:val="28"/>
          <w:szCs w:val="28"/>
        </w:rPr>
        <w:t xml:space="preserve"> сельсовет»</w:t>
      </w:r>
    </w:p>
    <w:p w:rsidR="009242A8" w:rsidRPr="00102A45" w:rsidRDefault="009242A8" w:rsidP="009242A8">
      <w:pPr>
        <w:autoSpaceDE w:val="0"/>
        <w:autoSpaceDN w:val="0"/>
        <w:adjustRightInd w:val="0"/>
        <w:spacing w:before="108" w:after="108"/>
        <w:jc w:val="center"/>
        <w:outlineLvl w:val="0"/>
        <w:rPr>
          <w:b/>
          <w:bCs/>
          <w:sz w:val="28"/>
          <w:szCs w:val="28"/>
        </w:rPr>
      </w:pPr>
    </w:p>
    <w:p w:rsidR="009242A8" w:rsidRPr="00102A45" w:rsidRDefault="009242A8" w:rsidP="009242A8">
      <w:pPr>
        <w:autoSpaceDE w:val="0"/>
        <w:autoSpaceDN w:val="0"/>
        <w:adjustRightInd w:val="0"/>
        <w:spacing w:before="108" w:after="108"/>
        <w:jc w:val="center"/>
        <w:outlineLvl w:val="0"/>
        <w:rPr>
          <w:noProof/>
          <w:sz w:val="28"/>
          <w:szCs w:val="28"/>
        </w:rPr>
      </w:pPr>
      <w:r w:rsidRPr="00102A45">
        <w:rPr>
          <w:b/>
          <w:bCs/>
          <w:sz w:val="28"/>
          <w:szCs w:val="28"/>
        </w:rPr>
        <w:t>Размеры ежемесячного денежного вознаграждения и ежемесячного денежного поощрения выборных должностных лиц, осуществляющих свои полномочия на постоянной основе</w:t>
      </w:r>
      <w:r w:rsidRPr="00102A45">
        <w:rPr>
          <w:noProof/>
          <w:sz w:val="28"/>
          <w:szCs w:val="28"/>
        </w:rPr>
        <w:t xml:space="preserve"> </w:t>
      </w:r>
    </w:p>
    <w:p w:rsidR="009242A8" w:rsidRPr="00102A45" w:rsidRDefault="009242A8" w:rsidP="009242A8">
      <w:pPr>
        <w:autoSpaceDE w:val="0"/>
        <w:autoSpaceDN w:val="0"/>
        <w:adjustRightInd w:val="0"/>
        <w:jc w:val="both"/>
        <w:rPr>
          <w:sz w:val="28"/>
          <w:szCs w:val="28"/>
        </w:rPr>
      </w:pPr>
      <w:r w:rsidRPr="00102A45">
        <w:rPr>
          <w:noProof/>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590"/>
        <w:gridCol w:w="2381"/>
      </w:tblGrid>
      <w:tr w:rsidR="009242A8" w:rsidRPr="00102A45" w:rsidTr="0073722B">
        <w:trPr>
          <w:jc w:val="center"/>
        </w:trPr>
        <w:tc>
          <w:tcPr>
            <w:tcW w:w="4785" w:type="dxa"/>
            <w:tcBorders>
              <w:top w:val="single" w:sz="4" w:space="0" w:color="auto"/>
              <w:left w:val="single" w:sz="4" w:space="0" w:color="auto"/>
              <w:bottom w:val="single" w:sz="4" w:space="0" w:color="auto"/>
              <w:right w:val="single" w:sz="4" w:space="0" w:color="auto"/>
            </w:tcBorders>
          </w:tcPr>
          <w:p w:rsidR="009242A8" w:rsidRPr="00102A45" w:rsidRDefault="009242A8">
            <w:pPr>
              <w:autoSpaceDE w:val="0"/>
              <w:autoSpaceDN w:val="0"/>
              <w:adjustRightInd w:val="0"/>
              <w:jc w:val="center"/>
              <w:rPr>
                <w:b/>
                <w:iCs/>
                <w:sz w:val="28"/>
                <w:szCs w:val="28"/>
              </w:rPr>
            </w:pPr>
          </w:p>
          <w:p w:rsidR="009242A8" w:rsidRPr="00102A45" w:rsidRDefault="009242A8">
            <w:pPr>
              <w:autoSpaceDE w:val="0"/>
              <w:autoSpaceDN w:val="0"/>
              <w:adjustRightInd w:val="0"/>
              <w:jc w:val="center"/>
              <w:rPr>
                <w:b/>
                <w:iCs/>
                <w:sz w:val="28"/>
                <w:szCs w:val="28"/>
              </w:rPr>
            </w:pPr>
            <w:r w:rsidRPr="00102A45">
              <w:rPr>
                <w:b/>
                <w:iCs/>
                <w:sz w:val="28"/>
                <w:szCs w:val="28"/>
              </w:rPr>
              <w:t>Группа по оплате труда</w:t>
            </w:r>
          </w:p>
          <w:p w:rsidR="009242A8" w:rsidRPr="00102A45" w:rsidRDefault="009242A8">
            <w:pPr>
              <w:autoSpaceDE w:val="0"/>
              <w:autoSpaceDN w:val="0"/>
              <w:adjustRightInd w:val="0"/>
              <w:jc w:val="center"/>
              <w:rPr>
                <w:b/>
                <w:iCs/>
                <w:sz w:val="28"/>
                <w:szCs w:val="28"/>
              </w:rPr>
            </w:pPr>
          </w:p>
        </w:tc>
        <w:tc>
          <w:tcPr>
            <w:tcW w:w="2590" w:type="dxa"/>
            <w:tcBorders>
              <w:top w:val="single" w:sz="4" w:space="0" w:color="auto"/>
              <w:left w:val="single" w:sz="4" w:space="0" w:color="auto"/>
              <w:bottom w:val="single" w:sz="4" w:space="0" w:color="auto"/>
              <w:right w:val="single" w:sz="4" w:space="0" w:color="auto"/>
            </w:tcBorders>
          </w:tcPr>
          <w:p w:rsidR="009242A8" w:rsidRPr="00102A45" w:rsidRDefault="009242A8">
            <w:pPr>
              <w:autoSpaceDE w:val="0"/>
              <w:autoSpaceDN w:val="0"/>
              <w:adjustRightInd w:val="0"/>
              <w:jc w:val="center"/>
              <w:rPr>
                <w:b/>
                <w:iCs/>
                <w:sz w:val="28"/>
                <w:szCs w:val="28"/>
              </w:rPr>
            </w:pPr>
          </w:p>
          <w:p w:rsidR="009242A8" w:rsidRPr="00102A45" w:rsidRDefault="009242A8">
            <w:pPr>
              <w:rPr>
                <w:b/>
                <w:iCs/>
                <w:sz w:val="28"/>
                <w:szCs w:val="28"/>
              </w:rPr>
            </w:pPr>
            <w:r w:rsidRPr="00102A45">
              <w:rPr>
                <w:b/>
                <w:iCs/>
                <w:sz w:val="28"/>
                <w:szCs w:val="28"/>
              </w:rPr>
              <w:t xml:space="preserve">Ежемесячное </w:t>
            </w:r>
          </w:p>
          <w:p w:rsidR="009242A8" w:rsidRPr="00102A45" w:rsidRDefault="009242A8">
            <w:pPr>
              <w:rPr>
                <w:b/>
                <w:iCs/>
                <w:sz w:val="28"/>
                <w:szCs w:val="28"/>
              </w:rPr>
            </w:pPr>
            <w:r w:rsidRPr="00102A45">
              <w:rPr>
                <w:b/>
                <w:iCs/>
                <w:sz w:val="28"/>
                <w:szCs w:val="28"/>
              </w:rPr>
              <w:t>денежное вознаграждение</w:t>
            </w:r>
          </w:p>
          <w:p w:rsidR="009242A8" w:rsidRPr="00102A45" w:rsidRDefault="009242A8">
            <w:pPr>
              <w:autoSpaceDE w:val="0"/>
              <w:autoSpaceDN w:val="0"/>
              <w:adjustRightInd w:val="0"/>
              <w:rPr>
                <w:b/>
                <w:iCs/>
                <w:sz w:val="28"/>
                <w:szCs w:val="28"/>
              </w:rPr>
            </w:pPr>
            <w:r w:rsidRPr="00102A45">
              <w:rPr>
                <w:b/>
                <w:iCs/>
                <w:sz w:val="28"/>
                <w:szCs w:val="28"/>
              </w:rPr>
              <w:t xml:space="preserve"> (в рублях)</w:t>
            </w:r>
          </w:p>
        </w:tc>
        <w:tc>
          <w:tcPr>
            <w:tcW w:w="2381" w:type="dxa"/>
            <w:tcBorders>
              <w:top w:val="single" w:sz="4" w:space="0" w:color="auto"/>
              <w:left w:val="single" w:sz="4" w:space="0" w:color="auto"/>
              <w:bottom w:val="single" w:sz="4" w:space="0" w:color="auto"/>
              <w:right w:val="single" w:sz="4" w:space="0" w:color="auto"/>
            </w:tcBorders>
          </w:tcPr>
          <w:p w:rsidR="009242A8" w:rsidRPr="00102A45" w:rsidRDefault="009242A8">
            <w:pPr>
              <w:rPr>
                <w:b/>
                <w:iCs/>
                <w:sz w:val="28"/>
                <w:szCs w:val="28"/>
              </w:rPr>
            </w:pPr>
          </w:p>
          <w:p w:rsidR="009242A8" w:rsidRPr="00102A45" w:rsidRDefault="009242A8">
            <w:pPr>
              <w:rPr>
                <w:b/>
                <w:iCs/>
                <w:sz w:val="28"/>
                <w:szCs w:val="28"/>
              </w:rPr>
            </w:pPr>
            <w:r w:rsidRPr="00102A45">
              <w:rPr>
                <w:b/>
                <w:iCs/>
                <w:sz w:val="28"/>
                <w:szCs w:val="28"/>
              </w:rPr>
              <w:t xml:space="preserve">Ежемесячное </w:t>
            </w:r>
          </w:p>
          <w:p w:rsidR="009242A8" w:rsidRPr="00102A45" w:rsidRDefault="009242A8">
            <w:pPr>
              <w:rPr>
                <w:b/>
                <w:iCs/>
                <w:sz w:val="28"/>
                <w:szCs w:val="28"/>
              </w:rPr>
            </w:pPr>
            <w:r w:rsidRPr="00102A45">
              <w:rPr>
                <w:b/>
                <w:iCs/>
                <w:sz w:val="28"/>
                <w:szCs w:val="28"/>
              </w:rPr>
              <w:t xml:space="preserve">денежное </w:t>
            </w:r>
          </w:p>
          <w:p w:rsidR="009242A8" w:rsidRPr="00102A45" w:rsidRDefault="009242A8">
            <w:pPr>
              <w:rPr>
                <w:b/>
                <w:iCs/>
                <w:sz w:val="28"/>
                <w:szCs w:val="28"/>
              </w:rPr>
            </w:pPr>
            <w:r w:rsidRPr="00102A45">
              <w:rPr>
                <w:b/>
                <w:iCs/>
                <w:sz w:val="28"/>
                <w:szCs w:val="28"/>
              </w:rPr>
              <w:t xml:space="preserve">поощрение (в процентах от ежемесячного денежного вознаграждения) </w:t>
            </w:r>
          </w:p>
          <w:p w:rsidR="009242A8" w:rsidRPr="00102A45" w:rsidRDefault="009242A8">
            <w:pPr>
              <w:rPr>
                <w:b/>
                <w:iCs/>
                <w:sz w:val="28"/>
                <w:szCs w:val="28"/>
              </w:rPr>
            </w:pPr>
          </w:p>
        </w:tc>
      </w:tr>
      <w:tr w:rsidR="00F47D0D" w:rsidRPr="00102A45" w:rsidTr="0073722B">
        <w:trPr>
          <w:jc w:val="center"/>
        </w:trPr>
        <w:tc>
          <w:tcPr>
            <w:tcW w:w="4785" w:type="dxa"/>
            <w:tcBorders>
              <w:top w:val="single" w:sz="4" w:space="0" w:color="auto"/>
              <w:left w:val="single" w:sz="4" w:space="0" w:color="auto"/>
              <w:bottom w:val="single" w:sz="4" w:space="0" w:color="auto"/>
              <w:right w:val="single" w:sz="4" w:space="0" w:color="auto"/>
            </w:tcBorders>
            <w:hideMark/>
          </w:tcPr>
          <w:p w:rsidR="00F47D0D" w:rsidRPr="0073722B" w:rsidRDefault="00F47D0D" w:rsidP="0073722B">
            <w:pPr>
              <w:autoSpaceDE w:val="0"/>
              <w:autoSpaceDN w:val="0"/>
              <w:adjustRightInd w:val="0"/>
              <w:jc w:val="center"/>
              <w:rPr>
                <w:b/>
                <w:iCs/>
                <w:sz w:val="28"/>
                <w:szCs w:val="28"/>
              </w:rPr>
            </w:pPr>
            <w:r w:rsidRPr="0073722B">
              <w:rPr>
                <w:b/>
                <w:iCs/>
                <w:sz w:val="28"/>
                <w:szCs w:val="28"/>
              </w:rPr>
              <w:t>7</w:t>
            </w:r>
          </w:p>
        </w:tc>
        <w:tc>
          <w:tcPr>
            <w:tcW w:w="2590" w:type="dxa"/>
            <w:tcBorders>
              <w:top w:val="single" w:sz="4" w:space="0" w:color="auto"/>
              <w:left w:val="single" w:sz="4" w:space="0" w:color="auto"/>
              <w:bottom w:val="single" w:sz="4" w:space="0" w:color="auto"/>
              <w:right w:val="single" w:sz="4" w:space="0" w:color="auto"/>
            </w:tcBorders>
            <w:hideMark/>
          </w:tcPr>
          <w:p w:rsidR="00F47D0D" w:rsidRPr="00F47D0D" w:rsidRDefault="00F47D0D" w:rsidP="00F47D0D">
            <w:pPr>
              <w:autoSpaceDE w:val="0"/>
              <w:autoSpaceDN w:val="0"/>
              <w:adjustRightInd w:val="0"/>
              <w:jc w:val="center"/>
              <w:rPr>
                <w:b/>
                <w:iCs/>
                <w:sz w:val="28"/>
                <w:szCs w:val="28"/>
              </w:rPr>
            </w:pPr>
            <w:r w:rsidRPr="00F47D0D">
              <w:rPr>
                <w:b/>
                <w:iCs/>
                <w:sz w:val="28"/>
                <w:szCs w:val="28"/>
              </w:rPr>
              <w:t>2</w:t>
            </w:r>
            <w:r w:rsidR="00AA5BAD">
              <w:rPr>
                <w:b/>
                <w:iCs/>
                <w:sz w:val="28"/>
                <w:szCs w:val="28"/>
              </w:rPr>
              <w:t>6745</w:t>
            </w:r>
          </w:p>
        </w:tc>
        <w:tc>
          <w:tcPr>
            <w:tcW w:w="2381" w:type="dxa"/>
            <w:tcBorders>
              <w:top w:val="single" w:sz="4" w:space="0" w:color="auto"/>
              <w:left w:val="single" w:sz="4" w:space="0" w:color="auto"/>
              <w:bottom w:val="single" w:sz="4" w:space="0" w:color="auto"/>
              <w:right w:val="single" w:sz="4" w:space="0" w:color="auto"/>
            </w:tcBorders>
            <w:hideMark/>
          </w:tcPr>
          <w:p w:rsidR="00F47D0D" w:rsidRPr="00F47D0D" w:rsidRDefault="00F47D0D" w:rsidP="00F47D0D">
            <w:pPr>
              <w:autoSpaceDE w:val="0"/>
              <w:autoSpaceDN w:val="0"/>
              <w:adjustRightInd w:val="0"/>
              <w:jc w:val="center"/>
              <w:rPr>
                <w:b/>
                <w:iCs/>
                <w:sz w:val="28"/>
                <w:szCs w:val="28"/>
              </w:rPr>
            </w:pPr>
            <w:r w:rsidRPr="00F47D0D">
              <w:rPr>
                <w:b/>
                <w:iCs/>
                <w:sz w:val="28"/>
                <w:szCs w:val="28"/>
              </w:rPr>
              <w:t>50</w:t>
            </w:r>
          </w:p>
        </w:tc>
      </w:tr>
    </w:tbl>
    <w:p w:rsidR="009242A8" w:rsidRPr="00102A45" w:rsidRDefault="009242A8" w:rsidP="009242A8">
      <w:pPr>
        <w:autoSpaceDE w:val="0"/>
        <w:autoSpaceDN w:val="0"/>
        <w:adjustRightInd w:val="0"/>
        <w:ind w:left="170"/>
        <w:jc w:val="both"/>
        <w:rPr>
          <w:iCs/>
          <w:sz w:val="28"/>
          <w:szCs w:val="28"/>
        </w:rPr>
      </w:pPr>
    </w:p>
    <w:p w:rsidR="009242A8" w:rsidRPr="00102A45" w:rsidRDefault="009242A8" w:rsidP="009242A8">
      <w:pPr>
        <w:jc w:val="both"/>
        <w:rPr>
          <w:sz w:val="28"/>
          <w:szCs w:val="28"/>
        </w:rPr>
      </w:pPr>
      <w:r w:rsidRPr="00102A45">
        <w:rPr>
          <w:sz w:val="28"/>
          <w:szCs w:val="28"/>
        </w:rPr>
        <w:t xml:space="preserve">               </w:t>
      </w:r>
      <w:proofErr w:type="gramStart"/>
      <w:r w:rsidRPr="00102A45">
        <w:rPr>
          <w:sz w:val="28"/>
          <w:szCs w:val="28"/>
        </w:rPr>
        <w:t xml:space="preserve">В соответствии с делением на группы по оплате труда муниципальных образований, расположенных на территории Липецкой области в зависимости от численности населения, проживающего на территории конкретного муниципального образования, </w:t>
      </w:r>
      <w:r w:rsidR="00AA5BAD">
        <w:rPr>
          <w:sz w:val="28"/>
          <w:szCs w:val="28"/>
        </w:rPr>
        <w:t>Постановлением Правительства</w:t>
      </w:r>
      <w:r w:rsidR="00AA5BAD" w:rsidRPr="001A0F93">
        <w:rPr>
          <w:sz w:val="28"/>
          <w:szCs w:val="28"/>
        </w:rPr>
        <w:t xml:space="preserve"> Липецкой области от 25.08.2022 г № 124 «</w:t>
      </w:r>
      <w:r w:rsidR="00AA5BAD" w:rsidRPr="00A313BF">
        <w:rPr>
          <w:color w:val="000000" w:themeColor="text1"/>
          <w:sz w:val="28"/>
          <w:szCs w:val="28"/>
          <w:shd w:val="clear" w:color="auto" w:fill="FFFFFF"/>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контрольно-счетного органа муниципального образования</w:t>
      </w:r>
      <w:proofErr w:type="gramEnd"/>
      <w:r w:rsidR="00AA5BAD" w:rsidRPr="00A313BF">
        <w:rPr>
          <w:color w:val="000000" w:themeColor="text1"/>
          <w:sz w:val="28"/>
          <w:szCs w:val="28"/>
          <w:shd w:val="clear" w:color="auto" w:fill="FFFFFF"/>
        </w:rPr>
        <w:t>, муниципальных служащих Липецкой области</w:t>
      </w:r>
      <w:r w:rsidRPr="00102A45">
        <w:rPr>
          <w:sz w:val="28"/>
          <w:szCs w:val="28"/>
        </w:rPr>
        <w:t xml:space="preserve">» сельское поселение </w:t>
      </w:r>
      <w:proofErr w:type="spellStart"/>
      <w:r w:rsidR="00102A45">
        <w:rPr>
          <w:sz w:val="28"/>
          <w:szCs w:val="28"/>
        </w:rPr>
        <w:t>Верхнематренский</w:t>
      </w:r>
      <w:proofErr w:type="spellEnd"/>
      <w:r w:rsidRPr="00102A45">
        <w:rPr>
          <w:sz w:val="28"/>
          <w:szCs w:val="28"/>
        </w:rPr>
        <w:t xml:space="preserve"> сельсовет </w:t>
      </w:r>
      <w:proofErr w:type="spellStart"/>
      <w:r w:rsidRPr="00102A45">
        <w:rPr>
          <w:sz w:val="28"/>
          <w:szCs w:val="28"/>
        </w:rPr>
        <w:t>Добринского</w:t>
      </w:r>
      <w:proofErr w:type="spellEnd"/>
      <w:r w:rsidRPr="00102A45">
        <w:rPr>
          <w:sz w:val="28"/>
          <w:szCs w:val="28"/>
        </w:rPr>
        <w:t xml:space="preserve"> муниципального района относится к </w:t>
      </w:r>
      <w:r w:rsidR="004A7062" w:rsidRPr="004A7062">
        <w:rPr>
          <w:sz w:val="28"/>
          <w:szCs w:val="28"/>
        </w:rPr>
        <w:t>7</w:t>
      </w:r>
      <w:r w:rsidRPr="004A7062">
        <w:rPr>
          <w:sz w:val="28"/>
          <w:szCs w:val="28"/>
        </w:rPr>
        <w:t xml:space="preserve"> группе с численностью населения</w:t>
      </w:r>
      <w:r w:rsidRPr="00102A45">
        <w:rPr>
          <w:color w:val="FF0000"/>
          <w:sz w:val="28"/>
          <w:szCs w:val="28"/>
        </w:rPr>
        <w:t xml:space="preserve"> </w:t>
      </w:r>
      <w:bookmarkEnd w:id="0"/>
      <w:r w:rsidR="004A7062" w:rsidRPr="003C2196">
        <w:rPr>
          <w:color w:val="000000"/>
          <w:sz w:val="28"/>
          <w:szCs w:val="28"/>
        </w:rPr>
        <w:t>от 1000 до 4999 человек</w:t>
      </w:r>
      <w:r w:rsidRPr="00102A45">
        <w:rPr>
          <w:sz w:val="28"/>
          <w:szCs w:val="28"/>
        </w:rPr>
        <w:t>.</w:t>
      </w: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3E4A25" w:rsidRPr="00102A45" w:rsidRDefault="003E4A25">
      <w:pPr>
        <w:rPr>
          <w:sz w:val="28"/>
          <w:szCs w:val="28"/>
        </w:rPr>
      </w:pPr>
    </w:p>
    <w:sectPr w:rsidR="003E4A25" w:rsidRPr="00102A45" w:rsidSect="00CF7E2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2A8"/>
    <w:rsid w:val="00001E88"/>
    <w:rsid w:val="00005C27"/>
    <w:rsid w:val="00020A7A"/>
    <w:rsid w:val="0002543E"/>
    <w:rsid w:val="00036AE0"/>
    <w:rsid w:val="00040A72"/>
    <w:rsid w:val="00043873"/>
    <w:rsid w:val="00053A16"/>
    <w:rsid w:val="00071193"/>
    <w:rsid w:val="00074CC7"/>
    <w:rsid w:val="0007582C"/>
    <w:rsid w:val="00075D08"/>
    <w:rsid w:val="00085B41"/>
    <w:rsid w:val="00092841"/>
    <w:rsid w:val="000B243C"/>
    <w:rsid w:val="000B27CE"/>
    <w:rsid w:val="000C2E5D"/>
    <w:rsid w:val="000C326E"/>
    <w:rsid w:val="000D3BAA"/>
    <w:rsid w:val="000E03EC"/>
    <w:rsid w:val="000F2918"/>
    <w:rsid w:val="000F6D50"/>
    <w:rsid w:val="001010C2"/>
    <w:rsid w:val="00102A45"/>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B5786"/>
    <w:rsid w:val="001C46E0"/>
    <w:rsid w:val="001D2080"/>
    <w:rsid w:val="001D320A"/>
    <w:rsid w:val="001D6592"/>
    <w:rsid w:val="001E13E4"/>
    <w:rsid w:val="001F397B"/>
    <w:rsid w:val="001F6290"/>
    <w:rsid w:val="00201B20"/>
    <w:rsid w:val="002075F9"/>
    <w:rsid w:val="00220BE9"/>
    <w:rsid w:val="002217E8"/>
    <w:rsid w:val="00230A84"/>
    <w:rsid w:val="00240089"/>
    <w:rsid w:val="00242CC8"/>
    <w:rsid w:val="00250151"/>
    <w:rsid w:val="00261C20"/>
    <w:rsid w:val="00262A50"/>
    <w:rsid w:val="0026554D"/>
    <w:rsid w:val="002703BE"/>
    <w:rsid w:val="002705B3"/>
    <w:rsid w:val="00270B38"/>
    <w:rsid w:val="00274614"/>
    <w:rsid w:val="0028202B"/>
    <w:rsid w:val="0028213D"/>
    <w:rsid w:val="002848FB"/>
    <w:rsid w:val="00296B56"/>
    <w:rsid w:val="002A188E"/>
    <w:rsid w:val="002A3F42"/>
    <w:rsid w:val="002A5E8A"/>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6341C"/>
    <w:rsid w:val="00385EC5"/>
    <w:rsid w:val="003953CB"/>
    <w:rsid w:val="003B3DD1"/>
    <w:rsid w:val="003C0B0F"/>
    <w:rsid w:val="003C6747"/>
    <w:rsid w:val="003E4A25"/>
    <w:rsid w:val="003F4218"/>
    <w:rsid w:val="003F54B7"/>
    <w:rsid w:val="004049A3"/>
    <w:rsid w:val="00406521"/>
    <w:rsid w:val="0041662C"/>
    <w:rsid w:val="00437CE0"/>
    <w:rsid w:val="00454169"/>
    <w:rsid w:val="004561D2"/>
    <w:rsid w:val="0046771B"/>
    <w:rsid w:val="004706CE"/>
    <w:rsid w:val="004722F8"/>
    <w:rsid w:val="00472B09"/>
    <w:rsid w:val="004739A8"/>
    <w:rsid w:val="004919CD"/>
    <w:rsid w:val="004961B5"/>
    <w:rsid w:val="004962F5"/>
    <w:rsid w:val="004A7062"/>
    <w:rsid w:val="004B0A43"/>
    <w:rsid w:val="004C1336"/>
    <w:rsid w:val="004C21DD"/>
    <w:rsid w:val="004D1EAF"/>
    <w:rsid w:val="004E0801"/>
    <w:rsid w:val="004E6341"/>
    <w:rsid w:val="004F536E"/>
    <w:rsid w:val="004F6E45"/>
    <w:rsid w:val="0050225A"/>
    <w:rsid w:val="00504C15"/>
    <w:rsid w:val="00512713"/>
    <w:rsid w:val="00521691"/>
    <w:rsid w:val="00522A62"/>
    <w:rsid w:val="00524373"/>
    <w:rsid w:val="00530A7B"/>
    <w:rsid w:val="005338A2"/>
    <w:rsid w:val="00537982"/>
    <w:rsid w:val="005461B2"/>
    <w:rsid w:val="0056579D"/>
    <w:rsid w:val="00571AD2"/>
    <w:rsid w:val="00575581"/>
    <w:rsid w:val="00575F2A"/>
    <w:rsid w:val="005840F4"/>
    <w:rsid w:val="00587B3F"/>
    <w:rsid w:val="0059256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842A7"/>
    <w:rsid w:val="006A6CB9"/>
    <w:rsid w:val="006B4A59"/>
    <w:rsid w:val="006B5A99"/>
    <w:rsid w:val="006D4984"/>
    <w:rsid w:val="006E222D"/>
    <w:rsid w:val="006F1BAC"/>
    <w:rsid w:val="006F359D"/>
    <w:rsid w:val="00723DC7"/>
    <w:rsid w:val="00731E04"/>
    <w:rsid w:val="0073722B"/>
    <w:rsid w:val="007376E7"/>
    <w:rsid w:val="0074123A"/>
    <w:rsid w:val="007420DD"/>
    <w:rsid w:val="00745340"/>
    <w:rsid w:val="0074585A"/>
    <w:rsid w:val="00745F37"/>
    <w:rsid w:val="00755B8E"/>
    <w:rsid w:val="007631C2"/>
    <w:rsid w:val="00764149"/>
    <w:rsid w:val="007650C3"/>
    <w:rsid w:val="00765908"/>
    <w:rsid w:val="00770898"/>
    <w:rsid w:val="007720CF"/>
    <w:rsid w:val="007722D3"/>
    <w:rsid w:val="0077393C"/>
    <w:rsid w:val="00773A12"/>
    <w:rsid w:val="00776407"/>
    <w:rsid w:val="00780C15"/>
    <w:rsid w:val="00782A3D"/>
    <w:rsid w:val="00785CE3"/>
    <w:rsid w:val="0079069F"/>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A78CF"/>
    <w:rsid w:val="008B31E0"/>
    <w:rsid w:val="008C1114"/>
    <w:rsid w:val="008D7B21"/>
    <w:rsid w:val="008E20D7"/>
    <w:rsid w:val="008E4F2B"/>
    <w:rsid w:val="008F02D1"/>
    <w:rsid w:val="008F4F75"/>
    <w:rsid w:val="00922DEE"/>
    <w:rsid w:val="009242A8"/>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1678"/>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5698F"/>
    <w:rsid w:val="00A85FBA"/>
    <w:rsid w:val="00A92BF4"/>
    <w:rsid w:val="00A9534D"/>
    <w:rsid w:val="00AA05D7"/>
    <w:rsid w:val="00AA1666"/>
    <w:rsid w:val="00AA58F2"/>
    <w:rsid w:val="00AA5BAD"/>
    <w:rsid w:val="00AB00AB"/>
    <w:rsid w:val="00AC28CA"/>
    <w:rsid w:val="00AC5C87"/>
    <w:rsid w:val="00AC5E08"/>
    <w:rsid w:val="00AD1B4A"/>
    <w:rsid w:val="00AD3914"/>
    <w:rsid w:val="00AE4A39"/>
    <w:rsid w:val="00B01616"/>
    <w:rsid w:val="00B11D91"/>
    <w:rsid w:val="00B17C5E"/>
    <w:rsid w:val="00B21D50"/>
    <w:rsid w:val="00B30A30"/>
    <w:rsid w:val="00B373A8"/>
    <w:rsid w:val="00B546CF"/>
    <w:rsid w:val="00B54969"/>
    <w:rsid w:val="00B5610A"/>
    <w:rsid w:val="00B7222D"/>
    <w:rsid w:val="00B760A5"/>
    <w:rsid w:val="00B827D6"/>
    <w:rsid w:val="00BA1984"/>
    <w:rsid w:val="00BB41F0"/>
    <w:rsid w:val="00BD087D"/>
    <w:rsid w:val="00BD0A12"/>
    <w:rsid w:val="00BF1AC9"/>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2EA4"/>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CF7E27"/>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A31E8"/>
    <w:rsid w:val="00DB1758"/>
    <w:rsid w:val="00DC0E73"/>
    <w:rsid w:val="00DC67B7"/>
    <w:rsid w:val="00DD0180"/>
    <w:rsid w:val="00DD4760"/>
    <w:rsid w:val="00DE1037"/>
    <w:rsid w:val="00DE3A63"/>
    <w:rsid w:val="00DF1BB4"/>
    <w:rsid w:val="00DF5A2D"/>
    <w:rsid w:val="00E156A4"/>
    <w:rsid w:val="00E215F3"/>
    <w:rsid w:val="00E2594A"/>
    <w:rsid w:val="00E26C5F"/>
    <w:rsid w:val="00E378A1"/>
    <w:rsid w:val="00E5095F"/>
    <w:rsid w:val="00E526EC"/>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EF2923"/>
    <w:rsid w:val="00F0021D"/>
    <w:rsid w:val="00F0378D"/>
    <w:rsid w:val="00F13C5D"/>
    <w:rsid w:val="00F14E52"/>
    <w:rsid w:val="00F170B7"/>
    <w:rsid w:val="00F2612C"/>
    <w:rsid w:val="00F303FB"/>
    <w:rsid w:val="00F47D0D"/>
    <w:rsid w:val="00F47F60"/>
    <w:rsid w:val="00F521C3"/>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A8"/>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9242A8"/>
    <w:pPr>
      <w:keepNext/>
      <w:outlineLvl w:val="0"/>
    </w:pPr>
    <w:rPr>
      <w:b/>
      <w:bCs/>
    </w:rPr>
  </w:style>
  <w:style w:type="paragraph" w:styleId="3">
    <w:name w:val="heading 3"/>
    <w:basedOn w:val="a"/>
    <w:next w:val="a"/>
    <w:link w:val="30"/>
    <w:semiHidden/>
    <w:unhideWhenUsed/>
    <w:qFormat/>
    <w:rsid w:val="009242A8"/>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2A8"/>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9242A8"/>
    <w:rPr>
      <w:rFonts w:ascii="Times New Roman" w:eastAsia="Times New Roman" w:hAnsi="Times New Roman" w:cs="Times New Roman"/>
      <w:b/>
      <w:bCs/>
      <w:sz w:val="24"/>
      <w:szCs w:val="24"/>
      <w:lang w:eastAsia="ru-RU"/>
    </w:rPr>
  </w:style>
  <w:style w:type="character" w:styleId="a3">
    <w:name w:val="Hyperlink"/>
    <w:semiHidden/>
    <w:unhideWhenUsed/>
    <w:rsid w:val="009242A8"/>
    <w:rPr>
      <w:color w:val="A75E2E"/>
      <w:u w:val="single"/>
    </w:rPr>
  </w:style>
  <w:style w:type="paragraph" w:styleId="a4">
    <w:name w:val="Normal (Web)"/>
    <w:basedOn w:val="a"/>
    <w:semiHidden/>
    <w:unhideWhenUsed/>
    <w:rsid w:val="009242A8"/>
    <w:pPr>
      <w:spacing w:before="150" w:after="225"/>
    </w:pPr>
  </w:style>
  <w:style w:type="paragraph" w:styleId="a5">
    <w:name w:val="caption"/>
    <w:basedOn w:val="a"/>
    <w:semiHidden/>
    <w:unhideWhenUsed/>
    <w:qFormat/>
    <w:rsid w:val="009242A8"/>
    <w:pPr>
      <w:jc w:val="center"/>
    </w:pPr>
    <w:rPr>
      <w:sz w:val="32"/>
      <w:szCs w:val="20"/>
    </w:rPr>
  </w:style>
  <w:style w:type="paragraph" w:styleId="a6">
    <w:name w:val="Body Text Indent"/>
    <w:basedOn w:val="a"/>
    <w:link w:val="a7"/>
    <w:semiHidden/>
    <w:unhideWhenUsed/>
    <w:rsid w:val="009242A8"/>
    <w:pPr>
      <w:ind w:firstLine="709"/>
      <w:jc w:val="both"/>
    </w:pPr>
  </w:style>
  <w:style w:type="character" w:customStyle="1" w:styleId="a7">
    <w:name w:val="Основной текст с отступом Знак"/>
    <w:basedOn w:val="a0"/>
    <w:link w:val="a6"/>
    <w:semiHidden/>
    <w:rsid w:val="009242A8"/>
    <w:rPr>
      <w:rFonts w:ascii="Times New Roman" w:eastAsia="Times New Roman" w:hAnsi="Times New Roman" w:cs="Times New Roman"/>
      <w:sz w:val="24"/>
      <w:szCs w:val="24"/>
    </w:rPr>
  </w:style>
  <w:style w:type="paragraph" w:styleId="a8">
    <w:name w:val="Balloon Text"/>
    <w:basedOn w:val="a"/>
    <w:link w:val="a9"/>
    <w:semiHidden/>
    <w:unhideWhenUsed/>
    <w:rsid w:val="009242A8"/>
    <w:rPr>
      <w:rFonts w:ascii="Tahoma" w:hAnsi="Tahoma"/>
      <w:sz w:val="16"/>
      <w:szCs w:val="16"/>
    </w:rPr>
  </w:style>
  <w:style w:type="character" w:customStyle="1" w:styleId="a9">
    <w:name w:val="Текст выноски Знак"/>
    <w:basedOn w:val="a0"/>
    <w:link w:val="a8"/>
    <w:semiHidden/>
    <w:rsid w:val="009242A8"/>
    <w:rPr>
      <w:rFonts w:ascii="Tahoma" w:eastAsia="Times New Roman" w:hAnsi="Tahoma" w:cs="Times New Roman"/>
      <w:sz w:val="16"/>
      <w:szCs w:val="16"/>
    </w:rPr>
  </w:style>
  <w:style w:type="paragraph" w:customStyle="1" w:styleId="ConsPlusTitle">
    <w:name w:val="ConsPlusTitle"/>
    <w:rsid w:val="009242A8"/>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character" w:customStyle="1" w:styleId="normaltextrun">
    <w:name w:val="normaltextrun"/>
    <w:rsid w:val="009242A8"/>
  </w:style>
  <w:style w:type="paragraph" w:styleId="aa">
    <w:name w:val="No Spacing"/>
    <w:link w:val="ab"/>
    <w:uiPriority w:val="1"/>
    <w:qFormat/>
    <w:rsid w:val="00AB00AB"/>
    <w:pPr>
      <w:ind w:left="0"/>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AB00AB"/>
    <w:rPr>
      <w:rFonts w:ascii="Times New Roman" w:eastAsia="Times New Roman" w:hAnsi="Times New Roman" w:cs="Times New Roman"/>
      <w:sz w:val="24"/>
      <w:szCs w:val="24"/>
      <w:lang w:eastAsia="ru-RU"/>
    </w:rPr>
  </w:style>
  <w:style w:type="paragraph" w:styleId="ac">
    <w:name w:val="Body Text"/>
    <w:basedOn w:val="a"/>
    <w:link w:val="ad"/>
    <w:rsid w:val="00E526EC"/>
    <w:pPr>
      <w:spacing w:after="120"/>
    </w:pPr>
  </w:style>
  <w:style w:type="character" w:customStyle="1" w:styleId="ad">
    <w:name w:val="Основной текст Знак"/>
    <w:basedOn w:val="a0"/>
    <w:link w:val="ac"/>
    <w:rsid w:val="00E526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13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0EF6425CAB2BE64E340B585618258B7A7305D36FAE15AAD3DD4C2A4K5a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CF0EF6425CAB2BE64E35EB8930DDE57B6AF6D533BFCE20AF9628F9FF352D0C6KCa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F0EF6425CAB2BE64E340B585618258BFA7345F3AF4BC50A564D8C0KAa3G" TargetMode="External"/><Relationship Id="rId11"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AppData\Local\Temp\Rar$DIa0.664\&#1055;&#1054;&#1051;&#1054;&#1046;&#1045;&#1053;&#1048;&#1045;%20&#1054;&#1041;%20&#1054;&#1055;&#1051;&#1040;&#1058;&#1045;%20&#1058;&#1056;&#1059;&#1044;&#1040;%20&#1043;&#1051;&#1040;&#1042;&#1040;%20&#1089;%2001.10.2016&#1075;.doc" TargetMode="External"/><Relationship Id="rId5" Type="http://schemas.openxmlformats.org/officeDocument/2006/relationships/hyperlink" Target="consultantplus://offline/ref=6CF0EF6425CAB2BE64E340B585618258B7A7305D3BFDE15AAD3DD4C2A4K5aBG" TargetMode="External"/><Relationship Id="rId10" Type="http://schemas.openxmlformats.org/officeDocument/2006/relationships/hyperlink" Target="file:///C:\Documents%20and%20Settings\user\Local%20Settings\Application%20Data\user\AppData\Local\Microsoft\Windows\Temporary%20Internet%20Files\Content.IE5\ECCFJT73\100%20&#1080;&#1079;&#1084;%20&#1075;&#1083;%20-%20(&#1076;&#1077;&#1082;&#1072;&#1073;&#1088;&#1100;).docx" TargetMode="External"/><Relationship Id="rId4" Type="http://schemas.openxmlformats.org/officeDocument/2006/relationships/image" Target="media/image1.jpeg"/><Relationship Id="rId9" Type="http://schemas.openxmlformats.org/officeDocument/2006/relationships/hyperlink" Target="file:///C:\Documents%20and%20Settings\user\Local%20Settings\Application%20Data\user\AppData\Local\Microsoft\Windows\Temporary%20Internet%20Files\Content.IE5\ECCFJT73\100%20&#1080;&#1079;&#1084;%20&#1075;&#1083;%20-%20(&#1076;&#1077;&#1082;&#1072;&#1073;&#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2023-01-13T11:27:00Z</cp:lastPrinted>
  <dcterms:created xsi:type="dcterms:W3CDTF">2021-02-24T13:32:00Z</dcterms:created>
  <dcterms:modified xsi:type="dcterms:W3CDTF">2023-01-13T12:18:00Z</dcterms:modified>
</cp:coreProperties>
</file>