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7" w:rsidRPr="009D6407" w:rsidRDefault="009F580D" w:rsidP="009F580D">
      <w:pPr>
        <w:pStyle w:val="a5"/>
        <w:ind w:right="279"/>
        <w:rPr>
          <w:sz w:val="28"/>
          <w:szCs w:val="28"/>
        </w:rPr>
      </w:pPr>
      <w:r>
        <w:rPr>
          <w:rFonts w:ascii="Arial Black" w:hAnsi="Arial Black"/>
          <w:b/>
          <w:noProof/>
          <w:color w:val="000080"/>
        </w:rPr>
        <w:drawing>
          <wp:inline distT="0" distB="0" distL="0" distR="0">
            <wp:extent cx="466725" cy="600075"/>
            <wp:effectExtent l="19050" t="0" r="9525" b="0"/>
            <wp:docPr id="4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>СОВЕТ  ДЕПУТАТОВ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ВЕРХНЕМАТРЕНСКИЙ</w:t>
      </w:r>
      <w:r w:rsidRPr="009D6407">
        <w:rPr>
          <w:sz w:val="28"/>
          <w:szCs w:val="28"/>
        </w:rPr>
        <w:t xml:space="preserve">  СЕЛЬСОВЕТ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proofErr w:type="spellStart"/>
      <w:r w:rsidRPr="009D6407">
        <w:rPr>
          <w:sz w:val="28"/>
          <w:szCs w:val="28"/>
        </w:rPr>
        <w:t>Добринского</w:t>
      </w:r>
      <w:proofErr w:type="spellEnd"/>
      <w:r w:rsidRPr="009D6407">
        <w:rPr>
          <w:sz w:val="28"/>
          <w:szCs w:val="28"/>
        </w:rPr>
        <w:t xml:space="preserve">  муниципального  района Липецкой области</w:t>
      </w:r>
    </w:p>
    <w:p w:rsidR="009D6407" w:rsidRPr="009D6407" w:rsidRDefault="005A11E4" w:rsidP="009D640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9D6407" w:rsidRPr="009D6407">
        <w:rPr>
          <w:sz w:val="28"/>
          <w:szCs w:val="28"/>
        </w:rPr>
        <w:t xml:space="preserve">-я сессия  </w:t>
      </w:r>
      <w:r w:rsidR="009D6407" w:rsidRPr="009D6407">
        <w:rPr>
          <w:sz w:val="28"/>
          <w:szCs w:val="28"/>
          <w:lang w:val="en-US"/>
        </w:rPr>
        <w:t>V</w:t>
      </w:r>
      <w:r w:rsidR="009D6407" w:rsidRPr="009D6407">
        <w:rPr>
          <w:sz w:val="28"/>
          <w:szCs w:val="28"/>
        </w:rPr>
        <w:t>-го созыва</w:t>
      </w:r>
    </w:p>
    <w:p w:rsidR="005A11E4" w:rsidRDefault="009D6407" w:rsidP="009D640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9D6407" w:rsidRPr="009D6407" w:rsidRDefault="005A11E4" w:rsidP="009D640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D6407" w:rsidRPr="009D6407">
        <w:rPr>
          <w:b/>
          <w:sz w:val="28"/>
          <w:szCs w:val="28"/>
        </w:rPr>
        <w:t>РЕШЕНИЕ</w:t>
      </w:r>
    </w:p>
    <w:p w:rsidR="009D6407" w:rsidRPr="009D6407" w:rsidRDefault="009D6407" w:rsidP="009D6407">
      <w:pPr>
        <w:pStyle w:val="a9"/>
        <w:jc w:val="both"/>
        <w:rPr>
          <w:sz w:val="28"/>
          <w:szCs w:val="28"/>
        </w:rPr>
      </w:pPr>
    </w:p>
    <w:p w:rsidR="009D6407" w:rsidRPr="009D6407" w:rsidRDefault="005A11E4" w:rsidP="009D6407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>25.12</w:t>
      </w:r>
      <w:r w:rsidR="009F580D">
        <w:rPr>
          <w:sz w:val="28"/>
          <w:szCs w:val="28"/>
        </w:rPr>
        <w:t>.201</w:t>
      </w:r>
      <w:r w:rsidR="008E51AE">
        <w:rPr>
          <w:sz w:val="28"/>
          <w:szCs w:val="28"/>
        </w:rPr>
        <w:t>7</w:t>
      </w:r>
      <w:r w:rsidR="009D6407" w:rsidRPr="009D6407">
        <w:rPr>
          <w:sz w:val="28"/>
          <w:szCs w:val="28"/>
        </w:rPr>
        <w:t>г.</w:t>
      </w:r>
      <w:r w:rsidR="009D6407">
        <w:rPr>
          <w:sz w:val="28"/>
          <w:szCs w:val="28"/>
        </w:rPr>
        <w:t xml:space="preserve">                         с. Верхняя </w:t>
      </w:r>
      <w:proofErr w:type="spellStart"/>
      <w:r w:rsidR="009D6407">
        <w:rPr>
          <w:sz w:val="28"/>
          <w:szCs w:val="28"/>
        </w:rPr>
        <w:t>Матренка</w:t>
      </w:r>
      <w:proofErr w:type="spellEnd"/>
      <w:r w:rsidR="009D6407">
        <w:rPr>
          <w:sz w:val="28"/>
          <w:szCs w:val="28"/>
        </w:rPr>
        <w:t xml:space="preserve">                       </w:t>
      </w:r>
      <w:r w:rsidR="009F580D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100</w:t>
      </w:r>
      <w:r w:rsidR="009D6407" w:rsidRPr="009D6407">
        <w:rPr>
          <w:sz w:val="28"/>
          <w:szCs w:val="28"/>
        </w:rPr>
        <w:t>-рс</w:t>
      </w: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</w:p>
    <w:p w:rsidR="008E51AE" w:rsidRPr="009F580D" w:rsidRDefault="008E51AE" w:rsidP="008E51AE">
      <w:pPr>
        <w:pStyle w:val="a9"/>
        <w:jc w:val="center"/>
        <w:rPr>
          <w:b/>
          <w:sz w:val="28"/>
          <w:szCs w:val="28"/>
        </w:rPr>
      </w:pPr>
      <w:r w:rsidRPr="009F580D">
        <w:rPr>
          <w:b/>
          <w:sz w:val="28"/>
          <w:szCs w:val="28"/>
        </w:rPr>
        <w:t>О Положени</w:t>
      </w:r>
      <w:r w:rsidR="00124780">
        <w:rPr>
          <w:b/>
          <w:sz w:val="28"/>
          <w:szCs w:val="28"/>
        </w:rPr>
        <w:t>и</w:t>
      </w:r>
      <w:r w:rsidRPr="009F580D">
        <w:rPr>
          <w:b/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9F580D">
        <w:rPr>
          <w:b/>
          <w:sz w:val="28"/>
          <w:szCs w:val="28"/>
        </w:rPr>
        <w:t xml:space="preserve"> поселенческий центр культуры»</w:t>
      </w:r>
    </w:p>
    <w:p w:rsidR="008E51AE" w:rsidRPr="009F580D" w:rsidRDefault="008E51AE" w:rsidP="008E51AE">
      <w:pPr>
        <w:pStyle w:val="a9"/>
        <w:jc w:val="both"/>
        <w:rPr>
          <w:sz w:val="28"/>
          <w:szCs w:val="28"/>
        </w:rPr>
      </w:pPr>
    </w:p>
    <w:p w:rsidR="008E51AE" w:rsidRPr="009F580D" w:rsidRDefault="008E51AE" w:rsidP="0012478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9F580D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проект решения </w:t>
      </w:r>
      <w:r>
        <w:rPr>
          <w:sz w:val="28"/>
          <w:szCs w:val="28"/>
        </w:rPr>
        <w:t>о внесении изменений в  Положение</w:t>
      </w:r>
      <w:r w:rsidRPr="009F580D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поселенческий центр культуры», руководствуясь </w:t>
      </w:r>
      <w:r w:rsidRPr="009F580D"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</w:t>
      </w:r>
      <w:proofErr w:type="spellStart"/>
      <w:r w:rsidRPr="009F580D">
        <w:rPr>
          <w:sz w:val="28"/>
          <w:szCs w:val="28"/>
        </w:rPr>
        <w:t>Добринского</w:t>
      </w:r>
      <w:proofErr w:type="spellEnd"/>
      <w:r w:rsidRPr="009F580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9F580D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</w:p>
    <w:p w:rsidR="008E51AE" w:rsidRPr="00CC28A1" w:rsidRDefault="008E51AE" w:rsidP="008E51AE">
      <w:pPr>
        <w:pStyle w:val="a9"/>
        <w:jc w:val="both"/>
        <w:rPr>
          <w:b/>
          <w:sz w:val="28"/>
          <w:szCs w:val="28"/>
        </w:rPr>
      </w:pPr>
      <w:r w:rsidRPr="00CC28A1">
        <w:rPr>
          <w:b/>
          <w:sz w:val="28"/>
          <w:szCs w:val="28"/>
        </w:rPr>
        <w:t>РЕШИЛ:</w:t>
      </w:r>
    </w:p>
    <w:p w:rsidR="00124780" w:rsidRDefault="00124780" w:rsidP="008E51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поселенческий центр культуры» </w:t>
      </w:r>
      <w:r>
        <w:rPr>
          <w:sz w:val="28"/>
          <w:szCs w:val="28"/>
        </w:rPr>
        <w:t>(прилагается).</w:t>
      </w:r>
    </w:p>
    <w:p w:rsidR="00124780" w:rsidRPr="00124780" w:rsidRDefault="00124780" w:rsidP="001247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1AE" w:rsidRPr="009F580D">
        <w:rPr>
          <w:sz w:val="28"/>
          <w:szCs w:val="28"/>
        </w:rPr>
        <w:t xml:space="preserve">. </w:t>
      </w:r>
      <w:r w:rsidRPr="00124780">
        <w:rPr>
          <w:rFonts w:eastAsia="Times New Roman"/>
          <w:sz w:val="28"/>
          <w:szCs w:val="28"/>
          <w:lang w:eastAsia="ar-SA"/>
        </w:rPr>
        <w:t xml:space="preserve">Признать утратившим силу </w:t>
      </w:r>
      <w:r w:rsidRPr="00124780">
        <w:rPr>
          <w:sz w:val="28"/>
          <w:szCs w:val="28"/>
        </w:rPr>
        <w:t>ранее принятые решения Совета депутатов:</w:t>
      </w:r>
    </w:p>
    <w:p w:rsidR="008E51AE" w:rsidRPr="009F580D" w:rsidRDefault="00124780" w:rsidP="008E51AE">
      <w:pPr>
        <w:pStyle w:val="a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179-рс от 16.01.2015г.</w:t>
      </w:r>
      <w:r w:rsidRPr="001247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>,</w:t>
      </w:r>
      <w:r w:rsidRPr="009F5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191-рс от 21.04.2015 года «О внесении изменений</w:t>
      </w:r>
      <w:r w:rsidR="008E51AE">
        <w:rPr>
          <w:sz w:val="28"/>
          <w:szCs w:val="28"/>
        </w:rPr>
        <w:t xml:space="preserve"> в </w:t>
      </w:r>
      <w:r w:rsidR="008E51AE"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proofErr w:type="spellStart"/>
      <w:r w:rsidR="008E51AE">
        <w:rPr>
          <w:sz w:val="28"/>
          <w:szCs w:val="28"/>
        </w:rPr>
        <w:t>Верхнематренский</w:t>
      </w:r>
      <w:proofErr w:type="spellEnd"/>
      <w:r w:rsidR="008E51AE" w:rsidRPr="009F580D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>, № 67-рс от 02.05.2017 года</w:t>
      </w:r>
      <w:r w:rsidR="008E51AE" w:rsidRPr="009F5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поселенческий центр культуры»</w:t>
      </w:r>
      <w:proofErr w:type="gramEnd"/>
    </w:p>
    <w:p w:rsidR="008E51AE" w:rsidRPr="009F580D" w:rsidRDefault="00124780" w:rsidP="008E51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1AE" w:rsidRPr="009F580D">
        <w:rPr>
          <w:sz w:val="28"/>
          <w:szCs w:val="28"/>
        </w:rPr>
        <w:t xml:space="preserve">. Направить указанный нормативно-правовой акт главе сельского поселения </w:t>
      </w:r>
      <w:proofErr w:type="spellStart"/>
      <w:r w:rsidR="008E51AE">
        <w:rPr>
          <w:sz w:val="28"/>
          <w:szCs w:val="28"/>
        </w:rPr>
        <w:t>Верхнематренский</w:t>
      </w:r>
      <w:proofErr w:type="spellEnd"/>
      <w:r w:rsidR="008E51AE">
        <w:rPr>
          <w:sz w:val="28"/>
          <w:szCs w:val="28"/>
        </w:rPr>
        <w:t xml:space="preserve"> сельсовет </w:t>
      </w:r>
      <w:r w:rsidR="008E51AE" w:rsidRPr="009F580D">
        <w:rPr>
          <w:sz w:val="28"/>
          <w:szCs w:val="28"/>
        </w:rPr>
        <w:t>для подписания и официального обнародования.</w:t>
      </w:r>
    </w:p>
    <w:p w:rsidR="008E51AE" w:rsidRDefault="00124780" w:rsidP="008E51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1AE" w:rsidRPr="009F580D">
        <w:rPr>
          <w:sz w:val="28"/>
          <w:szCs w:val="28"/>
        </w:rPr>
        <w:t xml:space="preserve">. Настоящее решение вступает в силу со дня его обнародования и распространяется на </w:t>
      </w:r>
      <w:proofErr w:type="gramStart"/>
      <w:r w:rsidR="008E51AE" w:rsidRPr="009F580D">
        <w:rPr>
          <w:sz w:val="28"/>
          <w:szCs w:val="28"/>
        </w:rPr>
        <w:t>правоотн</w:t>
      </w:r>
      <w:r w:rsidR="005A11E4">
        <w:rPr>
          <w:sz w:val="28"/>
          <w:szCs w:val="28"/>
        </w:rPr>
        <w:t>ошения</w:t>
      </w:r>
      <w:proofErr w:type="gramEnd"/>
      <w:r w:rsidR="005A11E4">
        <w:rPr>
          <w:sz w:val="28"/>
          <w:szCs w:val="28"/>
        </w:rPr>
        <w:t xml:space="preserve"> возникшие с 1 января 2018</w:t>
      </w:r>
      <w:r w:rsidR="008E51AE" w:rsidRPr="009F580D">
        <w:rPr>
          <w:sz w:val="28"/>
          <w:szCs w:val="28"/>
        </w:rPr>
        <w:t xml:space="preserve"> года.</w:t>
      </w:r>
    </w:p>
    <w:p w:rsidR="008E51AE" w:rsidRDefault="008E51AE" w:rsidP="008E51AE">
      <w:pPr>
        <w:pStyle w:val="a9"/>
        <w:jc w:val="both"/>
        <w:rPr>
          <w:sz w:val="28"/>
          <w:szCs w:val="28"/>
        </w:rPr>
      </w:pP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Председатель Совета депутатов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сельского поселения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proofErr w:type="spellStart"/>
      <w:r w:rsidRPr="009F580D"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                                           Н.В.Жаворонкова</w:t>
      </w:r>
    </w:p>
    <w:p w:rsidR="008E51AE" w:rsidRDefault="008E51AE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Default="008E51AE" w:rsidP="008E51AE">
      <w:pPr>
        <w:pStyle w:val="a9"/>
        <w:ind w:left="6096"/>
        <w:jc w:val="right"/>
        <w:rPr>
          <w:spacing w:val="-4"/>
          <w:sz w:val="28"/>
          <w:szCs w:val="28"/>
        </w:rPr>
      </w:pPr>
    </w:p>
    <w:p w:rsidR="00E979F7" w:rsidRPr="002834FB" w:rsidRDefault="00124780" w:rsidP="00E979F7">
      <w:pPr>
        <w:pStyle w:val="a9"/>
        <w:rPr>
          <w:b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              </w:t>
      </w:r>
    </w:p>
    <w:p w:rsidR="00E979F7" w:rsidRPr="00146300" w:rsidRDefault="00E979F7" w:rsidP="00E979F7">
      <w:pPr>
        <w:pStyle w:val="a9"/>
        <w:jc w:val="right"/>
        <w:rPr>
          <w:sz w:val="28"/>
          <w:szCs w:val="28"/>
        </w:rPr>
      </w:pPr>
      <w:r w:rsidRPr="00146300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E979F7" w:rsidRPr="00146300" w:rsidRDefault="00E979F7" w:rsidP="00E979F7">
      <w:pPr>
        <w:pStyle w:val="a9"/>
        <w:jc w:val="right"/>
        <w:rPr>
          <w:sz w:val="28"/>
          <w:szCs w:val="28"/>
        </w:rPr>
      </w:pPr>
      <w:r w:rsidRPr="00146300">
        <w:rPr>
          <w:sz w:val="28"/>
          <w:szCs w:val="28"/>
        </w:rPr>
        <w:t xml:space="preserve">                                                                                  решением Совета депутатов</w:t>
      </w:r>
    </w:p>
    <w:p w:rsidR="00E979F7" w:rsidRPr="00146300" w:rsidRDefault="00E979F7" w:rsidP="00E979F7">
      <w:pPr>
        <w:pStyle w:val="a9"/>
        <w:jc w:val="right"/>
        <w:rPr>
          <w:sz w:val="28"/>
          <w:szCs w:val="28"/>
        </w:rPr>
      </w:pPr>
      <w:r w:rsidRPr="00146300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E979F7" w:rsidRPr="00146300" w:rsidRDefault="00E979F7" w:rsidP="00E979F7">
      <w:pPr>
        <w:ind w:right="-142"/>
        <w:jc w:val="right"/>
        <w:rPr>
          <w:sz w:val="28"/>
          <w:szCs w:val="28"/>
        </w:rPr>
      </w:pPr>
      <w:r w:rsidRPr="00146300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100</w:t>
      </w:r>
      <w:r w:rsidRPr="00146300">
        <w:rPr>
          <w:sz w:val="28"/>
          <w:szCs w:val="28"/>
        </w:rPr>
        <w:t>-рс  от 25.12.2017г</w:t>
      </w:r>
    </w:p>
    <w:tbl>
      <w:tblPr>
        <w:tblpPr w:leftFromText="180" w:rightFromText="180" w:vertAnchor="page" w:horzAnchor="margin" w:tblpY="3496"/>
        <w:tblW w:w="10173" w:type="dxa"/>
        <w:tblLook w:val="0000"/>
      </w:tblPr>
      <w:tblGrid>
        <w:gridCol w:w="4928"/>
        <w:gridCol w:w="5245"/>
      </w:tblGrid>
      <w:tr w:rsidR="00E979F7" w:rsidRPr="00264A08" w:rsidTr="00EF30EE">
        <w:trPr>
          <w:trHeight w:val="2104"/>
        </w:trPr>
        <w:tc>
          <w:tcPr>
            <w:tcW w:w="4928" w:type="dxa"/>
          </w:tcPr>
          <w:p w:rsidR="00E979F7" w:rsidRDefault="00E979F7" w:rsidP="00EF30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«СОГЛАСОВАНО»</w:t>
            </w:r>
          </w:p>
          <w:p w:rsidR="00E979F7" w:rsidRPr="00264A08" w:rsidRDefault="00E979F7" w:rsidP="00EF30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E979F7" w:rsidRPr="00264A08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>сельсовет</w:t>
            </w:r>
          </w:p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979F7" w:rsidRPr="00264A08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Жаворонкова Н. В.</w:t>
            </w:r>
          </w:p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264A08">
              <w:rPr>
                <w:color w:val="000000"/>
                <w:sz w:val="28"/>
                <w:szCs w:val="28"/>
              </w:rPr>
              <w:t>«УТВЕРЖДАЮ»</w:t>
            </w:r>
          </w:p>
          <w:p w:rsidR="00E979F7" w:rsidRDefault="00E979F7" w:rsidP="00EF30EE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 </w:t>
            </w:r>
          </w:p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>МАУК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поселенческий центр культуры</w:t>
            </w:r>
            <w:r w:rsidRPr="00264A08">
              <w:rPr>
                <w:color w:val="000000"/>
                <w:sz w:val="28"/>
                <w:szCs w:val="28"/>
              </w:rPr>
              <w:t>»</w:t>
            </w:r>
          </w:p>
          <w:p w:rsidR="00E979F7" w:rsidRPr="00264A08" w:rsidRDefault="00E979F7" w:rsidP="00EF30EE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</w:p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_______________  </w:t>
            </w:r>
            <w:r>
              <w:rPr>
                <w:color w:val="000000"/>
                <w:sz w:val="28"/>
                <w:szCs w:val="28"/>
              </w:rPr>
              <w:t>Афанасьева Л. А.</w:t>
            </w:r>
          </w:p>
          <w:p w:rsidR="00E979F7" w:rsidRPr="00264A08" w:rsidRDefault="00E979F7" w:rsidP="00EF30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  <w:r w:rsidRPr="00E979F7">
        <w:rPr>
          <w:b/>
          <w:sz w:val="28"/>
          <w:szCs w:val="28"/>
        </w:rPr>
        <w:t>ПОЛОЖЕНИЕ</w:t>
      </w:r>
    </w:p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  <w:r w:rsidRPr="00E979F7">
        <w:rPr>
          <w:b/>
          <w:sz w:val="28"/>
          <w:szCs w:val="28"/>
        </w:rPr>
        <w:t>об оплате труда работников муниципального автономного учреждения культуры</w:t>
      </w:r>
    </w:p>
    <w:p w:rsidR="00E979F7" w:rsidRDefault="00E979F7" w:rsidP="00E979F7">
      <w:pPr>
        <w:pStyle w:val="a9"/>
        <w:jc w:val="center"/>
        <w:rPr>
          <w:b/>
          <w:sz w:val="28"/>
          <w:szCs w:val="28"/>
        </w:rPr>
      </w:pPr>
      <w:r w:rsidRPr="00E979F7">
        <w:rPr>
          <w:b/>
          <w:sz w:val="28"/>
          <w:szCs w:val="28"/>
        </w:rPr>
        <w:t>«</w:t>
      </w:r>
      <w:proofErr w:type="spellStart"/>
      <w:r w:rsidRPr="00E979F7">
        <w:rPr>
          <w:b/>
          <w:sz w:val="28"/>
          <w:szCs w:val="28"/>
        </w:rPr>
        <w:t>Верхнематренский</w:t>
      </w:r>
      <w:proofErr w:type="spellEnd"/>
      <w:r w:rsidRPr="00E979F7">
        <w:rPr>
          <w:b/>
          <w:sz w:val="28"/>
          <w:szCs w:val="28"/>
        </w:rPr>
        <w:t xml:space="preserve"> поселенческий центр культуры»</w:t>
      </w:r>
    </w:p>
    <w:p w:rsidR="00E979F7" w:rsidRPr="00E979F7" w:rsidRDefault="00E979F7" w:rsidP="00E979F7">
      <w:pPr>
        <w:pStyle w:val="a9"/>
        <w:jc w:val="center"/>
      </w:pPr>
    </w:p>
    <w:p w:rsidR="00E979F7" w:rsidRDefault="00E979F7" w:rsidP="00E979F7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264A08">
        <w:rPr>
          <w:b/>
          <w:sz w:val="28"/>
          <w:szCs w:val="28"/>
        </w:rPr>
        <w:t>Общие положения</w:t>
      </w:r>
    </w:p>
    <w:p w:rsidR="00E979F7" w:rsidRPr="00E979F7" w:rsidRDefault="00E979F7" w:rsidP="00E979F7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>1.1. Настоящее положение об оплате труда работников МАУК «</w:t>
      </w:r>
      <w:proofErr w:type="spellStart"/>
      <w:r w:rsidRPr="00E979F7">
        <w:rPr>
          <w:sz w:val="28"/>
          <w:szCs w:val="28"/>
        </w:rPr>
        <w:t>Верхнематренский</w:t>
      </w:r>
      <w:proofErr w:type="spellEnd"/>
      <w:r w:rsidRPr="00E979F7">
        <w:rPr>
          <w:sz w:val="28"/>
          <w:szCs w:val="28"/>
        </w:rPr>
        <w:t xml:space="preserve"> ПЦК» (далее – Положение) разработано в соответствии с Трудовым Кодексом РФ, постановлениями Правительства  РФ и Липецкой области, </w:t>
      </w:r>
      <w:proofErr w:type="spellStart"/>
      <w:r w:rsidRPr="00E979F7">
        <w:rPr>
          <w:sz w:val="28"/>
          <w:szCs w:val="28"/>
        </w:rPr>
        <w:t>Добринского</w:t>
      </w:r>
      <w:proofErr w:type="spellEnd"/>
      <w:r w:rsidRPr="00E979F7">
        <w:rPr>
          <w:sz w:val="28"/>
          <w:szCs w:val="28"/>
        </w:rPr>
        <w:t xml:space="preserve">  района,  другими законодательными и нормативными правовыми актами, регулирующие вопросы оплаты труда в соответствии со вступлением в силу ФЗ № 131 от 06.10.2003г.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1.2. Настоящее Положение регулирует порядок </w:t>
      </w:r>
      <w:proofErr w:type="gramStart"/>
      <w:r w:rsidRPr="00E979F7">
        <w:rPr>
          <w:sz w:val="28"/>
          <w:szCs w:val="28"/>
        </w:rPr>
        <w:t>оплаты труда работников муниципального автономного учреждения культуры</w:t>
      </w:r>
      <w:proofErr w:type="gramEnd"/>
      <w:r w:rsidRPr="00E979F7">
        <w:rPr>
          <w:sz w:val="28"/>
          <w:szCs w:val="28"/>
        </w:rPr>
        <w:t xml:space="preserve"> </w:t>
      </w:r>
      <w:proofErr w:type="spellStart"/>
      <w:r w:rsidRPr="00E979F7">
        <w:rPr>
          <w:sz w:val="28"/>
          <w:szCs w:val="28"/>
        </w:rPr>
        <w:t>Верхнематренский</w:t>
      </w:r>
      <w:proofErr w:type="spellEnd"/>
      <w:r w:rsidRPr="00E979F7">
        <w:rPr>
          <w:sz w:val="28"/>
          <w:szCs w:val="28"/>
        </w:rPr>
        <w:t xml:space="preserve"> поселенческий центр культуры с. Верхняя </w:t>
      </w:r>
      <w:proofErr w:type="spellStart"/>
      <w:r w:rsidRPr="00E979F7">
        <w:rPr>
          <w:sz w:val="28"/>
          <w:szCs w:val="28"/>
        </w:rPr>
        <w:t>Матренка</w:t>
      </w:r>
      <w:proofErr w:type="spellEnd"/>
      <w:r w:rsidRPr="00E979F7">
        <w:rPr>
          <w:sz w:val="28"/>
          <w:szCs w:val="28"/>
        </w:rPr>
        <w:t xml:space="preserve"> </w:t>
      </w:r>
      <w:proofErr w:type="spellStart"/>
      <w:r w:rsidRPr="00E979F7">
        <w:rPr>
          <w:sz w:val="28"/>
          <w:szCs w:val="28"/>
        </w:rPr>
        <w:t>Добринского</w:t>
      </w:r>
      <w:proofErr w:type="spellEnd"/>
      <w:r w:rsidRPr="00E979F7">
        <w:rPr>
          <w:sz w:val="28"/>
          <w:szCs w:val="28"/>
        </w:rPr>
        <w:t xml:space="preserve"> муниципального района Липецкой области (далее – учреждение).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1.3.Размер заработной платы работников учреждения устанавливается, исходя из должностного оклада (ставки заработной платы) по занимаемой должности (профессии), компенсационных и стимулирующих выплат и не должен быть ниже установленного законодательством минимального </w:t>
      </w:r>
      <w:proofErr w:type="gramStart"/>
      <w:r w:rsidRPr="00E979F7">
        <w:rPr>
          <w:sz w:val="28"/>
          <w:szCs w:val="28"/>
        </w:rPr>
        <w:t>размера оплаты труда</w:t>
      </w:r>
      <w:proofErr w:type="gramEnd"/>
      <w:r w:rsidRPr="00E979F7">
        <w:rPr>
          <w:sz w:val="28"/>
          <w:szCs w:val="28"/>
        </w:rPr>
        <w:t>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>1.4. Система оплаты труда в учреждении устанавливается в соответствии с данным Положением, а также Положением о стимулирующих выплатах.</w:t>
      </w:r>
    </w:p>
    <w:p w:rsidR="00E979F7" w:rsidRDefault="00E979F7" w:rsidP="00E979F7">
      <w:pPr>
        <w:pStyle w:val="a9"/>
        <w:jc w:val="both"/>
        <w:rPr>
          <w:b/>
          <w:sz w:val="28"/>
          <w:szCs w:val="28"/>
        </w:rPr>
      </w:pPr>
    </w:p>
    <w:p w:rsidR="00E979F7" w:rsidRDefault="00E979F7" w:rsidP="00E979F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2. </w:t>
      </w:r>
      <w:r w:rsidRPr="00E979F7">
        <w:rPr>
          <w:b/>
          <w:sz w:val="28"/>
          <w:szCs w:val="28"/>
        </w:rPr>
        <w:t>Основные условия оплаты труда</w:t>
      </w:r>
    </w:p>
    <w:p w:rsidR="00E979F7" w:rsidRPr="00E979F7" w:rsidRDefault="00E979F7" w:rsidP="00E979F7">
      <w:pPr>
        <w:pStyle w:val="a9"/>
        <w:jc w:val="both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sz w:val="28"/>
          <w:szCs w:val="28"/>
        </w:rPr>
        <w:t xml:space="preserve">     2.1.</w:t>
      </w:r>
      <w:r w:rsidRPr="00E979F7">
        <w:rPr>
          <w:color w:val="000000"/>
          <w:sz w:val="28"/>
          <w:szCs w:val="28"/>
        </w:rPr>
        <w:t xml:space="preserve"> Формирование фонда оплаты труда учреждения осуществляется в пределах объема средств на текущий финансовый год. 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color w:val="000000"/>
          <w:sz w:val="28"/>
          <w:szCs w:val="28"/>
        </w:rPr>
        <w:t xml:space="preserve">    </w:t>
      </w:r>
      <w:r w:rsidRPr="00E979F7">
        <w:rPr>
          <w:sz w:val="28"/>
          <w:szCs w:val="28"/>
        </w:rPr>
        <w:t>2.2.Руководитель учреждения формирует и утверждает штатное расписание учреждения в пределах фонда оплаты труда по согласованию с учредителем.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 xml:space="preserve">    2.3.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а) численность работников, предусмотренная штатным расписанием;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2.4. Должностные оклады руководителям и специалистам учреждения устанавливаются согласно Приложению № 1 к «Положению «Об оплате труда работников муниципального автономного учреждения культуры».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2.5. Должностной оклад бухгалтеру устанавливается согласно Приложению № 2 к «Положению «Об оплате труда работников муниципального автономного учреждения культуры».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2.6.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 xml:space="preserve">2.7.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2.8.  Руководителям и специалистам учреждения, работающим в сельской местности, устанавливается доплата к заработной плате в размере 25 процентов.</w:t>
      </w:r>
    </w:p>
    <w:p w:rsid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2.9. Оплата труда работников учреждения производится на основании трудовых договоров между руководителем учреждения и работниками.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</w:p>
    <w:p w:rsidR="00E979F7" w:rsidRDefault="00E979F7" w:rsidP="00E979F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979F7">
        <w:rPr>
          <w:b/>
          <w:sz w:val="28"/>
          <w:szCs w:val="28"/>
        </w:rPr>
        <w:t>Компенсационные выплаты.</w:t>
      </w:r>
    </w:p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3.1.  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3.2.Виды выплат компенсационного характера: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за совмещение профессий (должностей), 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за работу </w:t>
      </w:r>
      <w:r w:rsidRPr="00E979F7">
        <w:rPr>
          <w:color w:val="000000"/>
          <w:sz w:val="28"/>
          <w:szCs w:val="28"/>
        </w:rPr>
        <w:t>в выходные и нерабочие праздничные дни, сверхурочную работу;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3.3. Выплаты за сверхурочную работу, работу в выходные и нерабочие праздничные дни выплачиваются в размерах, установленных Трудовым кодексом РФ за время фактической работы.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3.4. Выплаты за совмещение профессий, должностей – до 50%.</w:t>
      </w:r>
    </w:p>
    <w:p w:rsid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lastRenderedPageBreak/>
        <w:t xml:space="preserve">      3.5. Выплаты компенсационного характера исчисляются из должностного оклада.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</w:p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979F7">
        <w:rPr>
          <w:b/>
          <w:sz w:val="28"/>
          <w:szCs w:val="28"/>
        </w:rPr>
        <w:t>Условия оплаты труда руководителя учреждения</w:t>
      </w:r>
    </w:p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4.1.  Заработная плата руководителя учреждения состоит из должностного оклада, выплат компенсационного и стимулирующего характера.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4.2. Должностной оклад руководителя учреждения, определяемый трудовым договором, устанавливается учредителем в соответствии с нормативными актами.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4.3.Стимулирующие выплаты руководителю учреждения назначаются главным распорядителем сре</w:t>
      </w:r>
      <w:proofErr w:type="gramStart"/>
      <w:r w:rsidRPr="00E979F7">
        <w:rPr>
          <w:sz w:val="28"/>
          <w:szCs w:val="28"/>
        </w:rPr>
        <w:t>дств в с</w:t>
      </w:r>
      <w:proofErr w:type="gramEnd"/>
      <w:r w:rsidRPr="00E979F7">
        <w:rPr>
          <w:sz w:val="28"/>
          <w:szCs w:val="28"/>
        </w:rPr>
        <w:t>оответствии с нормативными актами.</w:t>
      </w:r>
    </w:p>
    <w:p w:rsidR="00E979F7" w:rsidRPr="00E979F7" w:rsidRDefault="00E979F7" w:rsidP="00E979F7">
      <w:pPr>
        <w:pStyle w:val="a9"/>
        <w:jc w:val="both"/>
        <w:rPr>
          <w:iCs/>
          <w:sz w:val="28"/>
          <w:szCs w:val="28"/>
        </w:rPr>
      </w:pPr>
      <w:r w:rsidRPr="00E979F7">
        <w:rPr>
          <w:sz w:val="28"/>
          <w:szCs w:val="28"/>
        </w:rPr>
        <w:t xml:space="preserve"> 4.4. Выплата премии руководителю учреждения осуществляется</w:t>
      </w:r>
      <w:r w:rsidR="00207FC7">
        <w:rPr>
          <w:sz w:val="28"/>
          <w:szCs w:val="28"/>
        </w:rPr>
        <w:t xml:space="preserve"> в соответствии с Положением</w:t>
      </w:r>
      <w:r w:rsidRPr="00E979F7">
        <w:rPr>
          <w:sz w:val="28"/>
          <w:szCs w:val="28"/>
        </w:rPr>
        <w:t xml:space="preserve"> «О компенсационных и стимулирующих выплатах руководителю муниципального автономного учреждения культуры» </w:t>
      </w:r>
      <w:r w:rsidR="00207FC7" w:rsidRPr="00E979F7">
        <w:rPr>
          <w:color w:val="000000"/>
          <w:sz w:val="28"/>
          <w:szCs w:val="28"/>
        </w:rPr>
        <w:t xml:space="preserve">согласно Приложению № </w:t>
      </w:r>
      <w:r w:rsidR="00207FC7">
        <w:rPr>
          <w:color w:val="000000"/>
          <w:sz w:val="28"/>
          <w:szCs w:val="28"/>
        </w:rPr>
        <w:t xml:space="preserve">3 </w:t>
      </w:r>
      <w:r w:rsidRPr="00E979F7">
        <w:rPr>
          <w:iCs/>
          <w:sz w:val="28"/>
          <w:szCs w:val="28"/>
        </w:rPr>
        <w:t>и распоряжения главного распорядителя средств.</w:t>
      </w:r>
    </w:p>
    <w:p w:rsidR="00E979F7" w:rsidRPr="00E979F7" w:rsidRDefault="00E979F7" w:rsidP="00E979F7">
      <w:pPr>
        <w:pStyle w:val="a9"/>
        <w:jc w:val="both"/>
        <w:rPr>
          <w:color w:val="FF0000"/>
          <w:sz w:val="28"/>
          <w:szCs w:val="28"/>
        </w:rPr>
      </w:pPr>
    </w:p>
    <w:p w:rsidR="00E979F7" w:rsidRDefault="00E979F7" w:rsidP="00E979F7">
      <w:pPr>
        <w:pStyle w:val="a9"/>
        <w:jc w:val="center"/>
        <w:rPr>
          <w:b/>
          <w:sz w:val="28"/>
          <w:szCs w:val="28"/>
        </w:rPr>
      </w:pPr>
      <w:r w:rsidRPr="00E979F7">
        <w:rPr>
          <w:b/>
          <w:sz w:val="28"/>
          <w:szCs w:val="28"/>
        </w:rPr>
        <w:t>5. Заключительные положения.</w:t>
      </w:r>
    </w:p>
    <w:p w:rsidR="00E979F7" w:rsidRPr="00E979F7" w:rsidRDefault="00E979F7" w:rsidP="00E979F7">
      <w:pPr>
        <w:pStyle w:val="a9"/>
        <w:jc w:val="both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sz w:val="28"/>
          <w:szCs w:val="28"/>
        </w:rPr>
        <w:t xml:space="preserve">   </w:t>
      </w:r>
      <w:r w:rsidRPr="00E979F7">
        <w:rPr>
          <w:color w:val="000000"/>
          <w:sz w:val="28"/>
          <w:szCs w:val="28"/>
        </w:rPr>
        <w:t xml:space="preserve">5.1.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</w:p>
    <w:p w:rsidR="00E979F7" w:rsidRPr="00264A08" w:rsidRDefault="00E979F7" w:rsidP="00E979F7">
      <w:pPr>
        <w:ind w:right="-142"/>
        <w:jc w:val="both"/>
        <w:rPr>
          <w:sz w:val="28"/>
          <w:szCs w:val="28"/>
        </w:rPr>
      </w:pPr>
    </w:p>
    <w:p w:rsidR="00E979F7" w:rsidRPr="00264A08" w:rsidRDefault="00E979F7" w:rsidP="00E979F7">
      <w:pPr>
        <w:jc w:val="both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146300" w:rsidRDefault="00E979F7" w:rsidP="00E979F7">
      <w:pPr>
        <w:rPr>
          <w:b/>
          <w:color w:val="333333"/>
          <w:sz w:val="28"/>
          <w:szCs w:val="28"/>
        </w:rPr>
      </w:pPr>
    </w:p>
    <w:p w:rsidR="00E979F7" w:rsidRDefault="00E979F7" w:rsidP="00E979F7">
      <w:pPr>
        <w:pStyle w:val="a9"/>
        <w:jc w:val="right"/>
        <w:rPr>
          <w:sz w:val="28"/>
          <w:szCs w:val="28"/>
        </w:rPr>
      </w:pPr>
      <w:r w:rsidRPr="001463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Приложение № 1</w:t>
      </w:r>
      <w:r w:rsidRPr="0014630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к Положению </w:t>
      </w:r>
    </w:p>
    <w:p w:rsidR="00E979F7" w:rsidRDefault="00E979F7" w:rsidP="00E979F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оплате труда работников МАУК </w:t>
      </w:r>
    </w:p>
    <w:p w:rsidR="00E979F7" w:rsidRPr="00146300" w:rsidRDefault="00E979F7" w:rsidP="00E979F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ПЦК»</w:t>
      </w:r>
    </w:p>
    <w:p w:rsidR="00E979F7" w:rsidRDefault="00E979F7" w:rsidP="00E979F7">
      <w:pPr>
        <w:pStyle w:val="a9"/>
        <w:jc w:val="both"/>
        <w:rPr>
          <w:sz w:val="28"/>
          <w:szCs w:val="28"/>
        </w:rPr>
      </w:pPr>
    </w:p>
    <w:p w:rsidR="00E979F7" w:rsidRPr="00146300" w:rsidRDefault="00E979F7" w:rsidP="00E979F7">
      <w:pPr>
        <w:pStyle w:val="a9"/>
        <w:jc w:val="both"/>
        <w:rPr>
          <w:sz w:val="28"/>
          <w:szCs w:val="28"/>
        </w:rPr>
      </w:pPr>
    </w:p>
    <w:p w:rsidR="00E979F7" w:rsidRPr="00146300" w:rsidRDefault="00E979F7" w:rsidP="00E979F7">
      <w:pPr>
        <w:pStyle w:val="a9"/>
        <w:ind w:left="720"/>
        <w:jc w:val="both"/>
        <w:rPr>
          <w:sz w:val="28"/>
          <w:szCs w:val="28"/>
        </w:rPr>
      </w:pPr>
    </w:p>
    <w:p w:rsidR="00E979F7" w:rsidRPr="00146300" w:rsidRDefault="00E979F7" w:rsidP="00E979F7">
      <w:pPr>
        <w:pStyle w:val="a9"/>
        <w:rPr>
          <w:b/>
          <w:sz w:val="28"/>
          <w:szCs w:val="28"/>
        </w:rPr>
      </w:pPr>
      <w:r w:rsidRPr="00146300">
        <w:rPr>
          <w:sz w:val="28"/>
          <w:szCs w:val="28"/>
        </w:rPr>
        <w:t xml:space="preserve">  </w:t>
      </w:r>
      <w:r w:rsidRPr="00146300">
        <w:rPr>
          <w:b/>
          <w:sz w:val="28"/>
          <w:szCs w:val="28"/>
        </w:rPr>
        <w:t>Должностные оклады руководителей, специалистов и служащих</w:t>
      </w:r>
    </w:p>
    <w:p w:rsidR="00E979F7" w:rsidRPr="00146300" w:rsidRDefault="00E979F7" w:rsidP="00E979F7">
      <w:pPr>
        <w:pStyle w:val="a9"/>
        <w:rPr>
          <w:b/>
          <w:sz w:val="28"/>
          <w:szCs w:val="28"/>
        </w:rPr>
      </w:pPr>
      <w:r w:rsidRPr="00146300">
        <w:rPr>
          <w:b/>
          <w:sz w:val="28"/>
          <w:szCs w:val="28"/>
        </w:rPr>
        <w:t>по профессиональным  квалификационным группам  Муниципального</w:t>
      </w:r>
      <w:r w:rsidRPr="00146300">
        <w:rPr>
          <w:b/>
          <w:color w:val="FF0000"/>
          <w:sz w:val="28"/>
          <w:szCs w:val="28"/>
        </w:rPr>
        <w:t xml:space="preserve"> </w:t>
      </w:r>
      <w:r w:rsidRPr="00146300">
        <w:rPr>
          <w:b/>
          <w:sz w:val="28"/>
          <w:szCs w:val="28"/>
        </w:rPr>
        <w:t>автономного</w:t>
      </w:r>
      <w:r w:rsidRPr="00146300">
        <w:rPr>
          <w:b/>
          <w:color w:val="FF0000"/>
          <w:sz w:val="28"/>
          <w:szCs w:val="28"/>
        </w:rPr>
        <w:t xml:space="preserve"> </w:t>
      </w:r>
      <w:r w:rsidRPr="00146300">
        <w:rPr>
          <w:b/>
          <w:sz w:val="28"/>
          <w:szCs w:val="28"/>
        </w:rPr>
        <w:t>учреждения  культуры «</w:t>
      </w:r>
      <w:proofErr w:type="spellStart"/>
      <w:r w:rsidRPr="00146300">
        <w:rPr>
          <w:b/>
          <w:sz w:val="28"/>
          <w:szCs w:val="28"/>
        </w:rPr>
        <w:t>Верхнематренский</w:t>
      </w:r>
      <w:proofErr w:type="spellEnd"/>
      <w:r w:rsidRPr="00146300">
        <w:rPr>
          <w:b/>
          <w:sz w:val="28"/>
          <w:szCs w:val="28"/>
        </w:rPr>
        <w:t xml:space="preserve"> поселенческий центр культуры»</w:t>
      </w:r>
    </w:p>
    <w:p w:rsidR="00E979F7" w:rsidRPr="00146300" w:rsidRDefault="00E979F7" w:rsidP="00E979F7">
      <w:pPr>
        <w:pStyle w:val="a9"/>
        <w:rPr>
          <w:b/>
          <w:sz w:val="28"/>
          <w:szCs w:val="28"/>
        </w:rPr>
      </w:pPr>
    </w:p>
    <w:tbl>
      <w:tblPr>
        <w:tblW w:w="1006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73"/>
        <w:gridCol w:w="825"/>
        <w:gridCol w:w="849"/>
        <w:gridCol w:w="709"/>
        <w:gridCol w:w="852"/>
        <w:gridCol w:w="1559"/>
      </w:tblGrid>
      <w:tr w:rsidR="00E979F7" w:rsidRPr="00146300" w:rsidTr="00EF30EE">
        <w:trPr>
          <w:trHeight w:val="677"/>
        </w:trPr>
        <w:tc>
          <w:tcPr>
            <w:tcW w:w="5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9F7" w:rsidRPr="00146300" w:rsidRDefault="00E979F7" w:rsidP="00EF30EE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E979F7" w:rsidRPr="00146300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  <w:r w:rsidRPr="00146300">
              <w:rPr>
                <w:b/>
                <w:bCs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  <w:p w:rsidR="00E979F7" w:rsidRPr="00146300" w:rsidRDefault="00E979F7" w:rsidP="00EF30EE">
            <w:pPr>
              <w:rPr>
                <w:sz w:val="28"/>
                <w:szCs w:val="28"/>
              </w:rPr>
            </w:pPr>
          </w:p>
          <w:p w:rsidR="00E979F7" w:rsidRPr="00146300" w:rsidRDefault="00E979F7" w:rsidP="00EF30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300">
              <w:rPr>
                <w:b/>
                <w:bCs/>
                <w:color w:val="000000"/>
                <w:sz w:val="28"/>
                <w:szCs w:val="28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E979F7" w:rsidRPr="00146300" w:rsidTr="00EF30EE">
        <w:trPr>
          <w:trHeight w:val="609"/>
        </w:trPr>
        <w:tc>
          <w:tcPr>
            <w:tcW w:w="5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79F7" w:rsidRPr="00146300" w:rsidRDefault="00E979F7" w:rsidP="00EF30EE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ind w:left="-610" w:firstLine="610"/>
              <w:jc w:val="center"/>
              <w:rPr>
                <w:b/>
                <w:sz w:val="28"/>
                <w:szCs w:val="28"/>
              </w:rPr>
            </w:pPr>
            <w:r w:rsidRPr="0014630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46300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300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300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300">
              <w:rPr>
                <w:sz w:val="28"/>
                <w:szCs w:val="28"/>
              </w:rPr>
              <w:t>в учреждениях,</w:t>
            </w:r>
            <w:r>
              <w:rPr>
                <w:sz w:val="28"/>
                <w:szCs w:val="28"/>
              </w:rPr>
              <w:t xml:space="preserve"> </w:t>
            </w:r>
            <w:r w:rsidRPr="00146300">
              <w:rPr>
                <w:sz w:val="28"/>
                <w:szCs w:val="28"/>
              </w:rPr>
              <w:t xml:space="preserve">не имеющих групп </w:t>
            </w:r>
          </w:p>
        </w:tc>
      </w:tr>
      <w:tr w:rsidR="00E979F7" w:rsidRPr="00146300" w:rsidTr="00EF30EE">
        <w:trPr>
          <w:trHeight w:val="904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9F7" w:rsidRPr="00146300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  <w:r w:rsidRPr="00146300">
              <w:rPr>
                <w:sz w:val="28"/>
                <w:szCs w:val="28"/>
              </w:rPr>
              <w:t>Дир</w:t>
            </w:r>
            <w:r>
              <w:rPr>
                <w:sz w:val="28"/>
                <w:szCs w:val="28"/>
              </w:rPr>
              <w:t>ектор центра культуры и досуга</w:t>
            </w:r>
          </w:p>
          <w:p w:rsidR="00E979F7" w:rsidRPr="00146300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11520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10720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9240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9240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9240</w:t>
            </w:r>
          </w:p>
        </w:tc>
      </w:tr>
      <w:tr w:rsidR="00E979F7" w:rsidRPr="00146300" w:rsidTr="00EF30EE">
        <w:trPr>
          <w:trHeight w:val="553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  <w:r w:rsidRPr="00146300">
              <w:rPr>
                <w:sz w:val="28"/>
                <w:szCs w:val="28"/>
              </w:rPr>
              <w:t>Художественный ру</w:t>
            </w:r>
            <w:r>
              <w:rPr>
                <w:sz w:val="28"/>
                <w:szCs w:val="28"/>
              </w:rPr>
              <w:t xml:space="preserve">ководитель центра культуры </w:t>
            </w:r>
            <w:r w:rsidRPr="00146300">
              <w:rPr>
                <w:sz w:val="28"/>
                <w:szCs w:val="28"/>
              </w:rPr>
              <w:t>и досуга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both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11330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9770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9090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7670</w:t>
            </w:r>
          </w:p>
        </w:tc>
      </w:tr>
    </w:tbl>
    <w:p w:rsidR="00E979F7" w:rsidRPr="00146300" w:rsidRDefault="00E979F7" w:rsidP="00E979F7">
      <w:pPr>
        <w:ind w:firstLine="5040"/>
        <w:jc w:val="right"/>
        <w:rPr>
          <w:b/>
          <w:bCs/>
          <w:sz w:val="28"/>
          <w:szCs w:val="28"/>
        </w:rPr>
      </w:pPr>
    </w:p>
    <w:p w:rsidR="00E979F7" w:rsidRPr="00146300" w:rsidRDefault="00E979F7" w:rsidP="00E979F7">
      <w:pPr>
        <w:rPr>
          <w:sz w:val="28"/>
          <w:szCs w:val="28"/>
        </w:rPr>
      </w:pPr>
    </w:p>
    <w:p w:rsidR="00E979F7" w:rsidRPr="00146300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146300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F30EE">
      <w:pPr>
        <w:rPr>
          <w:b/>
          <w:color w:val="333333"/>
          <w:sz w:val="28"/>
          <w:szCs w:val="28"/>
        </w:rPr>
      </w:pPr>
    </w:p>
    <w:p w:rsidR="00E979F7" w:rsidRDefault="00E979F7" w:rsidP="00E979F7">
      <w:pPr>
        <w:pStyle w:val="a9"/>
        <w:jc w:val="right"/>
        <w:rPr>
          <w:sz w:val="28"/>
          <w:szCs w:val="28"/>
        </w:rPr>
      </w:pPr>
      <w:r w:rsidRPr="0063311A">
        <w:rPr>
          <w:szCs w:val="24"/>
        </w:rPr>
        <w:t xml:space="preserve">  </w:t>
      </w:r>
      <w:r w:rsidRPr="0063311A">
        <w:rPr>
          <w:sz w:val="28"/>
          <w:szCs w:val="28"/>
        </w:rPr>
        <w:t xml:space="preserve">Приложение № 2  </w:t>
      </w:r>
    </w:p>
    <w:p w:rsidR="00E979F7" w:rsidRPr="0063311A" w:rsidRDefault="00E979F7" w:rsidP="00E979F7">
      <w:pPr>
        <w:pStyle w:val="a9"/>
        <w:jc w:val="right"/>
        <w:rPr>
          <w:sz w:val="28"/>
          <w:szCs w:val="28"/>
        </w:rPr>
      </w:pPr>
      <w:r w:rsidRPr="0063311A">
        <w:rPr>
          <w:sz w:val="28"/>
          <w:szCs w:val="28"/>
        </w:rPr>
        <w:t xml:space="preserve">к Положению </w:t>
      </w:r>
    </w:p>
    <w:p w:rsidR="00E979F7" w:rsidRPr="0063311A" w:rsidRDefault="00E979F7" w:rsidP="00E979F7">
      <w:pPr>
        <w:pStyle w:val="a9"/>
        <w:jc w:val="right"/>
        <w:rPr>
          <w:sz w:val="28"/>
          <w:szCs w:val="28"/>
        </w:rPr>
      </w:pPr>
      <w:r w:rsidRPr="0063311A">
        <w:rPr>
          <w:sz w:val="28"/>
          <w:szCs w:val="28"/>
        </w:rPr>
        <w:t xml:space="preserve">«Об оплате труда работников МАУК </w:t>
      </w:r>
    </w:p>
    <w:p w:rsidR="00E979F7" w:rsidRPr="0063311A" w:rsidRDefault="00E979F7" w:rsidP="00E979F7">
      <w:pPr>
        <w:pStyle w:val="a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30EE">
        <w:rPr>
          <w:sz w:val="28"/>
          <w:szCs w:val="28"/>
        </w:rPr>
        <w:t xml:space="preserve">                               </w:t>
      </w:r>
      <w:r w:rsidRPr="0063311A">
        <w:rPr>
          <w:sz w:val="28"/>
          <w:szCs w:val="28"/>
        </w:rPr>
        <w:t>«</w:t>
      </w:r>
      <w:proofErr w:type="spellStart"/>
      <w:r w:rsidRPr="0063311A">
        <w:rPr>
          <w:sz w:val="28"/>
          <w:szCs w:val="28"/>
        </w:rPr>
        <w:t>Верхнематренский</w:t>
      </w:r>
      <w:proofErr w:type="spellEnd"/>
      <w:r w:rsidRPr="0063311A">
        <w:rPr>
          <w:sz w:val="28"/>
          <w:szCs w:val="28"/>
        </w:rPr>
        <w:t xml:space="preserve"> ПЦК»</w:t>
      </w:r>
    </w:p>
    <w:p w:rsidR="00E979F7" w:rsidRPr="0063311A" w:rsidRDefault="00E979F7" w:rsidP="00E979F7">
      <w:pPr>
        <w:pStyle w:val="a9"/>
        <w:ind w:left="360"/>
        <w:jc w:val="both"/>
        <w:rPr>
          <w:sz w:val="28"/>
          <w:szCs w:val="28"/>
        </w:rPr>
      </w:pPr>
    </w:p>
    <w:p w:rsidR="00E979F7" w:rsidRPr="0063311A" w:rsidRDefault="00E979F7" w:rsidP="00E979F7">
      <w:pPr>
        <w:pStyle w:val="a9"/>
        <w:rPr>
          <w:rFonts w:eastAsia="Arial Unicode MS"/>
          <w:b/>
          <w:sz w:val="28"/>
          <w:szCs w:val="28"/>
        </w:rPr>
      </w:pPr>
      <w:r w:rsidRPr="0063311A">
        <w:rPr>
          <w:rFonts w:eastAsia="Arial Unicode MS"/>
          <w:sz w:val="28"/>
          <w:szCs w:val="28"/>
        </w:rPr>
        <w:t xml:space="preserve">      </w:t>
      </w:r>
      <w:r w:rsidRPr="0063311A">
        <w:rPr>
          <w:b/>
          <w:color w:val="000000"/>
          <w:sz w:val="28"/>
          <w:szCs w:val="28"/>
        </w:rPr>
        <w:t xml:space="preserve">Должностные оклады руководителей, специалистов и служащих </w:t>
      </w:r>
      <w:proofErr w:type="gramStart"/>
      <w:r w:rsidRPr="0063311A">
        <w:rPr>
          <w:b/>
          <w:color w:val="000000"/>
          <w:sz w:val="28"/>
          <w:szCs w:val="28"/>
        </w:rPr>
        <w:t>по</w:t>
      </w:r>
      <w:proofErr w:type="gramEnd"/>
    </w:p>
    <w:p w:rsidR="00E979F7" w:rsidRPr="0063311A" w:rsidRDefault="00E979F7" w:rsidP="00E979F7">
      <w:pPr>
        <w:pStyle w:val="a9"/>
        <w:rPr>
          <w:b/>
          <w:color w:val="000000"/>
          <w:sz w:val="28"/>
          <w:szCs w:val="28"/>
        </w:rPr>
      </w:pPr>
      <w:r w:rsidRPr="0063311A">
        <w:rPr>
          <w:b/>
          <w:color w:val="000000"/>
          <w:sz w:val="28"/>
          <w:szCs w:val="28"/>
        </w:rPr>
        <w:t xml:space="preserve">                          </w:t>
      </w:r>
      <w:proofErr w:type="gramStart"/>
      <w:r w:rsidRPr="0063311A">
        <w:rPr>
          <w:b/>
          <w:color w:val="000000"/>
          <w:sz w:val="28"/>
          <w:szCs w:val="28"/>
        </w:rPr>
        <w:t>профессиональным</w:t>
      </w:r>
      <w:proofErr w:type="gramEnd"/>
      <w:r w:rsidRPr="0063311A">
        <w:rPr>
          <w:b/>
          <w:color w:val="000000"/>
          <w:sz w:val="28"/>
          <w:szCs w:val="28"/>
        </w:rPr>
        <w:t xml:space="preserve"> общеотраслевых должностей</w:t>
      </w:r>
    </w:p>
    <w:p w:rsidR="00E979F7" w:rsidRPr="0063311A" w:rsidRDefault="00E979F7" w:rsidP="00E979F7">
      <w:pPr>
        <w:pStyle w:val="a9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77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3402"/>
      </w:tblGrid>
      <w:tr w:rsidR="00E979F7" w:rsidRPr="0063311A" w:rsidTr="00EF30EE">
        <w:trPr>
          <w:trHeight w:val="310"/>
        </w:trPr>
        <w:tc>
          <w:tcPr>
            <w:tcW w:w="9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Pr="0063311A">
              <w:rPr>
                <w:bCs/>
                <w:color w:val="000000"/>
                <w:sz w:val="28"/>
                <w:szCs w:val="28"/>
                <w:lang w:val="en-US"/>
              </w:rPr>
              <w:t xml:space="preserve">III. </w:t>
            </w:r>
            <w:r w:rsidRPr="0063311A">
              <w:rPr>
                <w:bCs/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979F7" w:rsidRPr="0063311A" w:rsidTr="00EF30EE">
        <w:trPr>
          <w:trHeight w:val="266"/>
        </w:trPr>
        <w:tc>
          <w:tcPr>
            <w:tcW w:w="9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bCs/>
                <w:color w:val="000000"/>
                <w:sz w:val="28"/>
                <w:szCs w:val="28"/>
              </w:rPr>
              <w:t xml:space="preserve">                        «Общеотраслевые должности служащих третьего уровня»</w:t>
            </w:r>
          </w:p>
        </w:tc>
      </w:tr>
      <w:tr w:rsidR="00E979F7" w:rsidRPr="0063311A" w:rsidTr="00EF30EE">
        <w:trPr>
          <w:trHeight w:val="29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color w:val="000000"/>
                <w:sz w:val="28"/>
                <w:szCs w:val="28"/>
              </w:rPr>
              <w:t>Наименование должности 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color w:val="000000"/>
                <w:sz w:val="28"/>
                <w:szCs w:val="28"/>
              </w:rPr>
              <w:t>Должностной оклад (руб.)</w:t>
            </w:r>
          </w:p>
        </w:tc>
      </w:tr>
      <w:tr w:rsidR="00E979F7" w:rsidRPr="0063311A" w:rsidTr="00EF30EE">
        <w:trPr>
          <w:trHeight w:val="288"/>
        </w:trPr>
        <w:tc>
          <w:tcPr>
            <w:tcW w:w="5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color w:val="000000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</w:p>
        </w:tc>
      </w:tr>
      <w:tr w:rsidR="00E979F7" w:rsidRPr="0063311A" w:rsidTr="00EF30EE">
        <w:trPr>
          <w:trHeight w:val="325"/>
        </w:trPr>
        <w:tc>
          <w:tcPr>
            <w:tcW w:w="5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</w:p>
        </w:tc>
      </w:tr>
      <w:tr w:rsidR="00E979F7" w:rsidRPr="0063311A" w:rsidTr="00EF30EE">
        <w:trPr>
          <w:trHeight w:val="251"/>
        </w:trPr>
        <w:tc>
          <w:tcPr>
            <w:tcW w:w="5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</w:p>
        </w:tc>
      </w:tr>
      <w:tr w:rsidR="00E979F7" w:rsidRPr="0063311A" w:rsidTr="00EF30EE">
        <w:trPr>
          <w:trHeight w:val="266"/>
        </w:trPr>
        <w:tc>
          <w:tcPr>
            <w:tcW w:w="9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3 квалификационный уровень</w:t>
            </w:r>
          </w:p>
        </w:tc>
      </w:tr>
      <w:tr w:rsidR="00E979F7" w:rsidRPr="0063311A" w:rsidTr="00EF30EE">
        <w:trPr>
          <w:trHeight w:val="266"/>
        </w:trPr>
        <w:tc>
          <w:tcPr>
            <w:tcW w:w="5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color w:val="000000"/>
                <w:sz w:val="28"/>
                <w:szCs w:val="28"/>
              </w:rPr>
            </w:pPr>
            <w:proofErr w:type="gramStart"/>
            <w:r w:rsidRPr="0063311A">
              <w:rPr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63311A">
              <w:rPr>
                <w:sz w:val="28"/>
                <w:szCs w:val="28"/>
              </w:rPr>
              <w:t>документовед</w:t>
            </w:r>
            <w:proofErr w:type="spellEnd"/>
            <w:r w:rsidRPr="0063311A">
              <w:rPr>
                <w:sz w:val="28"/>
                <w:szCs w:val="28"/>
              </w:rPr>
              <w:t xml:space="preserve">; инженер; инженер по метрологии; инженер по нормированию труда; 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  </w:t>
            </w:r>
            <w:proofErr w:type="spellStart"/>
            <w:r w:rsidRPr="0063311A">
              <w:rPr>
                <w:sz w:val="28"/>
                <w:szCs w:val="28"/>
              </w:rPr>
              <w:t>инженер-электроник</w:t>
            </w:r>
            <w:proofErr w:type="spellEnd"/>
            <w:r w:rsidRPr="0063311A">
              <w:rPr>
                <w:sz w:val="28"/>
                <w:szCs w:val="28"/>
              </w:rPr>
              <w:t xml:space="preserve"> (электроник); инженер-энергетик (энергетик); оценщик; переводчик; психолог; социолог; </w:t>
            </w:r>
            <w:proofErr w:type="spellStart"/>
            <w:r w:rsidRPr="0063311A">
              <w:rPr>
                <w:sz w:val="28"/>
                <w:szCs w:val="28"/>
              </w:rPr>
              <w:t>сурдопереводчик</w:t>
            </w:r>
            <w:proofErr w:type="spellEnd"/>
            <w:r w:rsidRPr="0063311A">
              <w:rPr>
                <w:sz w:val="28"/>
                <w:szCs w:val="28"/>
              </w:rPr>
              <w:t>; физиолог; экономист; экономист по финансовой работе;   юрисконсульт;</w:t>
            </w:r>
            <w:proofErr w:type="gramEnd"/>
            <w:r w:rsidRPr="0063311A">
              <w:rPr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маркетингу;  специалист по связям с общественностью, которым присвоена первая  </w:t>
            </w:r>
            <w:proofErr w:type="spellStart"/>
            <w:r w:rsidRPr="0063311A">
              <w:rPr>
                <w:sz w:val="28"/>
                <w:szCs w:val="28"/>
              </w:rPr>
              <w:t>внутридолжностная</w:t>
            </w:r>
            <w:proofErr w:type="spellEnd"/>
            <w:r w:rsidRPr="0063311A">
              <w:rPr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sz w:val="28"/>
                <w:szCs w:val="28"/>
              </w:rPr>
              <w:t>6310</w:t>
            </w:r>
          </w:p>
        </w:tc>
      </w:tr>
    </w:tbl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207FC7" w:rsidRDefault="00E979F7" w:rsidP="00207FC7">
      <w:pPr>
        <w:pStyle w:val="a9"/>
        <w:rPr>
          <w:sz w:val="28"/>
          <w:szCs w:val="28"/>
        </w:rPr>
      </w:pPr>
      <w:r w:rsidRPr="0063311A">
        <w:rPr>
          <w:sz w:val="28"/>
          <w:szCs w:val="28"/>
        </w:rPr>
        <w:t xml:space="preserve">                        </w:t>
      </w:r>
      <w:r w:rsidR="00EF30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07FC7">
        <w:rPr>
          <w:sz w:val="28"/>
          <w:szCs w:val="28"/>
        </w:rPr>
        <w:t xml:space="preserve"> </w:t>
      </w:r>
    </w:p>
    <w:p w:rsidR="00E979F7" w:rsidRDefault="00207FC7" w:rsidP="00207FC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E979F7">
        <w:rPr>
          <w:sz w:val="28"/>
          <w:szCs w:val="28"/>
        </w:rPr>
        <w:t>Приложение № 3</w:t>
      </w:r>
      <w:r w:rsidR="00E979F7" w:rsidRPr="00146300">
        <w:rPr>
          <w:sz w:val="28"/>
          <w:szCs w:val="28"/>
        </w:rPr>
        <w:t xml:space="preserve">                                                                                  </w:t>
      </w:r>
      <w:r w:rsidR="00E979F7">
        <w:rPr>
          <w:sz w:val="28"/>
          <w:szCs w:val="28"/>
        </w:rPr>
        <w:t xml:space="preserve"> </w:t>
      </w:r>
    </w:p>
    <w:p w:rsidR="00E979F7" w:rsidRDefault="00E979F7" w:rsidP="00E979F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07FC7">
        <w:rPr>
          <w:sz w:val="28"/>
          <w:szCs w:val="28"/>
        </w:rPr>
        <w:t xml:space="preserve">                     к </w:t>
      </w:r>
      <w:r>
        <w:rPr>
          <w:sz w:val="28"/>
          <w:szCs w:val="28"/>
        </w:rPr>
        <w:t xml:space="preserve">Положению </w:t>
      </w:r>
    </w:p>
    <w:p w:rsidR="00E979F7" w:rsidRDefault="00E979F7" w:rsidP="00E979F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оплате труда работников МАУК </w:t>
      </w:r>
    </w:p>
    <w:p w:rsidR="00E979F7" w:rsidRPr="00146300" w:rsidRDefault="00EF30EE" w:rsidP="00E979F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9F7">
        <w:rPr>
          <w:sz w:val="28"/>
          <w:szCs w:val="28"/>
        </w:rPr>
        <w:t>«</w:t>
      </w:r>
      <w:proofErr w:type="spellStart"/>
      <w:r w:rsidR="00E979F7">
        <w:rPr>
          <w:sz w:val="28"/>
          <w:szCs w:val="28"/>
        </w:rPr>
        <w:t>Верхнематренский</w:t>
      </w:r>
      <w:proofErr w:type="spellEnd"/>
      <w:r w:rsidR="00E979F7">
        <w:rPr>
          <w:sz w:val="28"/>
          <w:szCs w:val="28"/>
        </w:rPr>
        <w:t xml:space="preserve"> ПЦК»</w:t>
      </w:r>
    </w:p>
    <w:tbl>
      <w:tblPr>
        <w:tblpPr w:leftFromText="180" w:rightFromText="180" w:vertAnchor="page" w:horzAnchor="margin" w:tblpXSpec="center" w:tblpY="2266"/>
        <w:tblW w:w="10173" w:type="dxa"/>
        <w:tblLook w:val="0000"/>
      </w:tblPr>
      <w:tblGrid>
        <w:gridCol w:w="4928"/>
        <w:gridCol w:w="5245"/>
      </w:tblGrid>
      <w:tr w:rsidR="00207FC7" w:rsidRPr="00264A08" w:rsidTr="00207FC7">
        <w:trPr>
          <w:trHeight w:val="2104"/>
        </w:trPr>
        <w:tc>
          <w:tcPr>
            <w:tcW w:w="4928" w:type="dxa"/>
          </w:tcPr>
          <w:p w:rsidR="00207FC7" w:rsidRPr="00264A08" w:rsidRDefault="00207FC7" w:rsidP="00207F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«СОГЛАСОВАНО»</w:t>
            </w:r>
          </w:p>
          <w:p w:rsidR="00207FC7" w:rsidRPr="00264A08" w:rsidRDefault="00207FC7" w:rsidP="00207FC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207FC7" w:rsidRPr="00264A08" w:rsidRDefault="00207FC7" w:rsidP="00207FC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>сельсовет</w:t>
            </w:r>
          </w:p>
          <w:p w:rsidR="00207FC7" w:rsidRPr="00264A08" w:rsidRDefault="00207FC7" w:rsidP="00207FC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07FC7" w:rsidRPr="00264A08" w:rsidRDefault="00207FC7" w:rsidP="00207F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Жаворонкова Н. В.</w:t>
            </w:r>
          </w:p>
          <w:p w:rsidR="00207FC7" w:rsidRPr="00264A08" w:rsidRDefault="00207FC7" w:rsidP="00207FC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07FC7" w:rsidRDefault="00207FC7" w:rsidP="00207FC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264A08">
              <w:rPr>
                <w:color w:val="000000"/>
                <w:sz w:val="28"/>
                <w:szCs w:val="28"/>
              </w:rPr>
              <w:t xml:space="preserve">«УТВЕРЖДАЮ» </w:t>
            </w:r>
          </w:p>
          <w:p w:rsidR="00207FC7" w:rsidRPr="00264A08" w:rsidRDefault="00207FC7" w:rsidP="00207FC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>МАУК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поселенческий центр культуры</w:t>
            </w:r>
            <w:r w:rsidRPr="00264A08">
              <w:rPr>
                <w:color w:val="000000"/>
                <w:sz w:val="28"/>
                <w:szCs w:val="28"/>
              </w:rPr>
              <w:t>»</w:t>
            </w:r>
          </w:p>
          <w:p w:rsidR="00207FC7" w:rsidRPr="00264A08" w:rsidRDefault="00207FC7" w:rsidP="00207FC7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</w:p>
          <w:p w:rsidR="00207FC7" w:rsidRPr="00264A08" w:rsidRDefault="00207FC7" w:rsidP="00207FC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_______________  </w:t>
            </w:r>
            <w:r>
              <w:rPr>
                <w:color w:val="000000"/>
                <w:sz w:val="28"/>
                <w:szCs w:val="28"/>
              </w:rPr>
              <w:t>Афанасьева Л. А.</w:t>
            </w:r>
          </w:p>
          <w:p w:rsidR="00207FC7" w:rsidRPr="00264A08" w:rsidRDefault="00207FC7" w:rsidP="00207F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7FC7" w:rsidRDefault="00207FC7" w:rsidP="00207FC7">
      <w:pPr>
        <w:pStyle w:val="a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</w:t>
      </w:r>
    </w:p>
    <w:p w:rsidR="00E979F7" w:rsidRPr="00207FC7" w:rsidRDefault="00E979F7" w:rsidP="00207FC7">
      <w:pPr>
        <w:pStyle w:val="a9"/>
        <w:jc w:val="center"/>
        <w:rPr>
          <w:b/>
          <w:color w:val="333333"/>
          <w:sz w:val="28"/>
          <w:szCs w:val="28"/>
        </w:rPr>
      </w:pPr>
      <w:r w:rsidRPr="00207FC7">
        <w:rPr>
          <w:b/>
          <w:sz w:val="28"/>
          <w:szCs w:val="28"/>
        </w:rPr>
        <w:t>Положение</w:t>
      </w:r>
    </w:p>
    <w:p w:rsidR="00E979F7" w:rsidRPr="00207FC7" w:rsidRDefault="00E979F7" w:rsidP="00207FC7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207FC7">
        <w:rPr>
          <w:b/>
          <w:sz w:val="28"/>
          <w:szCs w:val="28"/>
        </w:rPr>
        <w:t xml:space="preserve">о стимулирующих выплатах работникам </w:t>
      </w:r>
      <w:r w:rsidRPr="00207FC7">
        <w:rPr>
          <w:b/>
          <w:bCs/>
          <w:color w:val="000000"/>
          <w:sz w:val="28"/>
          <w:szCs w:val="28"/>
        </w:rPr>
        <w:t>муниципального автономного учреждения культуры</w:t>
      </w:r>
    </w:p>
    <w:p w:rsidR="00207FC7" w:rsidRDefault="00E979F7" w:rsidP="00207FC7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207FC7">
        <w:rPr>
          <w:b/>
          <w:bCs/>
          <w:color w:val="000000"/>
          <w:sz w:val="28"/>
          <w:szCs w:val="28"/>
        </w:rPr>
        <w:t>«</w:t>
      </w:r>
      <w:proofErr w:type="spellStart"/>
      <w:r w:rsidRPr="00207FC7"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Pr="00207FC7">
        <w:rPr>
          <w:b/>
          <w:bCs/>
          <w:color w:val="000000"/>
          <w:sz w:val="28"/>
          <w:szCs w:val="28"/>
        </w:rPr>
        <w:t xml:space="preserve"> </w:t>
      </w:r>
      <w:r w:rsidR="00207FC7" w:rsidRPr="00207FC7">
        <w:rPr>
          <w:b/>
          <w:color w:val="000000"/>
          <w:sz w:val="28"/>
          <w:szCs w:val="28"/>
        </w:rPr>
        <w:t>поселенческий центр культуры</w:t>
      </w:r>
      <w:r w:rsidRPr="00207FC7">
        <w:rPr>
          <w:b/>
          <w:bCs/>
          <w:color w:val="000000"/>
          <w:sz w:val="28"/>
          <w:szCs w:val="28"/>
        </w:rPr>
        <w:t>»</w:t>
      </w:r>
    </w:p>
    <w:p w:rsidR="00207FC7" w:rsidRPr="00207FC7" w:rsidRDefault="00207FC7" w:rsidP="00207FC7">
      <w:pPr>
        <w:pStyle w:val="a9"/>
        <w:jc w:val="center"/>
        <w:rPr>
          <w:b/>
          <w:bCs/>
          <w:color w:val="000000"/>
          <w:sz w:val="28"/>
          <w:szCs w:val="28"/>
        </w:rPr>
      </w:pPr>
    </w:p>
    <w:p w:rsidR="00E979F7" w:rsidRPr="00264A08" w:rsidRDefault="00E979F7" w:rsidP="00207FC7">
      <w:pPr>
        <w:jc w:val="center"/>
        <w:rPr>
          <w:b/>
          <w:sz w:val="28"/>
          <w:szCs w:val="28"/>
        </w:rPr>
      </w:pPr>
      <w:proofErr w:type="gramStart"/>
      <w:r w:rsidRPr="00264A08">
        <w:rPr>
          <w:b/>
          <w:sz w:val="28"/>
          <w:szCs w:val="28"/>
          <w:lang w:val="en-US"/>
        </w:rPr>
        <w:t>I</w:t>
      </w:r>
      <w:r w:rsidRPr="00264A08">
        <w:rPr>
          <w:b/>
          <w:sz w:val="28"/>
          <w:szCs w:val="28"/>
        </w:rPr>
        <w:t>.Общие положения.</w:t>
      </w:r>
      <w:proofErr w:type="gramEnd"/>
    </w:p>
    <w:p w:rsidR="00E979F7" w:rsidRPr="00153B86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153B86">
        <w:rPr>
          <w:sz w:val="28"/>
          <w:szCs w:val="28"/>
        </w:rPr>
        <w:t>1.1.</w:t>
      </w:r>
      <w:r w:rsidRPr="00153B86">
        <w:rPr>
          <w:color w:val="000000"/>
          <w:sz w:val="28"/>
          <w:szCs w:val="28"/>
        </w:rPr>
        <w:t xml:space="preserve"> Настоящее Положение разработано с целью дальнейшего </w:t>
      </w:r>
      <w:proofErr w:type="gramStart"/>
      <w:r w:rsidRPr="00153B86">
        <w:rPr>
          <w:color w:val="000000"/>
          <w:sz w:val="28"/>
          <w:szCs w:val="28"/>
        </w:rPr>
        <w:t>совершенствования организации материального стимулирования работников муниципального автономного учреждения</w:t>
      </w:r>
      <w:proofErr w:type="gramEnd"/>
      <w:r w:rsidRPr="00153B86">
        <w:rPr>
          <w:color w:val="000000"/>
          <w:sz w:val="28"/>
          <w:szCs w:val="28"/>
        </w:rPr>
        <w:t xml:space="preserve"> культуры «</w:t>
      </w:r>
      <w:proofErr w:type="spellStart"/>
      <w:r w:rsidRPr="00153B86">
        <w:rPr>
          <w:color w:val="000000"/>
          <w:sz w:val="28"/>
          <w:szCs w:val="28"/>
        </w:rPr>
        <w:t>Верхнематренский</w:t>
      </w:r>
      <w:proofErr w:type="spellEnd"/>
      <w:r w:rsidRPr="00153B86">
        <w:rPr>
          <w:color w:val="000000"/>
          <w:sz w:val="28"/>
          <w:szCs w:val="28"/>
        </w:rPr>
        <w:t xml:space="preserve"> поселенческий центр культуры» (далее</w:t>
      </w:r>
      <w:r w:rsidR="00207FC7">
        <w:rPr>
          <w:color w:val="000000"/>
          <w:sz w:val="28"/>
          <w:szCs w:val="28"/>
        </w:rPr>
        <w:t xml:space="preserve"> </w:t>
      </w:r>
      <w:r w:rsidRPr="00153B86">
        <w:rPr>
          <w:color w:val="000000"/>
          <w:sz w:val="28"/>
          <w:szCs w:val="28"/>
        </w:rPr>
        <w:t>- Учреждение),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E979F7" w:rsidRPr="00207FC7" w:rsidRDefault="00E979F7" w:rsidP="00207FC7">
      <w:pPr>
        <w:pStyle w:val="a9"/>
        <w:jc w:val="both"/>
        <w:rPr>
          <w:iCs/>
          <w:sz w:val="28"/>
          <w:szCs w:val="28"/>
        </w:rPr>
      </w:pPr>
      <w:r w:rsidRPr="00207FC7">
        <w:rPr>
          <w:sz w:val="28"/>
          <w:szCs w:val="28"/>
        </w:rPr>
        <w:t>Положение распространяется на руководителей, работников учреждения, технический персонал, отличившихся в выполнении установленных видов и показателей работ, сверхплановых заданий, а также способствующих их</w:t>
      </w:r>
      <w:r w:rsidRPr="00153B86">
        <w:t xml:space="preserve"> </w:t>
      </w:r>
      <w:r w:rsidRPr="00207FC7">
        <w:rPr>
          <w:sz w:val="28"/>
          <w:szCs w:val="28"/>
        </w:rPr>
        <w:t>выполнению.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1.2. Настоящее Положение вступает в силу и распространяется на </w:t>
      </w:r>
      <w:proofErr w:type="gramStart"/>
      <w:r w:rsidRPr="00207FC7">
        <w:rPr>
          <w:sz w:val="28"/>
          <w:szCs w:val="28"/>
        </w:rPr>
        <w:t>правоотношения</w:t>
      </w:r>
      <w:proofErr w:type="gramEnd"/>
      <w:r w:rsidRPr="00207FC7">
        <w:rPr>
          <w:sz w:val="28"/>
          <w:szCs w:val="28"/>
        </w:rPr>
        <w:t xml:space="preserve"> возникшие с 2018 года. </w:t>
      </w:r>
    </w:p>
    <w:p w:rsidR="00E979F7" w:rsidRPr="00207FC7" w:rsidRDefault="00E979F7" w:rsidP="00207FC7">
      <w:pPr>
        <w:pStyle w:val="a9"/>
        <w:jc w:val="both"/>
        <w:rPr>
          <w:b/>
          <w:sz w:val="28"/>
          <w:szCs w:val="28"/>
        </w:rPr>
      </w:pPr>
      <w:r w:rsidRPr="00207FC7">
        <w:rPr>
          <w:b/>
          <w:sz w:val="28"/>
          <w:szCs w:val="28"/>
        </w:rPr>
        <w:t>II. Виды, условия и размеры выплат стимулирующего характера.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2.1. За счет стимулирующей части фонда оплаты работникам учреждения устанавливаются следующие виды </w:t>
      </w:r>
      <w:bookmarkStart w:id="0" w:name="_GoBack"/>
      <w:bookmarkEnd w:id="0"/>
      <w:r w:rsidRPr="00207FC7">
        <w:rPr>
          <w:sz w:val="28"/>
          <w:szCs w:val="28"/>
        </w:rPr>
        <w:t>стимулирующих выплат: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за интенсивность, высокие результаты труда и качество выполняемых работ;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за стаж непрерывной работы, выслугу лет;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за почетное звание «Заслуженный»;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за классность (водителям автобусов);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lastRenderedPageBreak/>
        <w:t>- премиальные выплаты, материальная помощь.</w:t>
      </w:r>
    </w:p>
    <w:p w:rsidR="00E979F7" w:rsidRPr="00207FC7" w:rsidRDefault="00E979F7" w:rsidP="00207FC7">
      <w:pPr>
        <w:pStyle w:val="a9"/>
        <w:jc w:val="both"/>
        <w:rPr>
          <w:b/>
          <w:i/>
          <w:sz w:val="28"/>
          <w:szCs w:val="28"/>
          <w:u w:val="single"/>
        </w:rPr>
      </w:pP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2.2.Ежемесячные выплаты за интенсивность, высокие результаты труда и качество выполняемых работ: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</w:t>
      </w:r>
      <w:r w:rsidRPr="00207FC7">
        <w:rPr>
          <w:i/>
          <w:sz w:val="28"/>
          <w:szCs w:val="28"/>
        </w:rPr>
        <w:t xml:space="preserve"> </w:t>
      </w:r>
      <w:r w:rsidRPr="00207FC7">
        <w:rPr>
          <w:sz w:val="28"/>
          <w:szCs w:val="28"/>
        </w:rPr>
        <w:t>руководителю – от 60% до 120% должностного оклада;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специалистам культуры – от 60% до 110% должностного оклада;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</w:t>
      </w:r>
      <w:r w:rsidRPr="00207FC7">
        <w:rPr>
          <w:sz w:val="28"/>
          <w:szCs w:val="28"/>
        </w:rPr>
        <w:tab/>
        <w:t>- бухгалтеру – от 50% до 90% должностного оклада.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Стимулирующие выплаты выплачиваются по результатам оценки выполнения утвержденных критериев и показателей деятельности каждого работника учреждения и устанавливаются на календарный год (на 1 января).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При назначении на должность назначается минимальный размер выплат.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2.3.Ежемесячные выплаты за правительственные награды: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за почетные звания «Заслуженный», работающим по соответствующему профилю — до 25% должностного оклада;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2.4.Ежемесячные выплаты за стаж непрерывной работы, выслугу лет: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2.4.1.Выплаты за стаж непрерывной работы, выслугу лет руководителю устанавливаются в процентном отношении от должностного оклада: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от 1 до 5 лет   - 10%;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от 5 до 10 лет - 20%;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от 10 до15 лет -25%;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свыше 15 лет - 30%.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При установлении выплаты за выслугу лет учитываются периоды: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замещения государственных должностей и должностей государственной службы РФ;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замещения муниципальных должностей и должностей муниципальной службы РФ;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работы в соответствующей отрасли или по специальности.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bCs/>
          <w:sz w:val="28"/>
          <w:szCs w:val="28"/>
          <w:lang w:eastAsia="ru-RU"/>
        </w:rPr>
        <w:t xml:space="preserve">2.4.2. </w:t>
      </w:r>
      <w:r w:rsidRPr="00207FC7">
        <w:rPr>
          <w:sz w:val="28"/>
          <w:szCs w:val="28"/>
        </w:rPr>
        <w:t xml:space="preserve">Стимулирующая выплата за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зависимости от стажа работы в процентном отношении от должностного оклада: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от 1 до 5 лет - 20 %;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- от 5 до 10 лет - 25%;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- от 10 до 15 лет - 30%;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от 15 до 20 лет - 35%;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свыше 20 лет – 40 %.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В стаж работы, дающий право на получение ежемесячной надбавки за выслугу лет, включаются: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время работы в учреждениях культуры и искусства;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время прохождения военной службы по призыву;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lastRenderedPageBreak/>
        <w:t>- общий трудовой стаж соответствующего профиля для работника бухгалтерии.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z w:val="28"/>
          <w:szCs w:val="28"/>
        </w:rPr>
        <w:tab/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  <w:r w:rsidRPr="00207FC7">
        <w:rPr>
          <w:spacing w:val="1"/>
          <w:sz w:val="28"/>
          <w:szCs w:val="28"/>
        </w:rPr>
        <w:t xml:space="preserve">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2.5. Премиальные выплаты, материальная помощь.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2.5.1. Источником премирования и оказания материальной помощи работников Учреждения является утвержденный фонд оплаты труда и средства, полученные от приносящей доход деятельности на текущий финансовый год.</w:t>
      </w:r>
    </w:p>
    <w:p w:rsidR="00E979F7" w:rsidRPr="00207FC7" w:rsidRDefault="00E979F7" w:rsidP="00207FC7">
      <w:pPr>
        <w:pStyle w:val="a9"/>
        <w:jc w:val="both"/>
        <w:rPr>
          <w:b/>
          <w:bCs/>
          <w:sz w:val="28"/>
          <w:szCs w:val="28"/>
        </w:rPr>
      </w:pPr>
      <w:r w:rsidRPr="00207FC7">
        <w:rPr>
          <w:sz w:val="28"/>
          <w:szCs w:val="28"/>
        </w:rPr>
        <w:t>2.5.2. Премирование и оказание материальной помощи осуществляется за счет экономии по фонду заработной платы и средств, полученных от приносящей доход деятельности.</w:t>
      </w:r>
    </w:p>
    <w:p w:rsidR="00E979F7" w:rsidRPr="00207FC7" w:rsidRDefault="00E979F7" w:rsidP="00207FC7">
      <w:pPr>
        <w:pStyle w:val="a9"/>
        <w:jc w:val="both"/>
        <w:rPr>
          <w:b/>
          <w:bCs/>
          <w:iCs/>
          <w:sz w:val="28"/>
          <w:szCs w:val="28"/>
        </w:rPr>
      </w:pPr>
      <w:r w:rsidRPr="00207FC7">
        <w:rPr>
          <w:sz w:val="28"/>
          <w:szCs w:val="28"/>
        </w:rPr>
        <w:t xml:space="preserve">2.5.3. </w:t>
      </w:r>
      <w:r w:rsidRPr="00207FC7">
        <w:rPr>
          <w:bCs/>
          <w:iCs/>
          <w:sz w:val="28"/>
          <w:szCs w:val="28"/>
        </w:rPr>
        <w:t>Премирование по итогам работы.</w:t>
      </w:r>
      <w:r w:rsidRPr="00207FC7">
        <w:rPr>
          <w:b/>
          <w:bCs/>
          <w:i/>
          <w:iCs/>
          <w:sz w:val="28"/>
          <w:szCs w:val="28"/>
        </w:rPr>
        <w:t xml:space="preserve">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Размер премиальной выплаты определяется в процентном отношении от месячного фонда оплаты труда работника (МФОТ), включающего должностной оклад и выплаты компенсационного и стимулирующего характера.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Премирование осуществляется в размере до 100 % МФОТ за следующие показатели: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- за развитие творческих инициатив, применение современных форм и методов, новых технологий в практику работы центра культуры и досуга;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- за творческий подход к работе, участие в муниципальных, областных программах, за организацию досуга населения;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        - за внедрение и расширение ассортимента платных услуг населе</w:t>
      </w:r>
      <w:r w:rsidRPr="00207FC7">
        <w:rPr>
          <w:sz w:val="28"/>
          <w:szCs w:val="28"/>
        </w:rPr>
        <w:softHyphen/>
        <w:t xml:space="preserve">нию;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        - за методические разработки и внедрение их в деятельность центра культуры и досуга.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        -организация и проведение вечеров отдыха, тематических вечеров, семейных праздников, концертов художественной самодеятельности;</w:t>
      </w:r>
    </w:p>
    <w:p w:rsidR="00E979F7" w:rsidRPr="00207FC7" w:rsidRDefault="00E979F7" w:rsidP="00207FC7">
      <w:pPr>
        <w:pStyle w:val="a9"/>
        <w:jc w:val="both"/>
        <w:rPr>
          <w:b/>
          <w:bCs/>
          <w:sz w:val="28"/>
          <w:szCs w:val="28"/>
        </w:rPr>
      </w:pPr>
      <w:r w:rsidRPr="00207FC7">
        <w:rPr>
          <w:sz w:val="28"/>
          <w:szCs w:val="28"/>
        </w:rPr>
        <w:t xml:space="preserve">         -качественная подготовка и проведение мероприятий, связанных с уставной деятельностью учреждения.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2.5.4.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2.5.5. Размер премии уменьшается или не выплачивается до 100 % за следующие упущения в работе и нарушения трудовой дисциплины: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невыполнение плана работы;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неисполнение должностной инструкции;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отсутствие на работе без уважительной причины до четырех часов;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срыв сроков исполнения приказов и отчетности, документооборота;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грубость в обращении с коллегами и посетителями;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невыполнение распоряжений, приказов руководителя учреждения, вышестоящего руководителя;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опоздание на работу.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lastRenderedPageBreak/>
        <w:t>2.5.6. Основанием для выплаты премии является приказ руководителя учреждения с указанием ее размера каждому работнику.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2.5.7. </w:t>
      </w:r>
      <w:r w:rsidRPr="00207FC7">
        <w:rPr>
          <w:bCs/>
          <w:iCs/>
          <w:sz w:val="28"/>
          <w:szCs w:val="28"/>
        </w:rPr>
        <w:t>Премирование за высокие результаты труда</w:t>
      </w:r>
      <w:r w:rsidRPr="00207FC7">
        <w:rPr>
          <w:b/>
          <w:bCs/>
          <w:i/>
          <w:iCs/>
          <w:sz w:val="28"/>
          <w:szCs w:val="28"/>
        </w:rPr>
        <w:t xml:space="preserve"> </w:t>
      </w:r>
      <w:r w:rsidRPr="00207FC7">
        <w:rPr>
          <w:sz w:val="28"/>
          <w:szCs w:val="28"/>
        </w:rPr>
        <w:t>выплачивается работникам единовременно в размере до 100% МФОТ за счет экономии по фонду оплаты труда и внебюджетного фонда при следующих условиях: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поощрение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2.5.8. </w:t>
      </w:r>
      <w:r w:rsidRPr="00207FC7">
        <w:rPr>
          <w:bCs/>
          <w:iCs/>
          <w:sz w:val="28"/>
          <w:szCs w:val="28"/>
        </w:rPr>
        <w:t>За счет</w:t>
      </w:r>
      <w:r w:rsidRPr="00207FC7">
        <w:rPr>
          <w:b/>
          <w:bCs/>
          <w:iCs/>
          <w:sz w:val="28"/>
          <w:szCs w:val="28"/>
        </w:rPr>
        <w:t xml:space="preserve"> </w:t>
      </w:r>
      <w:r w:rsidRPr="00207FC7">
        <w:rPr>
          <w:sz w:val="28"/>
          <w:szCs w:val="28"/>
        </w:rPr>
        <w:t xml:space="preserve">средств экономии по фонду заработной платы и внебюджетного фонда осуществляется поощрение к праздничным датам: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женщинам к праздникам День Матери и Международный женский день 8 Марта  - в размере до 100% должностного  оклада;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- мужчинам к празднику - День Отца и День Защитника Отечества в размере до 100 % должностного оклада;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к профессиональным праздникам («День работника культуры», «День бухгалтера») в размере до 100 % МФОТ.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2.5.9. Материальная помощь.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По решению коллектива работнику учреждения может быть оказана м</w:t>
      </w:r>
      <w:r w:rsidRPr="00207FC7">
        <w:rPr>
          <w:bCs/>
          <w:iCs/>
          <w:sz w:val="28"/>
          <w:szCs w:val="28"/>
        </w:rPr>
        <w:t>атериальная помощь</w:t>
      </w:r>
      <w:r w:rsidRPr="00207FC7">
        <w:rPr>
          <w:sz w:val="28"/>
          <w:szCs w:val="28"/>
        </w:rPr>
        <w:t xml:space="preserve"> за счет экономии по фонду оплаты труда в случаях: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смерти сотрудника либо его ближайшего родственника – в размере одного должностного оклада с учетом выплат стимулирующего характера;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 по решению собрания трудового коллектива;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 сотрудникам - юбилярам при достижении 50- и 55-летнего возраста у женщин и 50- и 60-летнего возраста у мужчин в размере до 100 % МФОТ;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в связи с выходом на пенсию работникам, проработавшим в учреждении более 25 лет в размере до 100 % МФОТ.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Материальная помощь выплачивается на основании приказа руководителя учреждения, в котором конкретно указывается вид помощи и ее размер каждому работнику.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</w:p>
    <w:p w:rsidR="00E979F7" w:rsidRPr="00264A08" w:rsidRDefault="00E979F7" w:rsidP="00E979F7">
      <w:pPr>
        <w:ind w:right="-142"/>
        <w:rPr>
          <w:sz w:val="28"/>
          <w:szCs w:val="28"/>
        </w:rPr>
      </w:pPr>
    </w:p>
    <w:p w:rsidR="00E979F7" w:rsidRPr="00264A08" w:rsidRDefault="00E979F7" w:rsidP="00E979F7">
      <w:pPr>
        <w:ind w:right="-142"/>
        <w:rPr>
          <w:sz w:val="28"/>
          <w:szCs w:val="28"/>
        </w:rPr>
      </w:pPr>
    </w:p>
    <w:p w:rsidR="00F4168C" w:rsidRPr="00D07BB9" w:rsidRDefault="00F4168C" w:rsidP="008E51AE">
      <w:pPr>
        <w:pStyle w:val="a9"/>
        <w:rPr>
          <w:sz w:val="28"/>
          <w:szCs w:val="28"/>
        </w:rPr>
      </w:pPr>
    </w:p>
    <w:sectPr w:rsidR="00F4168C" w:rsidRPr="00D07BB9" w:rsidSect="009F580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F61"/>
    <w:multiLevelType w:val="hybridMultilevel"/>
    <w:tmpl w:val="A974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D488C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328A"/>
    <w:multiLevelType w:val="multilevel"/>
    <w:tmpl w:val="30E0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7EBE0F49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D2"/>
    <w:rsid w:val="000010EC"/>
    <w:rsid w:val="00001107"/>
    <w:rsid w:val="0000137C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31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A4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7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08A"/>
    <w:rsid w:val="00103148"/>
    <w:rsid w:val="001035A8"/>
    <w:rsid w:val="001037BC"/>
    <w:rsid w:val="001037EA"/>
    <w:rsid w:val="001037EB"/>
    <w:rsid w:val="00103843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71"/>
    <w:rsid w:val="001245F8"/>
    <w:rsid w:val="00124780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2E0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87F59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091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0C7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468"/>
    <w:rsid w:val="001D6615"/>
    <w:rsid w:val="001D6636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07FC7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818"/>
    <w:rsid w:val="00260EF9"/>
    <w:rsid w:val="002611D5"/>
    <w:rsid w:val="0026124C"/>
    <w:rsid w:val="00261B75"/>
    <w:rsid w:val="00261D00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1D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2AC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359"/>
    <w:rsid w:val="002954AF"/>
    <w:rsid w:val="002954C8"/>
    <w:rsid w:val="00295535"/>
    <w:rsid w:val="00295724"/>
    <w:rsid w:val="00295950"/>
    <w:rsid w:val="00295A3A"/>
    <w:rsid w:val="00295A75"/>
    <w:rsid w:val="00295B1A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272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706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7CD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27B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C0E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6A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4E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1E4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C7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A19"/>
    <w:rsid w:val="00685A64"/>
    <w:rsid w:val="00685BB6"/>
    <w:rsid w:val="00685CF2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AC1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6D9E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99A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210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54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6A3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6BC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5E7"/>
    <w:rsid w:val="00784AA3"/>
    <w:rsid w:val="00784BC6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CFE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55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A66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8AC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787"/>
    <w:rsid w:val="008758E8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1AE"/>
    <w:rsid w:val="008E556A"/>
    <w:rsid w:val="008E5FFA"/>
    <w:rsid w:val="008E66F0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E7F14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71F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AD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5AC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07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80D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2BD3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54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8B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4A0"/>
    <w:rsid w:val="00A629AD"/>
    <w:rsid w:val="00A62F07"/>
    <w:rsid w:val="00A62FDC"/>
    <w:rsid w:val="00A63164"/>
    <w:rsid w:val="00A63521"/>
    <w:rsid w:val="00A636D5"/>
    <w:rsid w:val="00A63BEA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83"/>
    <w:rsid w:val="00A87DB6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040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AA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C3B"/>
    <w:rsid w:val="00B430E3"/>
    <w:rsid w:val="00B43401"/>
    <w:rsid w:val="00B434C9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085"/>
    <w:rsid w:val="00B531F8"/>
    <w:rsid w:val="00B5336F"/>
    <w:rsid w:val="00B53694"/>
    <w:rsid w:val="00B53896"/>
    <w:rsid w:val="00B538D2"/>
    <w:rsid w:val="00B538DA"/>
    <w:rsid w:val="00B53BA8"/>
    <w:rsid w:val="00B53BE7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1EB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2041"/>
    <w:rsid w:val="00C421A9"/>
    <w:rsid w:val="00C42761"/>
    <w:rsid w:val="00C4298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951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9E"/>
    <w:rsid w:val="00C846F8"/>
    <w:rsid w:val="00C846FE"/>
    <w:rsid w:val="00C849B1"/>
    <w:rsid w:val="00C84A9C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13"/>
    <w:rsid w:val="00CE1DF1"/>
    <w:rsid w:val="00CE1E33"/>
    <w:rsid w:val="00CE20DB"/>
    <w:rsid w:val="00CE255A"/>
    <w:rsid w:val="00CE2650"/>
    <w:rsid w:val="00CE28A5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1EC8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9F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5E4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0EE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17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68C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1B17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56C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7"/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D0A66"/>
    <w:pPr>
      <w:keepNext/>
      <w:spacing w:after="0" w:line="240" w:lineRule="auto"/>
      <w:ind w:left="1620"/>
      <w:jc w:val="both"/>
      <w:outlineLvl w:val="2"/>
    </w:pPr>
    <w:rPr>
      <w:rFonts w:eastAsia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9D6407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64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D640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640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9D6407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D6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0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D64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aa">
    <w:name w:val="Normal (Web)"/>
    <w:basedOn w:val="a"/>
    <w:uiPriority w:val="99"/>
    <w:unhideWhenUsed/>
    <w:rsid w:val="007D0A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0A66"/>
    <w:pPr>
      <w:spacing w:after="0" w:line="240" w:lineRule="auto"/>
      <w:ind w:left="1620"/>
      <w:jc w:val="both"/>
    </w:pPr>
    <w:rPr>
      <w:rFonts w:eastAsia="Times New Roman"/>
      <w:sz w:val="28"/>
      <w:szCs w:val="15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customStyle="1" w:styleId="ConsPlusNormal">
    <w:name w:val="ConsPlusNormal"/>
    <w:rsid w:val="006C4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7C6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979F7"/>
    <w:pPr>
      <w:ind w:left="720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2017-02-06T11:41:00Z</cp:lastPrinted>
  <dcterms:created xsi:type="dcterms:W3CDTF">2014-04-03T05:34:00Z</dcterms:created>
  <dcterms:modified xsi:type="dcterms:W3CDTF">2018-01-10T14:39:00Z</dcterms:modified>
</cp:coreProperties>
</file>